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eastAsia="tr-TR"/>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eastAsia="tr-TR"/>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eastAsia="tr-TR"/>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eastAsia="tr-TR"/>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3217EC" w:rsidRPr="00DD22E6">
            <w:rPr>
              <w:rFonts w:ascii="Monotype Corsiva" w:eastAsiaTheme="majorEastAsia" w:hAnsi="Monotype Corsiva" w:cstheme="majorBidi"/>
              <w:b/>
              <w:color w:val="387026" w:themeColor="accent5" w:themeShade="80"/>
              <w:sz w:val="72"/>
              <w:szCs w:val="72"/>
            </w:rPr>
            <w:t>2</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Default="00D7516D" w:rsidP="00D7516D">
          <w:pPr>
            <w:pStyle w:val="AralkYok"/>
            <w:jc w:val="center"/>
            <w:rPr>
              <w:rFonts w:asciiTheme="majorHAnsi" w:eastAsiaTheme="majorEastAsia" w:hAnsiTheme="majorHAnsi" w:cstheme="majorBidi"/>
              <w:sz w:val="48"/>
              <w:szCs w:val="48"/>
            </w:rPr>
          </w:pPr>
          <w:r w:rsidRPr="00D7516D">
            <w:rPr>
              <w:rFonts w:ascii="Monotype Corsiva" w:eastAsiaTheme="majorEastAsia" w:hAnsi="Monotype Corsiva" w:cstheme="majorBidi"/>
              <w:color w:val="FF0000"/>
              <w:sz w:val="72"/>
              <w:szCs w:val="72"/>
            </w:rPr>
            <w:t>(</w:t>
          </w:r>
          <w:r w:rsidR="00501367">
            <w:rPr>
              <w:rFonts w:ascii="Monotype Corsiva" w:eastAsiaTheme="majorEastAsia" w:hAnsi="Monotype Corsiva" w:cstheme="majorBidi"/>
              <w:color w:val="FF0000"/>
              <w:sz w:val="72"/>
              <w:szCs w:val="72"/>
            </w:rPr>
            <w:t>Kozan Meslek Yüksekokulu</w:t>
          </w:r>
          <w:r w:rsidRPr="00D7516D">
            <w:rPr>
              <w:rFonts w:ascii="Monotype Corsiva" w:eastAsiaTheme="majorEastAsia" w:hAnsi="Monotype Corsiva" w:cstheme="majorBidi"/>
              <w:color w:val="FF0000"/>
              <w:sz w:val="72"/>
              <w:szCs w:val="72"/>
            </w:rPr>
            <w:t>)</w:t>
          </w:r>
          <w:r w:rsidRPr="00D7516D">
            <w:rPr>
              <w:rFonts w:asciiTheme="majorHAnsi" w:eastAsiaTheme="majorEastAsia" w:hAnsiTheme="majorHAnsi" w:cstheme="majorBidi"/>
              <w:color w:val="FF0000"/>
              <w:sz w:val="48"/>
              <w:szCs w:val="48"/>
            </w:rPr>
            <w:t xml:space="preserve">         </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eastAsia="tr-TR"/>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C11D2E" w:rsidRDefault="00C11D2E"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eastAsia="tr-TR"/>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B55D58" w:rsidRDefault="00B55D58" w:rsidP="003217EC">
          <w:pPr>
            <w:rPr>
              <w:rFonts w:ascii="Monotype Corsiva" w:hAnsi="Monotype Corsiva"/>
              <w:b/>
              <w:color w:val="387026" w:themeColor="accent5" w:themeShade="80"/>
              <w:sz w:val="40"/>
              <w:szCs w:val="40"/>
            </w:rPr>
          </w:pPr>
        </w:p>
        <w:p w:rsidR="00AF5C9C" w:rsidRPr="001D1DD1" w:rsidRDefault="00501C8B"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3217EC">
            <w:rPr>
              <w:rFonts w:ascii="Monotype Corsiva" w:hAnsi="Monotype Corsiva"/>
              <w:b/>
              <w:color w:val="387026" w:themeColor="accent5" w:themeShade="80"/>
              <w:sz w:val="40"/>
              <w:szCs w:val="40"/>
            </w:rPr>
            <w:t>3</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lastRenderedPageBreak/>
        <w:t>Çukurova Üniversitesi</w:t>
      </w:r>
    </w:p>
    <w:p w:rsidR="00BC695E" w:rsidRPr="00C33789" w:rsidRDefault="00501367" w:rsidP="00B5603D">
      <w:pPr>
        <w:widowControl w:val="0"/>
        <w:ind w:left="540"/>
        <w:jc w:val="center"/>
        <w:rPr>
          <w:rFonts w:ascii="Informal Roman" w:hAnsi="Informal Roman" w:cs="Harrington"/>
          <w:b/>
          <w:color w:val="FF0000"/>
          <w:sz w:val="36"/>
        </w:rPr>
      </w:pPr>
      <w:r>
        <w:rPr>
          <w:rFonts w:ascii="Informal Roman" w:hAnsi="Informal Roman"/>
          <w:b/>
          <w:color w:val="FF0000"/>
          <w:sz w:val="36"/>
        </w:rPr>
        <w:t>Kozan Meslek Yüksekokulu</w:t>
      </w:r>
    </w:p>
    <w:p w:rsidR="00864387" w:rsidRDefault="00864387" w:rsidP="00B5603D">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501C8B" w:rsidRPr="0035634D" w:rsidRDefault="00DD22E6" w:rsidP="0035634D">
      <w:pPr>
        <w:widowControl w:val="0"/>
        <w:ind w:left="540"/>
        <w:jc w:val="center"/>
        <w:rPr>
          <w:rFonts w:ascii="Informal Roman" w:hAnsi="Informal Roman"/>
          <w:b/>
          <w:color w:val="FF0000"/>
          <w:sz w:val="36"/>
        </w:rPr>
      </w:pPr>
      <w:r>
        <w:rPr>
          <w:noProof/>
          <w:lang w:eastAsia="tr-TR"/>
        </w:rPr>
        <mc:AlternateContent>
          <mc:Choice Requires="wps">
            <w:drawing>
              <wp:anchor distT="0" distB="0" distL="114300" distR="114300" simplePos="0" relativeHeight="251683840" behindDoc="0" locked="0" layoutInCell="0" allowOverlap="1" wp14:anchorId="3E45D295" wp14:editId="17AC7845">
                <wp:simplePos x="0" y="0"/>
                <wp:positionH relativeFrom="page">
                  <wp:posOffset>-245110</wp:posOffset>
                </wp:positionH>
                <wp:positionV relativeFrom="page">
                  <wp:posOffset>10669270</wp:posOffset>
                </wp:positionV>
                <wp:extent cx="8140700" cy="45085"/>
                <wp:effectExtent l="5080" t="12065" r="762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40700" cy="450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w:pict>
              <v:rect w14:anchorId="76F896D2" id="Dikdörtgen 2" o:spid="_x0000_s1026" style="position:absolute;margin-left:-19.3pt;margin-top:840.1pt;width:641pt;height:3.55pt;flip:y;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" o:allowincell="f" fillcolor="#7cca62 [3208]" strokecolor="#0f6fc6 [3204]">
                <w10:wrap anchorx="page" anchory="page"/>
              </v:rect>
            </w:pict>
          </mc:Fallback>
        </mc:AlternateContent>
      </w:r>
      <w:r w:rsidR="00B516CB" w:rsidRPr="00B516CB">
        <w:rPr>
          <w:rFonts w:ascii="Informal Roman" w:hAnsi="Informal Roman"/>
          <w:b/>
          <w:color w:val="FF0000"/>
          <w:sz w:val="36"/>
        </w:rPr>
        <w:t xml:space="preserve"> </w:t>
      </w:r>
      <w:r w:rsidR="00501367">
        <w:rPr>
          <w:rFonts w:ascii="Informal Roman" w:hAnsi="Informal Roman"/>
          <w:b/>
          <w:color w:val="FF0000"/>
          <w:sz w:val="36"/>
        </w:rPr>
        <w:t>www.kozanmyo@cu.edu.tr</w:t>
      </w:r>
      <w:r w:rsidR="00B516CB" w:rsidRPr="00B516CB">
        <w:rPr>
          <w:rFonts w:ascii="Informal Roman" w:hAnsi="Informal Roman"/>
          <w:b/>
          <w:color w:val="FF0000"/>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831970" w:rsidRDefault="004D7832">
          <w:pPr>
            <w:pStyle w:val="T1"/>
            <w:tabs>
              <w:tab w:val="right" w:leader="dot" w:pos="9700"/>
            </w:tabs>
            <w:rPr>
              <w:rFonts w:asciiTheme="minorHAnsi" w:eastAsiaTheme="minorEastAsia" w:hAnsiTheme="minorHAnsi" w:cstheme="minorBidi"/>
              <w:b w:val="0"/>
              <w:bCs w:val="0"/>
              <w:caps w:val="0"/>
              <w:noProof/>
              <w:sz w:val="22"/>
              <w:szCs w:val="22"/>
              <w:lang w:eastAsia="tr-TR"/>
            </w:rPr>
          </w:pPr>
          <w:r>
            <w:fldChar w:fldCharType="begin"/>
          </w:r>
          <w:r w:rsidR="001542C8">
            <w:instrText xml:space="preserve"> TOC \o "1-3" \h \z \u </w:instrText>
          </w:r>
          <w:r>
            <w:fldChar w:fldCharType="separate"/>
          </w:r>
          <w:hyperlink w:anchor="_Toc123732405" w:history="1">
            <w:r w:rsidR="00831970" w:rsidRPr="005C7749">
              <w:rPr>
                <w:rStyle w:val="Kpr"/>
                <w:noProof/>
              </w:rPr>
              <w:t>BİRİM YÖNETİCİSİ SUNUŞU</w:t>
            </w:r>
            <w:r w:rsidR="00831970">
              <w:rPr>
                <w:noProof/>
                <w:webHidden/>
              </w:rPr>
              <w:tab/>
            </w:r>
            <w:r w:rsidR="00831970">
              <w:rPr>
                <w:noProof/>
                <w:webHidden/>
              </w:rPr>
              <w:fldChar w:fldCharType="begin"/>
            </w:r>
            <w:r w:rsidR="00831970">
              <w:rPr>
                <w:noProof/>
                <w:webHidden/>
              </w:rPr>
              <w:instrText xml:space="preserve"> PAGEREF _Toc123732405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06" w:history="1">
            <w:r w:rsidR="00831970" w:rsidRPr="005C7749">
              <w:rPr>
                <w:rStyle w:val="Kpr"/>
                <w:noProof/>
              </w:rPr>
              <w:t>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GENEL BİLGİLER</w:t>
            </w:r>
            <w:r w:rsidR="00831970">
              <w:rPr>
                <w:noProof/>
                <w:webHidden/>
              </w:rPr>
              <w:tab/>
            </w:r>
            <w:r w:rsidR="00831970">
              <w:rPr>
                <w:noProof/>
                <w:webHidden/>
              </w:rPr>
              <w:fldChar w:fldCharType="begin"/>
            </w:r>
            <w:r w:rsidR="00831970">
              <w:rPr>
                <w:noProof/>
                <w:webHidden/>
              </w:rPr>
              <w:instrText xml:space="preserve"> PAGEREF _Toc123732406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MİSYON VE VİZYON</w:t>
            </w:r>
            <w:r w:rsidR="00831970">
              <w:rPr>
                <w:noProof/>
                <w:webHidden/>
              </w:rPr>
              <w:tab/>
            </w:r>
            <w:r w:rsidR="00831970">
              <w:rPr>
                <w:noProof/>
                <w:webHidden/>
              </w:rPr>
              <w:fldChar w:fldCharType="begin"/>
            </w:r>
            <w:r w:rsidR="00831970">
              <w:rPr>
                <w:noProof/>
                <w:webHidden/>
              </w:rPr>
              <w:instrText xml:space="preserve"> PAGEREF _Toc123732407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YETKİ, GÖREV VE SORUMLULUKLAR</w:t>
            </w:r>
            <w:r w:rsidR="00831970">
              <w:rPr>
                <w:noProof/>
                <w:webHidden/>
              </w:rPr>
              <w:tab/>
            </w:r>
            <w:r w:rsidR="00831970">
              <w:rPr>
                <w:noProof/>
                <w:webHidden/>
              </w:rPr>
              <w:fldChar w:fldCharType="begin"/>
            </w:r>
            <w:r w:rsidR="00831970">
              <w:rPr>
                <w:noProof/>
                <w:webHidden/>
              </w:rPr>
              <w:instrText xml:space="preserve"> PAGEREF _Toc123732408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İDAREYE İLİŞKİN BİLGİLER</w:t>
            </w:r>
            <w:r w:rsidR="00831970">
              <w:rPr>
                <w:noProof/>
                <w:webHidden/>
              </w:rPr>
              <w:tab/>
            </w:r>
            <w:r w:rsidR="00831970">
              <w:rPr>
                <w:noProof/>
                <w:webHidden/>
              </w:rPr>
              <w:fldChar w:fldCharType="begin"/>
            </w:r>
            <w:r w:rsidR="00831970">
              <w:rPr>
                <w:noProof/>
                <w:webHidden/>
              </w:rPr>
              <w:instrText xml:space="preserve"> PAGEREF _Toc123732409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0"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Fiziksel Yapı</w:t>
            </w:r>
            <w:r w:rsidR="00831970">
              <w:rPr>
                <w:noProof/>
                <w:webHidden/>
              </w:rPr>
              <w:tab/>
            </w:r>
            <w:r w:rsidR="00831970">
              <w:rPr>
                <w:noProof/>
                <w:webHidden/>
              </w:rPr>
              <w:fldChar w:fldCharType="begin"/>
            </w:r>
            <w:r w:rsidR="00831970">
              <w:rPr>
                <w:noProof/>
                <w:webHidden/>
              </w:rPr>
              <w:instrText xml:space="preserve"> PAGEREF _Toc123732410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1"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Teşkilat Yapısı</w:t>
            </w:r>
            <w:r w:rsidR="00831970">
              <w:rPr>
                <w:noProof/>
                <w:webHidden/>
              </w:rPr>
              <w:tab/>
            </w:r>
            <w:r w:rsidR="00831970">
              <w:rPr>
                <w:noProof/>
                <w:webHidden/>
              </w:rPr>
              <w:fldChar w:fldCharType="begin"/>
            </w:r>
            <w:r w:rsidR="00831970">
              <w:rPr>
                <w:noProof/>
                <w:webHidden/>
              </w:rPr>
              <w:instrText xml:space="preserve"> PAGEREF _Toc123732411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2"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Yapı</w:t>
            </w:r>
            <w:r w:rsidR="00831970">
              <w:rPr>
                <w:noProof/>
                <w:webHidden/>
              </w:rPr>
              <w:tab/>
            </w:r>
            <w:r w:rsidR="00831970">
              <w:rPr>
                <w:noProof/>
                <w:webHidden/>
              </w:rPr>
              <w:fldChar w:fldCharType="begin"/>
            </w:r>
            <w:r w:rsidR="00831970">
              <w:rPr>
                <w:noProof/>
                <w:webHidden/>
              </w:rPr>
              <w:instrText xml:space="preserve"> PAGEREF _Toc123732412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3"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Yapı</w:t>
            </w:r>
            <w:r w:rsidR="00831970">
              <w:rPr>
                <w:noProof/>
                <w:webHidden/>
              </w:rPr>
              <w:tab/>
            </w:r>
            <w:r w:rsidR="00831970">
              <w:rPr>
                <w:noProof/>
                <w:webHidden/>
              </w:rPr>
              <w:fldChar w:fldCharType="begin"/>
            </w:r>
            <w:r w:rsidR="00831970">
              <w:rPr>
                <w:noProof/>
                <w:webHidden/>
              </w:rPr>
              <w:instrText xml:space="preserve"> PAGEREF _Toc123732413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4"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Teknoloji ve Bilişim Altyapısı</w:t>
            </w:r>
            <w:r w:rsidR="00831970">
              <w:rPr>
                <w:noProof/>
                <w:webHidden/>
              </w:rPr>
              <w:tab/>
            </w:r>
            <w:r w:rsidR="00831970">
              <w:rPr>
                <w:noProof/>
                <w:webHidden/>
              </w:rPr>
              <w:fldChar w:fldCharType="begin"/>
            </w:r>
            <w:r w:rsidR="00831970">
              <w:rPr>
                <w:noProof/>
                <w:webHidden/>
              </w:rPr>
              <w:instrText xml:space="preserve"> PAGEREF _Toc123732414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5"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İnsan Kaynakları</w:t>
            </w:r>
            <w:r w:rsidR="00831970">
              <w:rPr>
                <w:noProof/>
                <w:webHidden/>
              </w:rPr>
              <w:tab/>
            </w:r>
            <w:r w:rsidR="00831970">
              <w:rPr>
                <w:noProof/>
                <w:webHidden/>
              </w:rPr>
              <w:fldChar w:fldCharType="begin"/>
            </w:r>
            <w:r w:rsidR="00831970">
              <w:rPr>
                <w:noProof/>
                <w:webHidden/>
              </w:rPr>
              <w:instrText xml:space="preserve"> PAGEREF _Toc123732415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6"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Personel</w:t>
            </w:r>
            <w:r w:rsidR="00831970">
              <w:rPr>
                <w:noProof/>
                <w:webHidden/>
              </w:rPr>
              <w:tab/>
            </w:r>
            <w:r w:rsidR="00831970">
              <w:rPr>
                <w:noProof/>
                <w:webHidden/>
              </w:rPr>
              <w:fldChar w:fldCharType="begin"/>
            </w:r>
            <w:r w:rsidR="00831970">
              <w:rPr>
                <w:noProof/>
                <w:webHidden/>
              </w:rPr>
              <w:instrText xml:space="preserve"> PAGEREF _Toc123732416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7"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Personel</w:t>
            </w:r>
            <w:r w:rsidR="00831970">
              <w:rPr>
                <w:noProof/>
                <w:webHidden/>
              </w:rPr>
              <w:tab/>
            </w:r>
            <w:r w:rsidR="00831970">
              <w:rPr>
                <w:noProof/>
                <w:webHidden/>
              </w:rPr>
              <w:fldChar w:fldCharType="begin"/>
            </w:r>
            <w:r w:rsidR="00831970">
              <w:rPr>
                <w:noProof/>
                <w:webHidden/>
              </w:rPr>
              <w:instrText xml:space="preserve"> PAGEREF _Toc123732417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8"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Sunulan Hizmetler</w:t>
            </w:r>
            <w:r w:rsidR="00831970">
              <w:rPr>
                <w:noProof/>
                <w:webHidden/>
              </w:rPr>
              <w:tab/>
            </w:r>
            <w:r w:rsidR="00831970">
              <w:rPr>
                <w:noProof/>
                <w:webHidden/>
              </w:rPr>
              <w:fldChar w:fldCharType="begin"/>
            </w:r>
            <w:r w:rsidR="00831970">
              <w:rPr>
                <w:noProof/>
                <w:webHidden/>
              </w:rPr>
              <w:instrText xml:space="preserve"> PAGEREF _Toc123732418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9"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Eğitim-Öğretim Hizmetleri</w:t>
            </w:r>
            <w:r w:rsidR="00831970">
              <w:rPr>
                <w:noProof/>
                <w:webHidden/>
              </w:rPr>
              <w:tab/>
            </w:r>
            <w:r w:rsidR="00831970">
              <w:rPr>
                <w:noProof/>
                <w:webHidden/>
              </w:rPr>
              <w:fldChar w:fldCharType="begin"/>
            </w:r>
            <w:r w:rsidR="00831970">
              <w:rPr>
                <w:noProof/>
                <w:webHidden/>
              </w:rPr>
              <w:instrText xml:space="preserve"> PAGEREF _Toc123732419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0"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Araştırma ve Geliştirme Hizmetleri</w:t>
            </w:r>
            <w:r w:rsidR="00831970">
              <w:rPr>
                <w:noProof/>
                <w:webHidden/>
              </w:rPr>
              <w:tab/>
            </w:r>
            <w:r w:rsidR="00831970">
              <w:rPr>
                <w:noProof/>
                <w:webHidden/>
              </w:rPr>
              <w:fldChar w:fldCharType="begin"/>
            </w:r>
            <w:r w:rsidR="00831970">
              <w:rPr>
                <w:noProof/>
                <w:webHidden/>
              </w:rPr>
              <w:instrText xml:space="preserve"> PAGEREF _Toc123732420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1" w:history="1">
            <w:r w:rsidR="00831970" w:rsidRPr="005C7749">
              <w:rPr>
                <w:rStyle w:val="Kpr"/>
                <w:b/>
                <w:noProof/>
              </w:rPr>
              <w:t>c-</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Sağlık Hizmetleri</w:t>
            </w:r>
            <w:r w:rsidR="00831970">
              <w:rPr>
                <w:noProof/>
                <w:webHidden/>
              </w:rPr>
              <w:tab/>
            </w:r>
            <w:r w:rsidR="00831970">
              <w:rPr>
                <w:noProof/>
                <w:webHidden/>
              </w:rPr>
              <w:fldChar w:fldCharType="begin"/>
            </w:r>
            <w:r w:rsidR="00831970">
              <w:rPr>
                <w:noProof/>
                <w:webHidden/>
              </w:rPr>
              <w:instrText xml:space="preserve"> PAGEREF _Toc123732421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2" w:history="1">
            <w:r w:rsidR="00831970" w:rsidRPr="005C7749">
              <w:rPr>
                <w:rStyle w:val="Kpr"/>
                <w:b/>
                <w:noProof/>
              </w:rPr>
              <w:t>d-</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Hizmetler</w:t>
            </w:r>
            <w:r w:rsidR="00831970">
              <w:rPr>
                <w:noProof/>
                <w:webHidden/>
              </w:rPr>
              <w:tab/>
            </w:r>
            <w:r w:rsidR="00831970">
              <w:rPr>
                <w:noProof/>
                <w:webHidden/>
              </w:rPr>
              <w:fldChar w:fldCharType="begin"/>
            </w:r>
            <w:r w:rsidR="00831970">
              <w:rPr>
                <w:noProof/>
                <w:webHidden/>
              </w:rPr>
              <w:instrText xml:space="preserve"> PAGEREF _Toc123732422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3" w:history="1">
            <w:r w:rsidR="00831970" w:rsidRPr="005C7749">
              <w:rPr>
                <w:rStyle w:val="Kpr"/>
                <w:b/>
                <w:noProof/>
              </w:rPr>
              <w:t>e-</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Kültür ve Sanat Hizmetleri</w:t>
            </w:r>
            <w:r w:rsidR="00831970">
              <w:rPr>
                <w:noProof/>
                <w:webHidden/>
              </w:rPr>
              <w:tab/>
            </w:r>
            <w:r w:rsidR="00831970">
              <w:rPr>
                <w:noProof/>
                <w:webHidden/>
              </w:rPr>
              <w:fldChar w:fldCharType="begin"/>
            </w:r>
            <w:r w:rsidR="00831970">
              <w:rPr>
                <w:noProof/>
                <w:webHidden/>
              </w:rPr>
              <w:instrText xml:space="preserve"> PAGEREF _Toc123732423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4" w:history="1">
            <w:r w:rsidR="00831970" w:rsidRPr="005C7749">
              <w:rPr>
                <w:rStyle w:val="Kpr"/>
                <w:b/>
                <w:noProof/>
              </w:rPr>
              <w:t>f-</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Kütüphane Hizmetleri</w:t>
            </w:r>
            <w:r w:rsidR="00831970">
              <w:rPr>
                <w:noProof/>
                <w:webHidden/>
              </w:rPr>
              <w:tab/>
            </w:r>
            <w:r w:rsidR="00831970">
              <w:rPr>
                <w:noProof/>
                <w:webHidden/>
              </w:rPr>
              <w:fldChar w:fldCharType="begin"/>
            </w:r>
            <w:r w:rsidR="00831970">
              <w:rPr>
                <w:noProof/>
                <w:webHidden/>
              </w:rPr>
              <w:instrText xml:space="preserve"> PAGEREF _Toc123732424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5" w:history="1">
            <w:r w:rsidR="00831970" w:rsidRPr="005C7749">
              <w:rPr>
                <w:rStyle w:val="Kpr"/>
                <w:b/>
                <w:noProof/>
              </w:rPr>
              <w:t>g-</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Spor Hizmetleri</w:t>
            </w:r>
            <w:r w:rsidR="00831970">
              <w:rPr>
                <w:noProof/>
                <w:webHidden/>
              </w:rPr>
              <w:tab/>
            </w:r>
            <w:r w:rsidR="00831970">
              <w:rPr>
                <w:noProof/>
                <w:webHidden/>
              </w:rPr>
              <w:fldChar w:fldCharType="begin"/>
            </w:r>
            <w:r w:rsidR="00831970">
              <w:rPr>
                <w:noProof/>
                <w:webHidden/>
              </w:rPr>
              <w:instrText xml:space="preserve"> PAGEREF _Toc123732425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6" w:history="1">
            <w:r w:rsidR="00831970" w:rsidRPr="005C7749">
              <w:rPr>
                <w:rStyle w:val="Kpr"/>
                <w:b/>
                <w:noProof/>
              </w:rPr>
              <w:t>h-</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Kafeterya Hizmetleri</w:t>
            </w:r>
            <w:r w:rsidR="00831970">
              <w:rPr>
                <w:noProof/>
                <w:webHidden/>
              </w:rPr>
              <w:tab/>
            </w:r>
            <w:r w:rsidR="00831970">
              <w:rPr>
                <w:noProof/>
                <w:webHidden/>
              </w:rPr>
              <w:fldChar w:fldCharType="begin"/>
            </w:r>
            <w:r w:rsidR="00831970">
              <w:rPr>
                <w:noProof/>
                <w:webHidden/>
              </w:rPr>
              <w:instrText xml:space="preserve"> PAGEREF _Toc123732426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7" w:history="1">
            <w:r w:rsidR="00831970" w:rsidRPr="005C7749">
              <w:rPr>
                <w:rStyle w:val="Kpr"/>
                <w:b/>
                <w:noProof/>
              </w:rPr>
              <w:t>i-</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Hizmetler</w:t>
            </w:r>
            <w:r w:rsidR="00831970">
              <w:rPr>
                <w:noProof/>
                <w:webHidden/>
              </w:rPr>
              <w:tab/>
            </w:r>
            <w:r w:rsidR="00831970">
              <w:rPr>
                <w:noProof/>
                <w:webHidden/>
              </w:rPr>
              <w:fldChar w:fldCharType="begin"/>
            </w:r>
            <w:r w:rsidR="00831970">
              <w:rPr>
                <w:noProof/>
                <w:webHidden/>
              </w:rPr>
              <w:instrText xml:space="preserve"> PAGEREF _Toc123732427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8" w:history="1">
            <w:r w:rsidR="00831970" w:rsidRPr="005C7749">
              <w:rPr>
                <w:rStyle w:val="Kpr"/>
                <w:b/>
                <w:noProof/>
              </w:rPr>
              <w:t>6-</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Yönetim ve İç Kontrol Sistemi</w:t>
            </w:r>
            <w:r w:rsidR="00831970">
              <w:rPr>
                <w:noProof/>
                <w:webHidden/>
              </w:rPr>
              <w:tab/>
            </w:r>
            <w:r w:rsidR="00831970">
              <w:rPr>
                <w:noProof/>
                <w:webHidden/>
              </w:rPr>
              <w:fldChar w:fldCharType="begin"/>
            </w:r>
            <w:r w:rsidR="00831970">
              <w:rPr>
                <w:noProof/>
                <w:webHidden/>
              </w:rPr>
              <w:instrText xml:space="preserve"> PAGEREF _Toc123732428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29" w:history="1">
            <w:r w:rsidR="00831970" w:rsidRPr="005C7749">
              <w:rPr>
                <w:rStyle w:val="Kpr"/>
                <w:noProof/>
              </w:rPr>
              <w:t>D-</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_Toc123732429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30" w:history="1">
            <w:r w:rsidR="00831970" w:rsidRPr="005C7749">
              <w:rPr>
                <w:rStyle w:val="Kpr"/>
                <w:noProof/>
              </w:rPr>
              <w:t>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AMAÇ ve HEDEFLER</w:t>
            </w:r>
            <w:r w:rsidR="00831970">
              <w:rPr>
                <w:noProof/>
                <w:webHidden/>
              </w:rPr>
              <w:tab/>
            </w:r>
            <w:r w:rsidR="00831970">
              <w:rPr>
                <w:noProof/>
                <w:webHidden/>
              </w:rPr>
              <w:fldChar w:fldCharType="begin"/>
            </w:r>
            <w:r w:rsidR="00831970">
              <w:rPr>
                <w:noProof/>
                <w:webHidden/>
              </w:rPr>
              <w:instrText xml:space="preserve"> PAGEREF _Toc123732430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1"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TEMEL POLİTİKALAR VE ÖNCELİKLER</w:t>
            </w:r>
            <w:r w:rsidR="00831970">
              <w:rPr>
                <w:noProof/>
                <w:webHidden/>
              </w:rPr>
              <w:tab/>
            </w:r>
            <w:r w:rsidR="00831970">
              <w:rPr>
                <w:noProof/>
                <w:webHidden/>
              </w:rPr>
              <w:fldChar w:fldCharType="begin"/>
            </w:r>
            <w:r w:rsidR="00831970">
              <w:rPr>
                <w:noProof/>
                <w:webHidden/>
              </w:rPr>
              <w:instrText xml:space="preserve"> PAGEREF _Toc123732431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2"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Birimin Startejik Planda Yer Alan Amaç ve Hedefler</w:t>
            </w:r>
            <w:r w:rsidR="00831970">
              <w:rPr>
                <w:noProof/>
                <w:webHidden/>
              </w:rPr>
              <w:tab/>
            </w:r>
            <w:r w:rsidR="00831970">
              <w:rPr>
                <w:noProof/>
                <w:webHidden/>
              </w:rPr>
              <w:fldChar w:fldCharType="begin"/>
            </w:r>
            <w:r w:rsidR="00831970">
              <w:rPr>
                <w:noProof/>
                <w:webHidden/>
              </w:rPr>
              <w:instrText xml:space="preserve"> PAGEREF _Toc123732432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3"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_Toc123732433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34" w:history="1">
            <w:r w:rsidR="00831970" w:rsidRPr="005C7749">
              <w:rPr>
                <w:rStyle w:val="Kpr"/>
                <w:noProof/>
              </w:rPr>
              <w:t>III-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FAALİYETLERE İLİŞKİN BİLGİ ve DEĞERLENDİRMELER</w:t>
            </w:r>
            <w:r w:rsidR="00831970">
              <w:rPr>
                <w:noProof/>
                <w:webHidden/>
              </w:rPr>
              <w:tab/>
            </w:r>
            <w:r w:rsidR="00831970">
              <w:rPr>
                <w:noProof/>
                <w:webHidden/>
              </w:rPr>
              <w:fldChar w:fldCharType="begin"/>
            </w:r>
            <w:r w:rsidR="00831970">
              <w:rPr>
                <w:noProof/>
                <w:webHidden/>
              </w:rPr>
              <w:instrText xml:space="preserve"> PAGEREF _Toc123732434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5"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MALİ BİLGİLER</w:t>
            </w:r>
            <w:r w:rsidR="00831970">
              <w:rPr>
                <w:noProof/>
                <w:webHidden/>
              </w:rPr>
              <w:tab/>
            </w:r>
            <w:r w:rsidR="00831970">
              <w:rPr>
                <w:noProof/>
                <w:webHidden/>
              </w:rPr>
              <w:fldChar w:fldCharType="begin"/>
            </w:r>
            <w:r w:rsidR="00831970">
              <w:rPr>
                <w:noProof/>
                <w:webHidden/>
              </w:rPr>
              <w:instrText xml:space="preserve"> PAGEREF _Toc123732435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6"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Bütçe Uygulama Sonuçları</w:t>
            </w:r>
            <w:r w:rsidR="00831970">
              <w:rPr>
                <w:noProof/>
                <w:webHidden/>
              </w:rPr>
              <w:tab/>
            </w:r>
            <w:r w:rsidR="00831970">
              <w:rPr>
                <w:noProof/>
                <w:webHidden/>
              </w:rPr>
              <w:fldChar w:fldCharType="begin"/>
            </w:r>
            <w:r w:rsidR="00831970">
              <w:rPr>
                <w:noProof/>
                <w:webHidden/>
              </w:rPr>
              <w:instrText xml:space="preserve"> PAGEREF _Toc123732436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7"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Temel Mali Tablolara İlişkin Açıklamalar</w:t>
            </w:r>
            <w:r w:rsidR="00831970">
              <w:rPr>
                <w:noProof/>
                <w:webHidden/>
              </w:rPr>
              <w:tab/>
            </w:r>
            <w:r w:rsidR="00831970">
              <w:rPr>
                <w:noProof/>
                <w:webHidden/>
              </w:rPr>
              <w:fldChar w:fldCharType="begin"/>
            </w:r>
            <w:r w:rsidR="00831970">
              <w:rPr>
                <w:noProof/>
                <w:webHidden/>
              </w:rPr>
              <w:instrText xml:space="preserve"> PAGEREF _Toc123732437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8"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Mali Denetim Sonuçları</w:t>
            </w:r>
            <w:r w:rsidR="00831970">
              <w:rPr>
                <w:noProof/>
                <w:webHidden/>
              </w:rPr>
              <w:tab/>
            </w:r>
            <w:r w:rsidR="00831970">
              <w:rPr>
                <w:noProof/>
                <w:webHidden/>
              </w:rPr>
              <w:fldChar w:fldCharType="begin"/>
            </w:r>
            <w:r w:rsidR="00831970">
              <w:rPr>
                <w:noProof/>
                <w:webHidden/>
              </w:rPr>
              <w:instrText xml:space="preserve"> PAGEREF _Toc123732438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9"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_Toc123732439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0"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PERFORMANS BİLGİLERİ</w:t>
            </w:r>
            <w:r w:rsidR="00831970">
              <w:rPr>
                <w:noProof/>
                <w:webHidden/>
              </w:rPr>
              <w:tab/>
            </w:r>
            <w:r w:rsidR="00831970">
              <w:rPr>
                <w:noProof/>
                <w:webHidden/>
              </w:rPr>
              <w:fldChar w:fldCharType="begin"/>
            </w:r>
            <w:r w:rsidR="00831970">
              <w:rPr>
                <w:noProof/>
                <w:webHidden/>
              </w:rPr>
              <w:instrText xml:space="preserve"> PAGEREF _Toc123732440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1"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Program, Alt Program, Faaliyet Bilgileri</w:t>
            </w:r>
            <w:r w:rsidR="00831970">
              <w:rPr>
                <w:noProof/>
                <w:webHidden/>
              </w:rPr>
              <w:tab/>
            </w:r>
            <w:r w:rsidR="00831970">
              <w:rPr>
                <w:noProof/>
                <w:webHidden/>
              </w:rPr>
              <w:fldChar w:fldCharType="begin"/>
            </w:r>
            <w:r w:rsidR="00831970">
              <w:rPr>
                <w:noProof/>
                <w:webHidden/>
              </w:rPr>
              <w:instrText xml:space="preserve"> PAGEREF _Toc123732441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2"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Sonuçlarının Değerlendirilmesi</w:t>
            </w:r>
            <w:r w:rsidR="00831970">
              <w:rPr>
                <w:noProof/>
                <w:webHidden/>
              </w:rPr>
              <w:tab/>
            </w:r>
            <w:r w:rsidR="00831970">
              <w:rPr>
                <w:noProof/>
                <w:webHidden/>
              </w:rPr>
              <w:fldChar w:fldCharType="begin"/>
            </w:r>
            <w:r w:rsidR="00831970">
              <w:rPr>
                <w:noProof/>
                <w:webHidden/>
              </w:rPr>
              <w:instrText xml:space="preserve"> PAGEREF _Toc123732442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3"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Stratejik Plan Değerlendirme Tabloları</w:t>
            </w:r>
            <w:r w:rsidR="00831970">
              <w:rPr>
                <w:noProof/>
                <w:webHidden/>
              </w:rPr>
              <w:tab/>
            </w:r>
            <w:r w:rsidR="00831970">
              <w:rPr>
                <w:noProof/>
                <w:webHidden/>
              </w:rPr>
              <w:fldChar w:fldCharType="begin"/>
            </w:r>
            <w:r w:rsidR="00831970">
              <w:rPr>
                <w:noProof/>
                <w:webHidden/>
              </w:rPr>
              <w:instrText xml:space="preserve"> PAGEREF _Toc123732443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4"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Bilgi Sisteminin Değerlendirilmesi</w:t>
            </w:r>
            <w:r w:rsidR="00831970">
              <w:rPr>
                <w:noProof/>
                <w:webHidden/>
              </w:rPr>
              <w:tab/>
            </w:r>
            <w:r w:rsidR="00831970">
              <w:rPr>
                <w:noProof/>
                <w:webHidden/>
              </w:rPr>
              <w:fldChar w:fldCharType="begin"/>
            </w:r>
            <w:r w:rsidR="00831970">
              <w:rPr>
                <w:noProof/>
                <w:webHidden/>
              </w:rPr>
              <w:instrText xml:space="preserve"> PAGEREF _Toc123732444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5"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_Toc123732445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46" w:history="1">
            <w:r w:rsidR="00831970" w:rsidRPr="005C7749">
              <w:rPr>
                <w:rStyle w:val="Kpr"/>
                <w:noProof/>
              </w:rPr>
              <w:t>IV-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KURUMSAL KABİLİYET ve KAPASİTENİN DEĞERLENDİRİLMESİ</w:t>
            </w:r>
            <w:r w:rsidR="00831970">
              <w:rPr>
                <w:noProof/>
                <w:webHidden/>
              </w:rPr>
              <w:tab/>
            </w:r>
            <w:r w:rsidR="00831970">
              <w:rPr>
                <w:noProof/>
                <w:webHidden/>
              </w:rPr>
              <w:fldChar w:fldCharType="begin"/>
            </w:r>
            <w:r w:rsidR="00831970">
              <w:rPr>
                <w:noProof/>
                <w:webHidden/>
              </w:rPr>
              <w:instrText xml:space="preserve"> PAGEREF _Toc123732446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ÜSTÜNLÜKLER</w:t>
            </w:r>
            <w:r w:rsidR="00831970">
              <w:rPr>
                <w:noProof/>
                <w:webHidden/>
              </w:rPr>
              <w:tab/>
            </w:r>
            <w:r w:rsidR="00831970">
              <w:rPr>
                <w:noProof/>
                <w:webHidden/>
              </w:rPr>
              <w:fldChar w:fldCharType="begin"/>
            </w:r>
            <w:r w:rsidR="00831970">
              <w:rPr>
                <w:noProof/>
                <w:webHidden/>
              </w:rPr>
              <w:instrText xml:space="preserve"> PAGEREF _Toc123732447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ZAYIFLIKLAR</w:t>
            </w:r>
            <w:r w:rsidR="00831970">
              <w:rPr>
                <w:noProof/>
                <w:webHidden/>
              </w:rPr>
              <w:tab/>
            </w:r>
            <w:r w:rsidR="00831970">
              <w:rPr>
                <w:noProof/>
                <w:webHidden/>
              </w:rPr>
              <w:fldChar w:fldCharType="begin"/>
            </w:r>
            <w:r w:rsidR="00831970">
              <w:rPr>
                <w:noProof/>
                <w:webHidden/>
              </w:rPr>
              <w:instrText xml:space="preserve"> PAGEREF _Toc123732448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DEĞERLENDİRME</w:t>
            </w:r>
            <w:r w:rsidR="00831970">
              <w:rPr>
                <w:noProof/>
                <w:webHidden/>
              </w:rPr>
              <w:tab/>
            </w:r>
            <w:r w:rsidR="00831970">
              <w:rPr>
                <w:noProof/>
                <w:webHidden/>
              </w:rPr>
              <w:fldChar w:fldCharType="begin"/>
            </w:r>
            <w:r w:rsidR="00831970">
              <w:rPr>
                <w:noProof/>
                <w:webHidden/>
              </w:rPr>
              <w:instrText xml:space="preserve"> PAGEREF _Toc123732449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50" w:history="1">
            <w:r w:rsidR="00831970" w:rsidRPr="005C7749">
              <w:rPr>
                <w:rStyle w:val="Kpr"/>
                <w:noProof/>
              </w:rPr>
              <w:t>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ÖNERİ VE TEDBİRLER</w:t>
            </w:r>
            <w:r w:rsidR="00831970">
              <w:rPr>
                <w:noProof/>
                <w:webHidden/>
              </w:rPr>
              <w:tab/>
            </w:r>
            <w:r w:rsidR="00831970">
              <w:rPr>
                <w:noProof/>
                <w:webHidden/>
              </w:rPr>
              <w:fldChar w:fldCharType="begin"/>
            </w:r>
            <w:r w:rsidR="00831970">
              <w:rPr>
                <w:noProof/>
                <w:webHidden/>
              </w:rPr>
              <w:instrText xml:space="preserve"> PAGEREF _Toc123732450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1"/>
            <w:tabs>
              <w:tab w:val="right" w:leader="dot" w:pos="9700"/>
            </w:tabs>
            <w:rPr>
              <w:rFonts w:asciiTheme="minorHAnsi" w:eastAsiaTheme="minorEastAsia" w:hAnsiTheme="minorHAnsi" w:cstheme="minorBidi"/>
              <w:b w:val="0"/>
              <w:bCs w:val="0"/>
              <w:caps w:val="0"/>
              <w:noProof/>
              <w:sz w:val="22"/>
              <w:szCs w:val="22"/>
              <w:lang w:eastAsia="tr-TR"/>
            </w:rPr>
          </w:pPr>
          <w:hyperlink w:anchor="_Toc123732451" w:history="1">
            <w:r w:rsidR="00831970" w:rsidRPr="005C7749">
              <w:rPr>
                <w:rStyle w:val="Kpr"/>
                <w:noProof/>
              </w:rPr>
              <w:t>EKLER</w:t>
            </w:r>
            <w:r w:rsidR="00831970">
              <w:rPr>
                <w:noProof/>
                <w:webHidden/>
              </w:rPr>
              <w:tab/>
            </w:r>
            <w:r w:rsidR="00831970">
              <w:rPr>
                <w:noProof/>
                <w:webHidden/>
              </w:rPr>
              <w:fldChar w:fldCharType="begin"/>
            </w:r>
            <w:r w:rsidR="00831970">
              <w:rPr>
                <w:noProof/>
                <w:webHidden/>
              </w:rPr>
              <w:instrText xml:space="preserve"> PAGEREF _Toc123732451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EC550A">
          <w:pPr>
            <w:pStyle w:val="T2"/>
            <w:tabs>
              <w:tab w:val="right" w:leader="dot" w:pos="9700"/>
            </w:tabs>
            <w:rPr>
              <w:rFonts w:asciiTheme="minorHAnsi" w:eastAsiaTheme="minorEastAsia" w:hAnsiTheme="minorHAnsi" w:cstheme="minorBidi"/>
              <w:smallCaps w:val="0"/>
              <w:noProof/>
              <w:sz w:val="22"/>
              <w:szCs w:val="22"/>
              <w:lang w:eastAsia="tr-TR"/>
            </w:rPr>
          </w:pPr>
          <w:hyperlink w:anchor="_Toc123732452" w:history="1">
            <w:r w:rsidR="00831970" w:rsidRPr="005C7749">
              <w:rPr>
                <w:rStyle w:val="Kpr"/>
                <w:noProof/>
              </w:rPr>
              <w:t>EK-1 HARCAMA YETKİLİSİ İÇ KONTROL GÜVENCE BEYANI</w:t>
            </w:r>
            <w:r w:rsidR="00831970">
              <w:rPr>
                <w:noProof/>
                <w:webHidden/>
              </w:rPr>
              <w:tab/>
            </w:r>
            <w:r w:rsidR="00831970">
              <w:rPr>
                <w:noProof/>
                <w:webHidden/>
              </w:rPr>
              <w:fldChar w:fldCharType="begin"/>
            </w:r>
            <w:r w:rsidR="00831970">
              <w:rPr>
                <w:noProof/>
                <w:webHidden/>
              </w:rPr>
              <w:instrText xml:space="preserve"> PAGEREF _Toc123732452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1542C8" w:rsidRDefault="004D7832">
          <w:r>
            <w:rPr>
              <w:b/>
              <w:bCs/>
            </w:rPr>
            <w:fldChar w:fldCharType="end"/>
          </w:r>
        </w:p>
      </w:sdtContent>
    </w:sdt>
    <w:tbl>
      <w:tblPr>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040"/>
      </w:tblGrid>
      <w:tr w:rsidR="00242CC4" w:rsidRPr="003C1C09" w:rsidTr="00294615">
        <w:trPr>
          <w:trHeight w:val="11404"/>
        </w:trPr>
        <w:tc>
          <w:tcPr>
            <w:tcW w:w="5000" w:type="pct"/>
            <w:tcMar>
              <w:left w:w="284" w:type="dxa"/>
              <w:right w:w="284" w:type="dxa"/>
            </w:tcMar>
          </w:tcPr>
          <w:p w:rsidR="00AE334E" w:rsidRPr="003C3AEC" w:rsidRDefault="00501367" w:rsidP="00AC2A8A">
            <w:pPr>
              <w:pStyle w:val="Balk1"/>
              <w:rPr>
                <w:rStyle w:val="GlVurgulama"/>
                <w:b/>
                <w:bCs w:val="0"/>
                <w:i w:val="0"/>
                <w:iCs w:val="0"/>
                <w:color w:val="387026" w:themeColor="accent5" w:themeShade="80"/>
              </w:rPr>
            </w:pPr>
            <w:bookmarkStart w:id="1" w:name="_Toc123732405"/>
            <w:r>
              <w:rPr>
                <w:rFonts w:ascii="Arial" w:hAnsi="Arial" w:cs="Arial"/>
                <w:noProof/>
                <w:sz w:val="20"/>
                <w:lang w:eastAsia="tr-TR"/>
              </w:rPr>
              <w:lastRenderedPageBreak/>
              <w:drawing>
                <wp:anchor distT="0" distB="0" distL="114300" distR="114300" simplePos="0" relativeHeight="251699200" behindDoc="0" locked="0" layoutInCell="1" allowOverlap="1" wp14:anchorId="1BDE5FD0" wp14:editId="3D0E6D47">
                  <wp:simplePos x="0" y="0"/>
                  <wp:positionH relativeFrom="column">
                    <wp:posOffset>3898900</wp:posOffset>
                  </wp:positionH>
                  <wp:positionV relativeFrom="paragraph">
                    <wp:posOffset>0</wp:posOffset>
                  </wp:positionV>
                  <wp:extent cx="2058035" cy="2582545"/>
                  <wp:effectExtent l="0" t="0" r="0" b="8255"/>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üdü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035" cy="2582545"/>
                          </a:xfrm>
                          <a:prstGeom prst="rect">
                            <a:avLst/>
                          </a:prstGeom>
                        </pic:spPr>
                      </pic:pic>
                    </a:graphicData>
                  </a:graphic>
                  <wp14:sizeRelH relativeFrom="margin">
                    <wp14:pctWidth>0</wp14:pctWidth>
                  </wp14:sizeRelH>
                  <wp14:sizeRelV relativeFrom="margin">
                    <wp14:pctHeight>0</wp14:pctHeight>
                  </wp14:sizeRelV>
                </wp:anchor>
              </w:drawing>
            </w:r>
            <w:r w:rsidR="001C1252" w:rsidRPr="003C3AEC">
              <w:rPr>
                <w:rStyle w:val="GlVurgulama"/>
                <w:b/>
                <w:bCs w:val="0"/>
                <w:i w:val="0"/>
                <w:iCs w:val="0"/>
                <w:color w:val="387026" w:themeColor="accent5" w:themeShade="80"/>
              </w:rPr>
              <w:t>BİRİM</w:t>
            </w:r>
            <w:r w:rsidR="00ED6E2E" w:rsidRPr="003C3AEC">
              <w:rPr>
                <w:rStyle w:val="GlVurgulama"/>
                <w:b/>
                <w:bCs w:val="0"/>
                <w:i w:val="0"/>
                <w:iCs w:val="0"/>
                <w:color w:val="387026" w:themeColor="accent5" w:themeShade="80"/>
              </w:rPr>
              <w:t xml:space="preserve"> YÖNETİCİ</w:t>
            </w:r>
            <w:r w:rsidR="001C1252" w:rsidRPr="003C3AEC">
              <w:rPr>
                <w:rStyle w:val="GlVurgulama"/>
                <w:b/>
                <w:bCs w:val="0"/>
                <w:i w:val="0"/>
                <w:iCs w:val="0"/>
                <w:color w:val="387026" w:themeColor="accent5" w:themeShade="80"/>
              </w:rPr>
              <w:t>Sİ</w:t>
            </w:r>
            <w:r w:rsidR="00ED6E2E" w:rsidRPr="003C3AEC">
              <w:rPr>
                <w:rStyle w:val="GlVurgulama"/>
                <w:b/>
                <w:bCs w:val="0"/>
                <w:i w:val="0"/>
                <w:iCs w:val="0"/>
                <w:color w:val="387026" w:themeColor="accent5" w:themeShade="80"/>
              </w:rPr>
              <w:t xml:space="preserve"> </w:t>
            </w:r>
            <w:r w:rsidR="00AE334E" w:rsidRPr="003C3AEC">
              <w:rPr>
                <w:rStyle w:val="GlVurgulama"/>
                <w:b/>
                <w:bCs w:val="0"/>
                <w:i w:val="0"/>
                <w:iCs w:val="0"/>
                <w:color w:val="387026" w:themeColor="accent5" w:themeShade="80"/>
              </w:rPr>
              <w:t>SUNUŞ</w:t>
            </w:r>
            <w:r w:rsidR="00ED6E2E" w:rsidRPr="003C3AEC">
              <w:rPr>
                <w:rStyle w:val="GlVurgulama"/>
                <w:b/>
                <w:bCs w:val="0"/>
                <w:i w:val="0"/>
                <w:iCs w:val="0"/>
                <w:color w:val="387026" w:themeColor="accent5" w:themeShade="80"/>
              </w:rPr>
              <w:t>U</w:t>
            </w:r>
            <w:bookmarkEnd w:id="1"/>
          </w:p>
          <w:p w:rsidR="00AE334E" w:rsidRDefault="00AE334E" w:rsidP="003E0D37">
            <w:pPr>
              <w:widowControl w:val="0"/>
              <w:jc w:val="both"/>
              <w:rPr>
                <w:rFonts w:asciiTheme="minorHAnsi" w:hAnsiTheme="minorHAnsi"/>
                <w:iCs/>
                <w:szCs w:val="24"/>
              </w:rPr>
            </w:pPr>
          </w:p>
          <w:p w:rsidR="00EC2170" w:rsidRDefault="00501367" w:rsidP="00501367">
            <w:pPr>
              <w:pStyle w:val="GvdeMetni"/>
              <w:spacing w:line="360" w:lineRule="auto"/>
              <w:ind w:left="567" w:right="567"/>
              <w:jc w:val="both"/>
              <w:rPr>
                <w:rFonts w:ascii="Arial" w:hAnsi="Arial" w:cs="Arial"/>
                <w:sz w:val="20"/>
              </w:rPr>
            </w:pPr>
            <w:r>
              <w:rPr>
                <w:rFonts w:ascii="Arial" w:hAnsi="Arial" w:cs="Arial"/>
                <w:sz w:val="20"/>
              </w:rPr>
              <w:t xml:space="preserve">           </w:t>
            </w:r>
            <w:r w:rsidRPr="006470AF">
              <w:rPr>
                <w:rFonts w:ascii="Arial" w:hAnsi="Arial" w:cs="Arial"/>
                <w:sz w:val="20"/>
              </w:rPr>
              <w:t>Çukurova Üniversite</w:t>
            </w:r>
            <w:r w:rsidR="00EC2170">
              <w:rPr>
                <w:rFonts w:ascii="Arial" w:hAnsi="Arial" w:cs="Arial"/>
                <w:sz w:val="20"/>
              </w:rPr>
              <w:t>si Kozan Meslek Yüksekokulunda;</w:t>
            </w:r>
            <w:r w:rsidRPr="006470AF">
              <w:rPr>
                <w:rFonts w:ascii="Arial" w:hAnsi="Arial" w:cs="Arial"/>
                <w:sz w:val="20"/>
              </w:rPr>
              <w:t xml:space="preserve"> Ulu Önder Mustafa Kemal ATATÜRK’ün işaret ettiği çağdaş uygarlık yolunda, İnsan haklarına saygılı,</w:t>
            </w:r>
            <w:r>
              <w:rPr>
                <w:rFonts w:ascii="Arial" w:hAnsi="Arial" w:cs="Arial"/>
                <w:sz w:val="20"/>
              </w:rPr>
              <w:t xml:space="preserve"> </w:t>
            </w:r>
            <w:r w:rsidRPr="006470AF">
              <w:rPr>
                <w:rFonts w:ascii="Arial" w:hAnsi="Arial" w:cs="Arial"/>
                <w:sz w:val="20"/>
              </w:rPr>
              <w:t>demokratik,</w:t>
            </w:r>
            <w:r>
              <w:rPr>
                <w:rFonts w:ascii="Arial" w:hAnsi="Arial" w:cs="Arial"/>
                <w:sz w:val="20"/>
              </w:rPr>
              <w:t xml:space="preserve"> </w:t>
            </w:r>
            <w:r w:rsidRPr="006470AF">
              <w:rPr>
                <w:rFonts w:ascii="Arial" w:hAnsi="Arial" w:cs="Arial"/>
                <w:sz w:val="20"/>
              </w:rPr>
              <w:t>laik ve sosyal bir hukuk devleti anlayışına sahip,</w:t>
            </w:r>
            <w:r>
              <w:rPr>
                <w:rFonts w:ascii="Arial" w:hAnsi="Arial" w:cs="Arial"/>
                <w:sz w:val="20"/>
              </w:rPr>
              <w:t xml:space="preserve"> </w:t>
            </w:r>
            <w:r w:rsidRPr="006470AF">
              <w:rPr>
                <w:rFonts w:ascii="Arial" w:hAnsi="Arial" w:cs="Arial"/>
                <w:sz w:val="20"/>
              </w:rPr>
              <w:t>dürüst,</w:t>
            </w:r>
            <w:r>
              <w:rPr>
                <w:rFonts w:ascii="Arial" w:hAnsi="Arial" w:cs="Arial"/>
                <w:sz w:val="20"/>
              </w:rPr>
              <w:t xml:space="preserve"> </w:t>
            </w:r>
            <w:r w:rsidRPr="006470AF">
              <w:rPr>
                <w:rFonts w:ascii="Arial" w:hAnsi="Arial" w:cs="Arial"/>
                <w:sz w:val="20"/>
              </w:rPr>
              <w:t>çalışkan ve topluma yararlı,</w:t>
            </w:r>
            <w:r>
              <w:rPr>
                <w:rFonts w:ascii="Arial" w:hAnsi="Arial" w:cs="Arial"/>
                <w:sz w:val="20"/>
              </w:rPr>
              <w:t xml:space="preserve"> </w:t>
            </w:r>
            <w:r w:rsidRPr="006470AF">
              <w:rPr>
                <w:rFonts w:ascii="Arial" w:hAnsi="Arial" w:cs="Arial"/>
                <w:sz w:val="20"/>
              </w:rPr>
              <w:t>teknolojik gelişmelere açık mesleki ve teknik ara elemanlar yetiştir</w:t>
            </w:r>
            <w:r>
              <w:rPr>
                <w:rFonts w:ascii="Arial" w:hAnsi="Arial" w:cs="Arial"/>
                <w:sz w:val="20"/>
              </w:rPr>
              <w:t>mek amacıyla</w:t>
            </w:r>
            <w:r w:rsidRPr="006470AF">
              <w:rPr>
                <w:rFonts w:ascii="Arial" w:hAnsi="Arial" w:cs="Arial"/>
                <w:sz w:val="20"/>
              </w:rPr>
              <w:t xml:space="preserve"> </w:t>
            </w:r>
            <w:r>
              <w:rPr>
                <w:rFonts w:ascii="Arial" w:hAnsi="Arial" w:cs="Arial"/>
                <w:sz w:val="20"/>
              </w:rPr>
              <w:t xml:space="preserve">eğitim-öğretime </w:t>
            </w:r>
            <w:r w:rsidRPr="006470AF">
              <w:rPr>
                <w:rFonts w:ascii="Arial" w:hAnsi="Arial" w:cs="Arial"/>
                <w:sz w:val="20"/>
              </w:rPr>
              <w:t xml:space="preserve">devam </w:t>
            </w:r>
            <w:r w:rsidR="00EC2170">
              <w:rPr>
                <w:rFonts w:ascii="Arial" w:hAnsi="Arial" w:cs="Arial"/>
                <w:sz w:val="20"/>
              </w:rPr>
              <w:t>edilmiştir</w:t>
            </w:r>
            <w:r w:rsidRPr="006470AF">
              <w:rPr>
                <w:rFonts w:ascii="Arial" w:hAnsi="Arial" w:cs="Arial"/>
                <w:sz w:val="20"/>
              </w:rPr>
              <w:t>.</w:t>
            </w:r>
          </w:p>
          <w:p w:rsidR="00501367" w:rsidRPr="006470AF" w:rsidRDefault="00501367" w:rsidP="00501367">
            <w:pPr>
              <w:pStyle w:val="GvdeMetni"/>
              <w:spacing w:line="360" w:lineRule="auto"/>
              <w:ind w:left="567" w:right="567"/>
              <w:jc w:val="both"/>
              <w:rPr>
                <w:rFonts w:ascii="Arial" w:hAnsi="Arial" w:cs="Arial"/>
                <w:sz w:val="20"/>
              </w:rPr>
            </w:pPr>
            <w:r>
              <w:rPr>
                <w:rFonts w:ascii="Arial" w:hAnsi="Arial" w:cs="Arial"/>
                <w:sz w:val="20"/>
              </w:rPr>
              <w:t xml:space="preserve">            </w:t>
            </w:r>
            <w:r w:rsidRPr="006470AF">
              <w:rPr>
                <w:rFonts w:ascii="Arial" w:hAnsi="Arial" w:cs="Arial"/>
                <w:sz w:val="20"/>
              </w:rPr>
              <w:t>Görevi dev</w:t>
            </w:r>
            <w:r w:rsidR="00EC2170">
              <w:rPr>
                <w:rFonts w:ascii="Arial" w:hAnsi="Arial" w:cs="Arial"/>
                <w:sz w:val="20"/>
              </w:rPr>
              <w:t>raldığım günden itibaren eğitim</w:t>
            </w:r>
            <w:r w:rsidRPr="006470AF">
              <w:rPr>
                <w:rFonts w:ascii="Arial" w:hAnsi="Arial" w:cs="Arial"/>
                <w:sz w:val="20"/>
              </w:rPr>
              <w:t>–öğretim sürecinin aksamadan devam</w:t>
            </w:r>
            <w:r>
              <w:rPr>
                <w:rFonts w:ascii="Arial" w:hAnsi="Arial" w:cs="Arial"/>
                <w:sz w:val="20"/>
              </w:rPr>
              <w:t>ı ve hizmet kalitesinin,</w:t>
            </w:r>
            <w:r w:rsidRPr="005D1D9C">
              <w:t xml:space="preserve"> </w:t>
            </w:r>
            <w:r w:rsidRPr="005D1D9C">
              <w:rPr>
                <w:rFonts w:ascii="Arial" w:hAnsi="Arial" w:cs="Arial"/>
                <w:sz w:val="20"/>
              </w:rPr>
              <w:t>öğrenci ve personel memnuniyetinin arttırılması</w:t>
            </w:r>
            <w:r>
              <w:rPr>
                <w:rFonts w:ascii="Arial" w:hAnsi="Arial" w:cs="Arial"/>
                <w:sz w:val="20"/>
              </w:rPr>
              <w:t>, araştırma üniversitesi olmamız dolayısıyla daha fazla ulusal ve uluslararası alanda araştırma-geliştirme faaliyetleri içinde olunması</w:t>
            </w:r>
            <w:r w:rsidRPr="005D1D9C">
              <w:rPr>
                <w:rFonts w:ascii="Arial" w:hAnsi="Arial" w:cs="Arial"/>
                <w:sz w:val="20"/>
              </w:rPr>
              <w:t xml:space="preserve"> </w:t>
            </w:r>
            <w:r w:rsidRPr="006470AF">
              <w:rPr>
                <w:rFonts w:ascii="Arial" w:hAnsi="Arial" w:cs="Arial"/>
                <w:sz w:val="20"/>
              </w:rPr>
              <w:t>amaçlanmıştır.</w:t>
            </w:r>
            <w:r>
              <w:rPr>
                <w:rFonts w:ascii="Arial" w:hAnsi="Arial" w:cs="Arial"/>
                <w:sz w:val="20"/>
              </w:rPr>
              <w:t xml:space="preserve"> </w:t>
            </w:r>
            <w:r w:rsidRPr="006470AF">
              <w:rPr>
                <w:rFonts w:ascii="Arial" w:hAnsi="Arial" w:cs="Arial"/>
                <w:sz w:val="20"/>
              </w:rPr>
              <w:t>Bina,</w:t>
            </w:r>
            <w:r>
              <w:rPr>
                <w:rFonts w:ascii="Arial" w:hAnsi="Arial" w:cs="Arial"/>
                <w:sz w:val="20"/>
              </w:rPr>
              <w:t xml:space="preserve"> </w:t>
            </w:r>
            <w:r w:rsidRPr="006470AF">
              <w:rPr>
                <w:rFonts w:ascii="Arial" w:hAnsi="Arial" w:cs="Arial"/>
                <w:sz w:val="20"/>
              </w:rPr>
              <w:t>laboratuvar,</w:t>
            </w:r>
            <w:r>
              <w:rPr>
                <w:rFonts w:ascii="Arial" w:hAnsi="Arial" w:cs="Arial"/>
                <w:sz w:val="20"/>
              </w:rPr>
              <w:t xml:space="preserve"> </w:t>
            </w:r>
            <w:r w:rsidRPr="006470AF">
              <w:rPr>
                <w:rFonts w:ascii="Arial" w:hAnsi="Arial" w:cs="Arial"/>
                <w:sz w:val="20"/>
              </w:rPr>
              <w:t>derslik,</w:t>
            </w:r>
            <w:r>
              <w:rPr>
                <w:rFonts w:ascii="Arial" w:hAnsi="Arial" w:cs="Arial"/>
                <w:sz w:val="20"/>
              </w:rPr>
              <w:t xml:space="preserve"> </w:t>
            </w:r>
            <w:r w:rsidRPr="006470AF">
              <w:rPr>
                <w:rFonts w:ascii="Arial" w:hAnsi="Arial" w:cs="Arial"/>
                <w:sz w:val="20"/>
              </w:rPr>
              <w:t>demirbaş araç-gereçlerinin bakım-onarım alt yapısının güçlendirilmesine devam edilmiştir.</w:t>
            </w:r>
          </w:p>
          <w:p w:rsidR="00501367" w:rsidRPr="006470AF" w:rsidRDefault="00501367" w:rsidP="00501367">
            <w:pPr>
              <w:pStyle w:val="GvdeMetni"/>
              <w:spacing w:line="360" w:lineRule="auto"/>
              <w:ind w:left="567" w:right="567"/>
              <w:jc w:val="both"/>
              <w:rPr>
                <w:rFonts w:ascii="Arial" w:hAnsi="Arial" w:cs="Arial"/>
                <w:sz w:val="20"/>
              </w:rPr>
            </w:pPr>
            <w:r>
              <w:rPr>
                <w:rFonts w:ascii="Arial" w:hAnsi="Arial" w:cs="Arial"/>
                <w:sz w:val="20"/>
              </w:rPr>
              <w:t xml:space="preserve">             </w:t>
            </w:r>
            <w:r w:rsidR="00EC2170">
              <w:rPr>
                <w:rFonts w:ascii="Arial" w:hAnsi="Arial" w:cs="Arial"/>
                <w:sz w:val="20"/>
              </w:rPr>
              <w:t>Üniversitemizin ve Meslek Y</w:t>
            </w:r>
            <w:r w:rsidRPr="006470AF">
              <w:rPr>
                <w:rFonts w:ascii="Arial" w:hAnsi="Arial" w:cs="Arial"/>
                <w:sz w:val="20"/>
              </w:rPr>
              <w:t>üksekokulumuzun vizyon ve misyonuna uygun</w:t>
            </w:r>
            <w:r>
              <w:rPr>
                <w:rFonts w:ascii="Arial" w:hAnsi="Arial" w:cs="Arial"/>
                <w:sz w:val="20"/>
              </w:rPr>
              <w:t>, toplumsal katkı düzeyinde bölge ile kentle bütünleşme ve paydaşları ile kaynaşması ve</w:t>
            </w:r>
            <w:r w:rsidRPr="006470AF">
              <w:rPr>
                <w:rFonts w:ascii="Arial" w:hAnsi="Arial" w:cs="Arial"/>
                <w:sz w:val="20"/>
              </w:rPr>
              <w:t xml:space="preserve"> etkinliğinin arttırılmasına </w:t>
            </w:r>
            <w:r>
              <w:rPr>
                <w:rFonts w:ascii="Arial" w:hAnsi="Arial" w:cs="Arial"/>
                <w:sz w:val="20"/>
              </w:rPr>
              <w:t xml:space="preserve">yönelik işbirliği </w:t>
            </w:r>
            <w:r w:rsidRPr="006470AF">
              <w:rPr>
                <w:rFonts w:ascii="Arial" w:hAnsi="Arial" w:cs="Arial"/>
                <w:sz w:val="20"/>
              </w:rPr>
              <w:t xml:space="preserve">sağlanmıştır. İlçemizdeki </w:t>
            </w:r>
            <w:r>
              <w:rPr>
                <w:rFonts w:ascii="Arial" w:hAnsi="Arial" w:cs="Arial"/>
                <w:sz w:val="20"/>
              </w:rPr>
              <w:t xml:space="preserve">Kamu Kurumları, </w:t>
            </w:r>
            <w:r w:rsidRPr="006470AF">
              <w:rPr>
                <w:rFonts w:ascii="Arial" w:hAnsi="Arial" w:cs="Arial"/>
                <w:sz w:val="20"/>
              </w:rPr>
              <w:t>Sivil Toplum Kuruluşları,</w:t>
            </w:r>
            <w:r>
              <w:rPr>
                <w:rFonts w:ascii="Arial" w:hAnsi="Arial" w:cs="Arial"/>
                <w:sz w:val="20"/>
              </w:rPr>
              <w:t xml:space="preserve"> </w:t>
            </w:r>
            <w:r w:rsidRPr="006470AF">
              <w:rPr>
                <w:rFonts w:ascii="Arial" w:hAnsi="Arial" w:cs="Arial"/>
                <w:sz w:val="20"/>
              </w:rPr>
              <w:t>Kozan Kent Konseyi ve Gençlik Merkezi ile etkinlikler düzenlenerek katkı sağlanmaya devam edilmektedir.</w:t>
            </w:r>
          </w:p>
          <w:p w:rsidR="00501367" w:rsidRPr="006470AF" w:rsidRDefault="00501367" w:rsidP="00501367">
            <w:pPr>
              <w:pStyle w:val="GvdeMetni"/>
              <w:spacing w:line="360" w:lineRule="auto"/>
              <w:ind w:left="567" w:right="567"/>
              <w:jc w:val="both"/>
              <w:rPr>
                <w:rFonts w:ascii="Arial" w:hAnsi="Arial" w:cs="Arial"/>
                <w:sz w:val="20"/>
              </w:rPr>
            </w:pPr>
            <w:r>
              <w:rPr>
                <w:rFonts w:ascii="Arial" w:hAnsi="Arial" w:cs="Arial"/>
                <w:sz w:val="20"/>
              </w:rPr>
              <w:t xml:space="preserve">           </w:t>
            </w:r>
            <w:r w:rsidRPr="006470AF">
              <w:rPr>
                <w:rFonts w:ascii="Arial" w:hAnsi="Arial" w:cs="Arial"/>
                <w:sz w:val="20"/>
              </w:rPr>
              <w:t>Harcama yetkilisi olarak 5018 sayılı yasa hükümlerine göre</w:t>
            </w:r>
            <w:r>
              <w:rPr>
                <w:rFonts w:ascii="Arial" w:hAnsi="Arial" w:cs="Arial"/>
                <w:sz w:val="20"/>
              </w:rPr>
              <w:t xml:space="preserve"> </w:t>
            </w:r>
            <w:r w:rsidR="00EC2170">
              <w:rPr>
                <w:rFonts w:ascii="Arial" w:hAnsi="Arial" w:cs="Arial"/>
                <w:sz w:val="20"/>
              </w:rPr>
              <w:t xml:space="preserve">Meslek </w:t>
            </w:r>
            <w:r w:rsidRPr="006470AF">
              <w:rPr>
                <w:rFonts w:ascii="Arial" w:hAnsi="Arial" w:cs="Arial"/>
                <w:sz w:val="20"/>
              </w:rPr>
              <w:t>Yüksekokulumuzun ilgili harcama kalemlerindeki ödenekler verimli</w:t>
            </w:r>
            <w:r w:rsidR="00EC2170">
              <w:rPr>
                <w:rFonts w:ascii="Arial" w:hAnsi="Arial" w:cs="Arial"/>
                <w:sz w:val="20"/>
              </w:rPr>
              <w:t>,</w:t>
            </w:r>
            <w:r w:rsidRPr="006470AF">
              <w:rPr>
                <w:rFonts w:ascii="Arial" w:hAnsi="Arial" w:cs="Arial"/>
                <w:sz w:val="20"/>
              </w:rPr>
              <w:t xml:space="preserve"> etkin ve ekonomik ol</w:t>
            </w:r>
            <w:r>
              <w:rPr>
                <w:rFonts w:ascii="Arial" w:hAnsi="Arial" w:cs="Arial"/>
                <w:sz w:val="20"/>
              </w:rPr>
              <w:t>ması açısından</w:t>
            </w:r>
            <w:r w:rsidRPr="006470AF">
              <w:rPr>
                <w:rFonts w:ascii="Arial" w:hAnsi="Arial" w:cs="Arial"/>
                <w:sz w:val="20"/>
              </w:rPr>
              <w:t xml:space="preserve"> </w:t>
            </w:r>
            <w:r>
              <w:rPr>
                <w:rFonts w:ascii="Arial" w:hAnsi="Arial" w:cs="Arial"/>
                <w:sz w:val="20"/>
              </w:rPr>
              <w:t xml:space="preserve">değerlendirilerek </w:t>
            </w:r>
            <w:r w:rsidRPr="006470AF">
              <w:rPr>
                <w:rFonts w:ascii="Arial" w:hAnsi="Arial" w:cs="Arial"/>
                <w:sz w:val="20"/>
              </w:rPr>
              <w:t xml:space="preserve">harcamalarımız </w:t>
            </w:r>
            <w:r w:rsidR="00EC2170">
              <w:rPr>
                <w:rFonts w:ascii="Arial" w:hAnsi="Arial" w:cs="Arial"/>
                <w:sz w:val="20"/>
              </w:rPr>
              <w:t>gerçekleştirilmiştir.</w:t>
            </w:r>
          </w:p>
          <w:p w:rsidR="00501367" w:rsidRPr="006470AF" w:rsidRDefault="00501367" w:rsidP="00501367">
            <w:pPr>
              <w:pStyle w:val="GvdeMetni"/>
              <w:spacing w:line="360" w:lineRule="auto"/>
              <w:ind w:left="567" w:right="567"/>
              <w:jc w:val="both"/>
              <w:rPr>
                <w:rFonts w:ascii="Arial" w:hAnsi="Arial" w:cs="Arial"/>
                <w:sz w:val="20"/>
              </w:rPr>
            </w:pPr>
            <w:r>
              <w:rPr>
                <w:rFonts w:ascii="Arial" w:hAnsi="Arial" w:cs="Arial"/>
                <w:sz w:val="20"/>
              </w:rPr>
              <w:t xml:space="preserve">           </w:t>
            </w:r>
            <w:r w:rsidRPr="006470AF">
              <w:rPr>
                <w:rFonts w:ascii="Arial" w:hAnsi="Arial" w:cs="Arial"/>
                <w:sz w:val="20"/>
              </w:rPr>
              <w:t>5018 sayılı yasanın 41. Maddesine dayanılarak yürürlüğe konulan ‘’Kamu İdarelerince Hazırlanacak Faaliyet Raporları Hakkında Yönetmelik’’ gereği hazırlanan Meslek Yüksekokulumuzun 202</w:t>
            </w:r>
            <w:r>
              <w:rPr>
                <w:rFonts w:ascii="Arial" w:hAnsi="Arial" w:cs="Arial"/>
                <w:sz w:val="20"/>
              </w:rPr>
              <w:t>2</w:t>
            </w:r>
            <w:r w:rsidRPr="006470AF">
              <w:rPr>
                <w:rFonts w:ascii="Arial" w:hAnsi="Arial" w:cs="Arial"/>
                <w:sz w:val="20"/>
              </w:rPr>
              <w:t xml:space="preserve"> yılı Birim Faaliyet Raporu’nu arz</w:t>
            </w:r>
            <w:r>
              <w:rPr>
                <w:rFonts w:ascii="Arial" w:hAnsi="Arial" w:cs="Arial"/>
                <w:sz w:val="20"/>
              </w:rPr>
              <w:t xml:space="preserve"> </w:t>
            </w:r>
            <w:r w:rsidRPr="006470AF">
              <w:rPr>
                <w:rFonts w:ascii="Arial" w:hAnsi="Arial" w:cs="Arial"/>
                <w:sz w:val="20"/>
              </w:rPr>
              <w:t>ederim.</w:t>
            </w:r>
          </w:p>
          <w:p w:rsidR="00501367" w:rsidRDefault="00501367" w:rsidP="00501367">
            <w:pPr>
              <w:pStyle w:val="GvdeMetni"/>
              <w:spacing w:line="360" w:lineRule="auto"/>
              <w:ind w:right="1265"/>
              <w:rPr>
                <w:rFonts w:ascii="Arial" w:hAnsi="Arial" w:cs="Arial"/>
                <w:sz w:val="20"/>
              </w:rPr>
            </w:pPr>
          </w:p>
          <w:p w:rsidR="00B72E6D" w:rsidRDefault="00501367" w:rsidP="00501367">
            <w:pPr>
              <w:pStyle w:val="GvdeMetni"/>
              <w:spacing w:line="360" w:lineRule="auto"/>
              <w:ind w:right="1265"/>
              <w:jc w:val="right"/>
              <w:rPr>
                <w:rFonts w:ascii="Arial" w:hAnsi="Arial" w:cs="Arial"/>
                <w:sz w:val="20"/>
              </w:rPr>
            </w:pPr>
            <w:r>
              <w:rPr>
                <w:rFonts w:ascii="Arial" w:hAnsi="Arial" w:cs="Arial"/>
                <w:sz w:val="20"/>
              </w:rPr>
              <w:t xml:space="preserve">                                                              </w:t>
            </w:r>
            <w:r w:rsidR="00B72E6D">
              <w:rPr>
                <w:rFonts w:ascii="Arial" w:hAnsi="Arial" w:cs="Arial"/>
                <w:sz w:val="20"/>
              </w:rPr>
              <w:t xml:space="preserve">                       </w:t>
            </w:r>
          </w:p>
          <w:p w:rsidR="00B72E6D" w:rsidRDefault="00B72E6D" w:rsidP="00B72E6D">
            <w:pPr>
              <w:pStyle w:val="GvdeMetni"/>
              <w:spacing w:line="360" w:lineRule="auto"/>
              <w:ind w:right="1265"/>
              <w:jc w:val="right"/>
              <w:rPr>
                <w:sz w:val="20"/>
              </w:rPr>
            </w:pPr>
            <w:r>
              <w:rPr>
                <w:rFonts w:ascii="Arial" w:hAnsi="Arial" w:cs="Arial"/>
                <w:sz w:val="20"/>
              </w:rPr>
              <w:t xml:space="preserve">                 </w:t>
            </w:r>
            <w:r w:rsidR="00501367" w:rsidRPr="006470AF">
              <w:rPr>
                <w:rFonts w:ascii="Arial" w:hAnsi="Arial" w:cs="Arial"/>
                <w:sz w:val="20"/>
              </w:rPr>
              <w:t>Doç.</w:t>
            </w:r>
            <w:r w:rsidR="00501367">
              <w:rPr>
                <w:rFonts w:ascii="Arial" w:hAnsi="Arial" w:cs="Arial"/>
                <w:sz w:val="20"/>
              </w:rPr>
              <w:t xml:space="preserve"> </w:t>
            </w:r>
            <w:r w:rsidR="00501367" w:rsidRPr="006470AF">
              <w:rPr>
                <w:rFonts w:ascii="Arial" w:hAnsi="Arial" w:cs="Arial"/>
                <w:sz w:val="20"/>
              </w:rPr>
              <w:t>Dr.</w:t>
            </w:r>
            <w:r w:rsidR="00501367">
              <w:rPr>
                <w:rFonts w:ascii="Arial" w:hAnsi="Arial" w:cs="Arial"/>
                <w:sz w:val="20"/>
              </w:rPr>
              <w:t xml:space="preserve"> </w:t>
            </w:r>
            <w:r w:rsidR="00501367" w:rsidRPr="006470AF">
              <w:rPr>
                <w:rFonts w:ascii="Arial" w:hAnsi="Arial" w:cs="Arial"/>
                <w:sz w:val="20"/>
              </w:rPr>
              <w:t>Volkan YURDADOĞ</w:t>
            </w:r>
            <w:r w:rsidR="00501367">
              <w:rPr>
                <w:rFonts w:ascii="Arial" w:hAnsi="Arial" w:cs="Arial"/>
                <w:sz w:val="20"/>
              </w:rPr>
              <w:t xml:space="preserve">  </w:t>
            </w:r>
            <w:r w:rsidR="00501367">
              <w:rPr>
                <w:sz w:val="20"/>
              </w:rPr>
              <w:t xml:space="preserve">                       </w:t>
            </w:r>
          </w:p>
          <w:p w:rsidR="00501367" w:rsidRPr="00B72E6D" w:rsidRDefault="00B72E6D" w:rsidP="00B72E6D">
            <w:pPr>
              <w:pStyle w:val="GvdeMetni"/>
              <w:spacing w:line="360" w:lineRule="auto"/>
              <w:ind w:right="1265"/>
              <w:jc w:val="center"/>
              <w:rPr>
                <w:sz w:val="20"/>
              </w:rPr>
            </w:pPr>
            <w:r>
              <w:rPr>
                <w:sz w:val="20"/>
              </w:rPr>
              <w:t xml:space="preserve">                                                                                            </w:t>
            </w:r>
            <w:r w:rsidR="00501367" w:rsidRPr="006470AF">
              <w:rPr>
                <w:rFonts w:ascii="Arial" w:hAnsi="Arial" w:cs="Arial"/>
                <w:sz w:val="20"/>
              </w:rPr>
              <w:t>Yüksekokul Müdürü</w:t>
            </w:r>
          </w:p>
          <w:p w:rsidR="000B3D66" w:rsidRDefault="002A7A11" w:rsidP="00294615">
            <w:pPr>
              <w:widowControl w:val="0"/>
              <w:spacing w:before="100" w:beforeAutospacing="1" w:after="100" w:afterAutospacing="1"/>
              <w:jc w:val="both"/>
              <w:rPr>
                <w:rFonts w:asciiTheme="minorHAnsi" w:hAnsiTheme="minorHAnsi"/>
                <w:iCs/>
                <w:szCs w:val="24"/>
              </w:rPr>
            </w:pPr>
            <w:r w:rsidRPr="002A7A11">
              <w:rPr>
                <w:rFonts w:asciiTheme="minorHAnsi" w:hAnsiTheme="minorHAnsi"/>
                <w:iCs/>
                <w:szCs w:val="24"/>
              </w:rPr>
              <w:t xml:space="preserve">                                                          </w:t>
            </w:r>
            <w:r w:rsidR="007A3452">
              <w:rPr>
                <w:rFonts w:asciiTheme="minorHAnsi" w:hAnsiTheme="minorHAnsi"/>
                <w:iCs/>
                <w:szCs w:val="24"/>
              </w:rPr>
              <w:t xml:space="preserve">            </w:t>
            </w:r>
          </w:p>
          <w:p w:rsidR="006B6370" w:rsidRDefault="007A3452" w:rsidP="00294615">
            <w:pPr>
              <w:widowControl w:val="0"/>
              <w:spacing w:before="100" w:beforeAutospacing="1" w:after="100" w:afterAutospacing="1"/>
              <w:jc w:val="both"/>
              <w:rPr>
                <w:sz w:val="22"/>
                <w:szCs w:val="22"/>
              </w:rPr>
            </w:pPr>
            <w:r>
              <w:rPr>
                <w:rFonts w:asciiTheme="minorHAnsi" w:hAnsiTheme="minorHAnsi"/>
                <w:iCs/>
                <w:szCs w:val="24"/>
              </w:rPr>
              <w:t xml:space="preserve">                                    </w:t>
            </w:r>
          </w:p>
          <w:p w:rsidR="006B6370" w:rsidRPr="003C1C09" w:rsidRDefault="006B6370" w:rsidP="00294615">
            <w:pPr>
              <w:widowControl w:val="0"/>
              <w:spacing w:before="100" w:beforeAutospacing="1" w:after="100" w:afterAutospacing="1"/>
              <w:jc w:val="both"/>
              <w:rPr>
                <w:sz w:val="22"/>
                <w:szCs w:val="22"/>
              </w:rPr>
            </w:pPr>
          </w:p>
        </w:tc>
      </w:tr>
    </w:tbl>
    <w:p w:rsidR="00DF6F26" w:rsidRDefault="00DF6F26" w:rsidP="00DF6F26">
      <w:pPr>
        <w:pStyle w:val="Balk1"/>
        <w:keepNext w:val="0"/>
        <w:widowControl w:val="0"/>
        <w:spacing w:before="100" w:beforeAutospacing="1" w:after="100" w:afterAutospacing="1"/>
        <w:ind w:left="720"/>
        <w:jc w:val="both"/>
        <w:rPr>
          <w:rFonts w:asciiTheme="minorHAnsi" w:hAnsiTheme="minorHAnsi"/>
          <w:sz w:val="22"/>
          <w:szCs w:val="22"/>
        </w:rPr>
      </w:pPr>
      <w:bookmarkStart w:id="2" w:name="B_Hlt17694651"/>
      <w:bookmarkStart w:id="3" w:name="_Toc183317678"/>
      <w:bookmarkEnd w:id="2"/>
    </w:p>
    <w:p w:rsidR="00242CC4" w:rsidRPr="003C3AEC" w:rsidRDefault="00242CC4" w:rsidP="00AC2A8A">
      <w:pPr>
        <w:pStyle w:val="Balk1"/>
        <w:numPr>
          <w:ilvl w:val="0"/>
          <w:numId w:val="26"/>
        </w:numPr>
        <w:rPr>
          <w:rStyle w:val="GlVurgulama"/>
          <w:b/>
          <w:bCs w:val="0"/>
          <w:i w:val="0"/>
          <w:iCs w:val="0"/>
          <w:color w:val="387026" w:themeColor="accent5" w:themeShade="80"/>
        </w:rPr>
      </w:pPr>
      <w:bookmarkStart w:id="4" w:name="_Toc123732406"/>
      <w:r w:rsidRPr="003C3AEC">
        <w:rPr>
          <w:rStyle w:val="GlVurgulama"/>
          <w:b/>
          <w:bCs w:val="0"/>
          <w:i w:val="0"/>
          <w:iCs w:val="0"/>
          <w:color w:val="387026" w:themeColor="accent5" w:themeShade="80"/>
        </w:rPr>
        <w:t>GENEL BİLGİLER</w:t>
      </w:r>
      <w:bookmarkEnd w:id="3"/>
      <w:bookmarkEnd w:id="4"/>
    </w:p>
    <w:p w:rsidR="002C16A7" w:rsidRPr="00A07DC5" w:rsidRDefault="002C16A7" w:rsidP="00AC2A8A">
      <w:pPr>
        <w:pStyle w:val="Balk2"/>
        <w:numPr>
          <w:ilvl w:val="0"/>
          <w:numId w:val="16"/>
        </w:numPr>
        <w:rPr>
          <w:color w:val="C00000"/>
        </w:rPr>
      </w:pPr>
      <w:bookmarkStart w:id="5" w:name="_Toc183317679"/>
      <w:bookmarkStart w:id="6" w:name="_Toc123732407"/>
      <w:bookmarkStart w:id="7" w:name="_Toc183317682"/>
      <w:r w:rsidRPr="00A07DC5">
        <w:rPr>
          <w:color w:val="C00000"/>
        </w:rPr>
        <w:t>MİSYON VE VİZYON</w:t>
      </w:r>
      <w:bookmarkEnd w:id="5"/>
      <w:bookmarkEnd w:id="6"/>
    </w:p>
    <w:p w:rsidR="00501367" w:rsidRPr="006A694E" w:rsidRDefault="00501367" w:rsidP="00501367">
      <w:pPr>
        <w:spacing w:line="0" w:lineRule="atLeast"/>
        <w:ind w:left="42"/>
        <w:rPr>
          <w:rFonts w:asciiTheme="minorHAnsi" w:hAnsiTheme="minorHAnsi" w:cstheme="minorHAnsi"/>
          <w:b/>
        </w:rPr>
      </w:pPr>
      <w:bookmarkStart w:id="8" w:name="_Toc123732408"/>
      <w:r>
        <w:rPr>
          <w:b/>
        </w:rPr>
        <w:t xml:space="preserve">           </w:t>
      </w:r>
      <w:r w:rsidRPr="006A694E">
        <w:rPr>
          <w:rFonts w:asciiTheme="minorHAnsi" w:hAnsiTheme="minorHAnsi" w:cstheme="minorHAnsi"/>
          <w:b/>
        </w:rPr>
        <w:t>Misyon;</w:t>
      </w:r>
    </w:p>
    <w:p w:rsidR="00501367" w:rsidRPr="006A694E" w:rsidRDefault="00501367" w:rsidP="00501367">
      <w:pPr>
        <w:spacing w:line="279" w:lineRule="auto"/>
        <w:ind w:left="2" w:right="7"/>
        <w:jc w:val="both"/>
        <w:rPr>
          <w:rFonts w:asciiTheme="minorHAnsi" w:hAnsiTheme="minorHAnsi" w:cstheme="minorHAnsi"/>
        </w:rPr>
      </w:pPr>
      <w:r>
        <w:rPr>
          <w:rFonts w:asciiTheme="minorHAnsi" w:hAnsiTheme="minorHAnsi" w:cstheme="minorHAnsi"/>
        </w:rPr>
        <w:t xml:space="preserve">            </w:t>
      </w:r>
      <w:r w:rsidRPr="006A694E">
        <w:rPr>
          <w:rFonts w:asciiTheme="minorHAnsi" w:hAnsiTheme="minorHAnsi" w:cstheme="minorHAnsi"/>
        </w:rPr>
        <w:t>Güncel, bilimsel ve teknolojik gelişmeleri takip ederek araştırmacı, katılımcı, paylaşımcı, özgün</w:t>
      </w:r>
      <w:r w:rsidR="00EC2170">
        <w:rPr>
          <w:rFonts w:asciiTheme="minorHAnsi" w:hAnsiTheme="minorHAnsi" w:cstheme="minorHAnsi"/>
        </w:rPr>
        <w:t>,</w:t>
      </w:r>
      <w:r w:rsidRPr="006A694E">
        <w:rPr>
          <w:rFonts w:asciiTheme="minorHAnsi" w:hAnsiTheme="minorHAnsi" w:cstheme="minorHAnsi"/>
        </w:rPr>
        <w:t xml:space="preserve"> sorgulayıcı değerlere sahip, yenilikçi bir öğretim kültürü oluşturmak ve mesleki açıdan yetkin, toplumsal değerlere saygılı bireyler yetiştirmektir.</w:t>
      </w:r>
    </w:p>
    <w:p w:rsidR="00501367" w:rsidRPr="006A694E" w:rsidRDefault="00501367" w:rsidP="00501367">
      <w:pPr>
        <w:spacing w:line="0" w:lineRule="atLeast"/>
        <w:ind w:left="2"/>
        <w:jc w:val="both"/>
        <w:rPr>
          <w:rFonts w:asciiTheme="minorHAnsi" w:hAnsiTheme="minorHAnsi" w:cstheme="minorHAnsi"/>
          <w:b/>
        </w:rPr>
      </w:pPr>
      <w:r w:rsidRPr="006A694E">
        <w:rPr>
          <w:rFonts w:asciiTheme="minorHAnsi" w:hAnsiTheme="minorHAnsi" w:cstheme="minorHAnsi"/>
          <w:b/>
        </w:rPr>
        <w:t xml:space="preserve">     </w:t>
      </w:r>
      <w:r>
        <w:rPr>
          <w:rFonts w:asciiTheme="minorHAnsi" w:hAnsiTheme="minorHAnsi" w:cstheme="minorHAnsi"/>
          <w:b/>
        </w:rPr>
        <w:t xml:space="preserve">        </w:t>
      </w:r>
      <w:r w:rsidRPr="006A694E">
        <w:rPr>
          <w:rFonts w:asciiTheme="minorHAnsi" w:hAnsiTheme="minorHAnsi" w:cstheme="minorHAnsi"/>
          <w:b/>
        </w:rPr>
        <w:t>Vizyon;</w:t>
      </w:r>
    </w:p>
    <w:p w:rsidR="00501367" w:rsidRPr="006A694E" w:rsidRDefault="00501367" w:rsidP="00501367">
      <w:pPr>
        <w:spacing w:line="2" w:lineRule="exact"/>
        <w:jc w:val="both"/>
        <w:rPr>
          <w:rFonts w:asciiTheme="minorHAnsi" w:hAnsiTheme="minorHAnsi" w:cstheme="minorHAnsi"/>
        </w:rPr>
      </w:pPr>
    </w:p>
    <w:p w:rsidR="00501367" w:rsidRPr="006A694E" w:rsidRDefault="00501367" w:rsidP="00501367">
      <w:pPr>
        <w:spacing w:line="0" w:lineRule="atLeast"/>
        <w:jc w:val="both"/>
        <w:rPr>
          <w:rFonts w:asciiTheme="minorHAnsi" w:hAnsiTheme="minorHAnsi" w:cstheme="minorHAnsi"/>
        </w:rPr>
      </w:pPr>
      <w:r>
        <w:rPr>
          <w:rFonts w:asciiTheme="minorHAnsi" w:hAnsiTheme="minorHAnsi" w:cstheme="minorHAnsi"/>
        </w:rPr>
        <w:t xml:space="preserve">            </w:t>
      </w:r>
      <w:r w:rsidRPr="006A694E">
        <w:rPr>
          <w:rFonts w:asciiTheme="minorHAnsi" w:hAnsiTheme="minorHAnsi" w:cstheme="minorHAnsi"/>
        </w:rPr>
        <w:t>-Eğitim, öğretim ve araştırma kalitesi ile bölgesel ve ulusal düzeyde tanınmış ve ilk sıralarda tercih edilen;</w:t>
      </w:r>
    </w:p>
    <w:p w:rsidR="00501367" w:rsidRPr="006A694E" w:rsidRDefault="00501367" w:rsidP="00501367">
      <w:pPr>
        <w:tabs>
          <w:tab w:val="left" w:pos="122"/>
        </w:tabs>
        <w:spacing w:line="0" w:lineRule="atLeast"/>
        <w:jc w:val="both"/>
        <w:rPr>
          <w:rFonts w:asciiTheme="minorHAnsi" w:hAnsiTheme="minorHAnsi" w:cstheme="minorHAnsi"/>
        </w:rPr>
      </w:pPr>
      <w:r>
        <w:rPr>
          <w:rFonts w:asciiTheme="minorHAnsi" w:hAnsiTheme="minorHAnsi" w:cstheme="minorHAnsi"/>
        </w:rPr>
        <w:t xml:space="preserve">            </w:t>
      </w:r>
      <w:r w:rsidRPr="006A694E">
        <w:rPr>
          <w:rFonts w:asciiTheme="minorHAnsi" w:hAnsiTheme="minorHAnsi" w:cstheme="minorHAnsi"/>
        </w:rPr>
        <w:t>-İlimiz ve bölgemiz başta olmak üzere ülkemizin sorunlarını çözmeye yönelik çalışmalar yapan;</w:t>
      </w:r>
    </w:p>
    <w:p w:rsidR="00501367" w:rsidRPr="006A694E" w:rsidRDefault="00EC2170" w:rsidP="00501367">
      <w:pPr>
        <w:tabs>
          <w:tab w:val="left" w:pos="122"/>
        </w:tabs>
        <w:spacing w:line="0" w:lineRule="atLeast"/>
        <w:jc w:val="both"/>
        <w:rPr>
          <w:rFonts w:asciiTheme="minorHAnsi" w:hAnsiTheme="minorHAnsi" w:cstheme="minorHAnsi"/>
        </w:rPr>
      </w:pPr>
      <w:r>
        <w:rPr>
          <w:rFonts w:asciiTheme="minorHAnsi" w:hAnsiTheme="minorHAnsi" w:cstheme="minorHAnsi"/>
        </w:rPr>
        <w:tab/>
        <w:t xml:space="preserve">          -</w:t>
      </w:r>
      <w:r w:rsidR="00501367" w:rsidRPr="006A694E">
        <w:rPr>
          <w:rFonts w:asciiTheme="minorHAnsi" w:hAnsiTheme="minorHAnsi" w:cstheme="minorHAnsi"/>
        </w:rPr>
        <w:t>Üniversite, sanayi ve toplum işbirliğini sağlamada öncü;</w:t>
      </w:r>
    </w:p>
    <w:p w:rsidR="00501367" w:rsidRPr="006A694E" w:rsidRDefault="00501367" w:rsidP="00501367">
      <w:pPr>
        <w:tabs>
          <w:tab w:val="left" w:pos="122"/>
        </w:tabs>
        <w:spacing w:line="0" w:lineRule="atLeast"/>
        <w:jc w:val="both"/>
        <w:rPr>
          <w:rFonts w:asciiTheme="minorHAnsi" w:hAnsiTheme="minorHAnsi" w:cstheme="minorHAnsi"/>
        </w:rPr>
      </w:pPr>
      <w:r w:rsidRPr="006A694E">
        <w:rPr>
          <w:rFonts w:asciiTheme="minorHAnsi" w:hAnsiTheme="minorHAnsi" w:cstheme="minorHAnsi"/>
        </w:rPr>
        <w:t xml:space="preserve">      </w:t>
      </w:r>
      <w:r>
        <w:rPr>
          <w:rFonts w:asciiTheme="minorHAnsi" w:hAnsiTheme="minorHAnsi" w:cstheme="minorHAnsi"/>
        </w:rPr>
        <w:t xml:space="preserve">      </w:t>
      </w:r>
      <w:r w:rsidR="00EC2170">
        <w:rPr>
          <w:rFonts w:asciiTheme="minorHAnsi" w:hAnsiTheme="minorHAnsi" w:cstheme="minorHAnsi"/>
        </w:rPr>
        <w:t>-</w:t>
      </w:r>
      <w:r w:rsidRPr="006A694E">
        <w:rPr>
          <w:rFonts w:asciiTheme="minorHAnsi" w:hAnsiTheme="minorHAnsi" w:cstheme="minorHAnsi"/>
        </w:rPr>
        <w:t>Evrensel değerlere saygılı, toplam kalite yönetimi ilkelerini benimsemiş, sürekli gelişen, yenilikte öncü bir öğretim kurumu olmaktır.</w:t>
      </w:r>
    </w:p>
    <w:p w:rsidR="00242CC4" w:rsidRDefault="004A6E1E" w:rsidP="00AC2A8A">
      <w:pPr>
        <w:pStyle w:val="Balk2"/>
        <w:numPr>
          <w:ilvl w:val="0"/>
          <w:numId w:val="16"/>
        </w:numPr>
        <w:rPr>
          <w:color w:val="C00000"/>
        </w:rPr>
      </w:pPr>
      <w:r w:rsidRPr="00A07DC5">
        <w:rPr>
          <w:color w:val="C00000"/>
        </w:rPr>
        <w:t>YETKİ, GÖREV VE SORUMLULUKLAR</w:t>
      </w:r>
      <w:bookmarkEnd w:id="7"/>
      <w:bookmarkEnd w:id="8"/>
    </w:p>
    <w:p w:rsidR="00501367" w:rsidRPr="006A694E" w:rsidRDefault="00501367" w:rsidP="00501367">
      <w:pPr>
        <w:spacing w:line="277" w:lineRule="auto"/>
        <w:jc w:val="both"/>
        <w:rPr>
          <w:rFonts w:asciiTheme="minorHAnsi" w:hAnsiTheme="minorHAnsi" w:cstheme="minorHAnsi"/>
        </w:rPr>
      </w:pPr>
      <w:bookmarkStart w:id="9" w:name="_Toc183317683"/>
      <w:bookmarkStart w:id="10" w:name="_Toc123732409"/>
      <w:r>
        <w:rPr>
          <w:rFonts w:asciiTheme="minorHAnsi" w:hAnsiTheme="minorHAnsi" w:cstheme="minorHAnsi"/>
        </w:rPr>
        <w:t xml:space="preserve">          </w:t>
      </w:r>
      <w:r w:rsidRPr="006A694E">
        <w:rPr>
          <w:rFonts w:asciiTheme="minorHAnsi" w:hAnsiTheme="minorHAnsi" w:cstheme="minorHAnsi"/>
        </w:rPr>
        <w:t xml:space="preserve"> Yetki; Yüksekokulumuz 10.07.1992 tarih ve 650 Sayılı YKK ile kurulmuş olup, 2547 Sayılı Yükseköğretim Kanunu ve 2809 Sayılı Yükseköğretim Kurumları Teşkilat Kanunu hükümlerine göre </w:t>
      </w:r>
      <w:r w:rsidR="00B56F43">
        <w:rPr>
          <w:rFonts w:asciiTheme="minorHAnsi" w:hAnsiTheme="minorHAnsi" w:cstheme="minorHAnsi"/>
        </w:rPr>
        <w:t xml:space="preserve">Meslek </w:t>
      </w:r>
      <w:r w:rsidRPr="006A694E">
        <w:rPr>
          <w:rFonts w:asciiTheme="minorHAnsi" w:hAnsiTheme="minorHAnsi" w:cstheme="minorHAnsi"/>
        </w:rPr>
        <w:t>Yüksekokulumuzun yönetiminden Yüksekokul Müdürü yetkili olup, idari işler ve eğitim işleri olmak üzere iki müdür yardımcısı bulunur.</w:t>
      </w:r>
    </w:p>
    <w:p w:rsidR="00501367" w:rsidRPr="006A694E" w:rsidRDefault="00501367" w:rsidP="00501367">
      <w:pPr>
        <w:spacing w:line="277" w:lineRule="auto"/>
        <w:jc w:val="both"/>
        <w:rPr>
          <w:rFonts w:asciiTheme="minorHAnsi" w:hAnsiTheme="minorHAnsi" w:cstheme="minorHAnsi"/>
        </w:rPr>
      </w:pPr>
      <w:r w:rsidRPr="006A694E">
        <w:rPr>
          <w:rFonts w:asciiTheme="minorHAnsi" w:hAnsiTheme="minorHAnsi" w:cstheme="minorHAnsi"/>
        </w:rPr>
        <w:t xml:space="preserve">           </w:t>
      </w:r>
      <w:r w:rsidR="00674180">
        <w:rPr>
          <w:rFonts w:asciiTheme="minorHAnsi" w:hAnsiTheme="minorHAnsi" w:cstheme="minorHAnsi"/>
        </w:rPr>
        <w:t xml:space="preserve">Müdürün </w:t>
      </w:r>
      <w:r w:rsidRPr="006A694E">
        <w:rPr>
          <w:rFonts w:asciiTheme="minorHAnsi" w:hAnsiTheme="minorHAnsi" w:cstheme="minorHAnsi"/>
        </w:rPr>
        <w:t>Görev</w:t>
      </w:r>
      <w:r w:rsidR="00674180">
        <w:rPr>
          <w:rFonts w:asciiTheme="minorHAnsi" w:hAnsiTheme="minorHAnsi" w:cstheme="minorHAnsi"/>
        </w:rPr>
        <w:t>i</w:t>
      </w:r>
      <w:r w:rsidRPr="006A694E">
        <w:rPr>
          <w:rFonts w:asciiTheme="minorHAnsi" w:hAnsiTheme="minorHAnsi" w:cstheme="minorHAnsi"/>
        </w:rPr>
        <w:t xml:space="preserve">; Yüksekokul Kuruluna </w:t>
      </w:r>
      <w:r w:rsidR="002776C7">
        <w:rPr>
          <w:rFonts w:asciiTheme="minorHAnsi" w:hAnsiTheme="minorHAnsi" w:cstheme="minorHAnsi"/>
        </w:rPr>
        <w:t>ve Yüksekokul Yönetim Kuruluna b</w:t>
      </w:r>
      <w:r w:rsidRPr="006A694E">
        <w:rPr>
          <w:rFonts w:asciiTheme="minorHAnsi" w:hAnsiTheme="minorHAnsi" w:cstheme="minorHAnsi"/>
        </w:rPr>
        <w:t>aşkanlık etm</w:t>
      </w:r>
      <w:r w:rsidR="002776C7">
        <w:rPr>
          <w:rFonts w:asciiTheme="minorHAnsi" w:hAnsiTheme="minorHAnsi" w:cstheme="minorHAnsi"/>
        </w:rPr>
        <w:t>ek, k</w:t>
      </w:r>
      <w:r w:rsidRPr="006A694E">
        <w:rPr>
          <w:rFonts w:asciiTheme="minorHAnsi" w:hAnsiTheme="minorHAnsi" w:cstheme="minorHAnsi"/>
        </w:rPr>
        <w:t>urullarda alınan kararları uygulamak, Yüksekokul bünyesinde idari ve akademik birimler arasında koordineli çalışmayı sağlamak, personel üzerinde gözetim ve denetimi sağlamak, ödenek ve kadro ihtiyaçlarını gerekçeleri ile birlikte Rektörlük Makamına bildirmek olan Yüksekokul Müdürünün görevi her öğretim yılı sonunda istendiğinde Yüksekokulun genel durumu ve işleyişi hakkında Rektörlük Makamına rapor sunmaktır. Yüksekokul Müdürü 5018 Sayılı Yasa hükümlerine göre Harcama Yetkilisi olması nedeniyle mali kaynakların verimli, etkin ve amaca uygun olarak kullanımını sağlamakla da görevlidir.</w:t>
      </w:r>
    </w:p>
    <w:p w:rsidR="00501367" w:rsidRDefault="00501367" w:rsidP="00501367">
      <w:pPr>
        <w:spacing w:line="279" w:lineRule="auto"/>
        <w:jc w:val="both"/>
        <w:rPr>
          <w:rFonts w:asciiTheme="minorHAnsi" w:hAnsiTheme="minorHAnsi" w:cstheme="minorHAnsi"/>
        </w:rPr>
      </w:pPr>
      <w:r w:rsidRPr="006A694E">
        <w:rPr>
          <w:rFonts w:asciiTheme="minorHAnsi" w:hAnsiTheme="minorHAnsi" w:cstheme="minorHAnsi"/>
        </w:rPr>
        <w:t xml:space="preserve">         So</w:t>
      </w:r>
      <w:r w:rsidR="002776C7">
        <w:rPr>
          <w:rFonts w:asciiTheme="minorHAnsi" w:hAnsiTheme="minorHAnsi" w:cstheme="minorHAnsi"/>
        </w:rPr>
        <w:t>rumluluk; 2547 sayılı yasa</w:t>
      </w:r>
      <w:r w:rsidRPr="006A694E">
        <w:rPr>
          <w:rFonts w:asciiTheme="minorHAnsi" w:hAnsiTheme="minorHAnsi" w:cstheme="minorHAnsi"/>
        </w:rPr>
        <w:t xml:space="preserve"> gereği Yüksekokul Müdürü; bağlı birimlerin öğretim kapasitesinin rasyonel bir şekilde kullanılmasından ve geliştirilmesinden, gerektiği zaman güvenlik önlemlerinin alınmasından, öğrencilere gerekli sosyal hizmetlerin sağlanmasından, eğitim-öğretim, bilimsel araştırma ve yayın faaliyetlerinin düzenli bir şekilde yürütülmesinden, bütün faaliyetlerin gözetim ve denetiminin yapılmasından, takip ve kontrol edilmesi ile birlikte sonuçlarının alınmasından Rektörlük Makamına karşı birinci derecede sorumludur.</w:t>
      </w:r>
    </w:p>
    <w:p w:rsidR="00501367" w:rsidRDefault="00501367" w:rsidP="00501367">
      <w:pPr>
        <w:spacing w:line="284" w:lineRule="auto"/>
        <w:ind w:right="80"/>
        <w:jc w:val="both"/>
        <w:rPr>
          <w:rFonts w:asciiTheme="minorHAnsi" w:hAnsiTheme="minorHAnsi" w:cstheme="minorHAnsi"/>
        </w:rPr>
      </w:pPr>
    </w:p>
    <w:p w:rsidR="00501367" w:rsidRPr="006A694E" w:rsidRDefault="00AA343D" w:rsidP="00501367">
      <w:pPr>
        <w:spacing w:line="284" w:lineRule="auto"/>
        <w:ind w:right="80"/>
        <w:jc w:val="both"/>
        <w:rPr>
          <w:rFonts w:asciiTheme="minorHAnsi" w:hAnsiTheme="minorHAnsi" w:cstheme="minorHAnsi"/>
        </w:rPr>
      </w:pPr>
      <w:r>
        <w:rPr>
          <w:rFonts w:asciiTheme="minorHAnsi" w:hAnsiTheme="minorHAnsi" w:cstheme="minorHAnsi"/>
        </w:rPr>
        <w:t xml:space="preserve">      5018 sayılı y</w:t>
      </w:r>
      <w:r w:rsidR="00501367" w:rsidRPr="006A694E">
        <w:rPr>
          <w:rFonts w:asciiTheme="minorHAnsi" w:hAnsiTheme="minorHAnsi" w:cstheme="minorHAnsi"/>
        </w:rPr>
        <w:t>asa</w:t>
      </w:r>
      <w:r>
        <w:rPr>
          <w:rFonts w:asciiTheme="minorHAnsi" w:hAnsiTheme="minorHAnsi" w:cstheme="minorHAnsi"/>
        </w:rPr>
        <w:t>da</w:t>
      </w:r>
      <w:r w:rsidR="00501367" w:rsidRPr="006A694E">
        <w:rPr>
          <w:rFonts w:asciiTheme="minorHAnsi" w:hAnsiTheme="minorHAnsi" w:cstheme="minorHAnsi"/>
        </w:rPr>
        <w:t>; bütçeyle ödenek tahsis edilen her bir harcama biriminin en üst yöneticisi Harcama Yetkilisi olarak tanımlandığından, Harcama Yetkilisi olarak Yüksekokul Müdürü, harcama talimatlarının bütçe ilke ve esaslarına, kanun, tüzük ve yönetmelikler ile diğer mevzuata uygun olmasından, ödeneklerin etkili, ekonomik ve verimli kullanılmasından ve bu Kanun çerçevesinde yapılması gereken diğer faaliyetlerden sorumludur.</w:t>
      </w:r>
    </w:p>
    <w:p w:rsidR="00242CC4" w:rsidRPr="00A07DC5" w:rsidRDefault="002B2B6E" w:rsidP="00AC2A8A">
      <w:pPr>
        <w:pStyle w:val="Balk2"/>
        <w:numPr>
          <w:ilvl w:val="0"/>
          <w:numId w:val="16"/>
        </w:numPr>
        <w:rPr>
          <w:color w:val="C00000"/>
        </w:rPr>
      </w:pPr>
      <w:r w:rsidRPr="00A07DC5">
        <w:rPr>
          <w:color w:val="C00000"/>
        </w:rPr>
        <w:lastRenderedPageBreak/>
        <w:t xml:space="preserve">İDAREYE </w:t>
      </w:r>
      <w:r w:rsidR="004A6E1E" w:rsidRPr="00A07DC5">
        <w:rPr>
          <w:color w:val="C00000"/>
        </w:rPr>
        <w:t>İLİŞKİN BİLGİLER</w:t>
      </w:r>
      <w:bookmarkEnd w:id="9"/>
      <w:bookmarkEnd w:id="10"/>
    </w:p>
    <w:p w:rsidR="00242CC4" w:rsidRDefault="003F7D01" w:rsidP="00AC2A8A">
      <w:pPr>
        <w:pStyle w:val="Balk3"/>
        <w:numPr>
          <w:ilvl w:val="0"/>
          <w:numId w:val="15"/>
        </w:numPr>
        <w:rPr>
          <w:b/>
          <w:color w:val="387026" w:themeColor="accent5" w:themeShade="80"/>
        </w:rPr>
      </w:pPr>
      <w:bookmarkStart w:id="11" w:name="_Toc123732410"/>
      <w:r w:rsidRPr="003C3AEC">
        <w:rPr>
          <w:b/>
          <w:color w:val="387026" w:themeColor="accent5" w:themeShade="80"/>
        </w:rPr>
        <w:t>Fiziksel Yapı</w:t>
      </w:r>
      <w:bookmarkEnd w:id="11"/>
    </w:p>
    <w:p w:rsidR="00E73857" w:rsidRPr="00001D82" w:rsidRDefault="00E73857" w:rsidP="00674180">
      <w:pPr>
        <w:pStyle w:val="Balk3"/>
        <w:spacing w:before="60" w:after="0" w:line="336" w:lineRule="atLeast"/>
        <w:jc w:val="both"/>
        <w:rPr>
          <w:rFonts w:asciiTheme="minorHAnsi" w:hAnsiTheme="minorHAnsi" w:cstheme="minorHAnsi"/>
          <w:i w:val="0"/>
          <w:color w:val="000000"/>
          <w:szCs w:val="24"/>
          <w:lang w:eastAsia="tr-TR"/>
        </w:rPr>
      </w:pPr>
      <w:r w:rsidRPr="00001D82">
        <w:rPr>
          <w:rFonts w:asciiTheme="minorHAnsi" w:hAnsiTheme="minorHAnsi" w:cstheme="minorHAnsi"/>
          <w:i w:val="0"/>
          <w:szCs w:val="24"/>
        </w:rPr>
        <w:t xml:space="preserve">             </w:t>
      </w:r>
      <w:r w:rsidR="00E666E1" w:rsidRPr="00E666E1">
        <w:rPr>
          <w:rFonts w:asciiTheme="minorHAnsi" w:hAnsiTheme="minorHAnsi" w:cstheme="minorHAnsi"/>
          <w:i w:val="0"/>
          <w:szCs w:val="24"/>
        </w:rPr>
        <w:t>Meslek Yüksekokulumuz Adana/Kozan/Çanaklı Mahallesi/Çanaklı Mevkiinde 540 Ada 15 ve 16 Parsellerde toplam 407.560.-m² daimi tahsisli arazi üzerinde toplam 7.500 m²’lik bina ile birlikte 150 m²’lik Bitkisel ve Hayvansan Üretim Bölümü Uygulama Atölyesi  ve 150 m²’lik Kapalı Sera öğretim elemanlarımızın ve öğrencilerimizin hizmetindedir.</w:t>
      </w:r>
    </w:p>
    <w:p w:rsidR="00E73857" w:rsidRPr="00001D82" w:rsidRDefault="00E73857" w:rsidP="00E73857">
      <w:pPr>
        <w:spacing w:line="275" w:lineRule="auto"/>
        <w:ind w:right="80" w:firstLine="720"/>
        <w:jc w:val="both"/>
        <w:rPr>
          <w:rFonts w:asciiTheme="minorHAnsi" w:hAnsiTheme="minorHAnsi" w:cstheme="minorHAnsi"/>
          <w:szCs w:val="24"/>
        </w:rPr>
      </w:pPr>
      <w:r w:rsidRPr="00001D82">
        <w:rPr>
          <w:rFonts w:asciiTheme="minorHAnsi" w:hAnsiTheme="minorHAnsi" w:cstheme="minorHAnsi"/>
          <w:szCs w:val="24"/>
        </w:rPr>
        <w:t>Tüm derslik, laboratuvar, arşiv ve ambarlar, Mobilya ve Dekorasyon Atölyesi, konferans salonu, toplantı salonu, öğrenci yemekhanesi, kantin, kütüphane, idari bürolar ve öğretim elemanı ofisleri gibi hizmet birimleri bina içerisinde bulunmaktadır.</w:t>
      </w:r>
    </w:p>
    <w:p w:rsidR="00E73857" w:rsidRPr="00001D82" w:rsidRDefault="00E73857" w:rsidP="00E73857">
      <w:pPr>
        <w:pStyle w:val="ListeParagraf"/>
        <w:widowControl w:val="0"/>
        <w:numPr>
          <w:ilvl w:val="0"/>
          <w:numId w:val="45"/>
        </w:numPr>
        <w:autoSpaceDE w:val="0"/>
        <w:autoSpaceDN w:val="0"/>
        <w:spacing w:line="10" w:lineRule="exact"/>
        <w:contextualSpacing w:val="0"/>
        <w:rPr>
          <w:rFonts w:asciiTheme="minorHAnsi" w:hAnsiTheme="minorHAnsi" w:cstheme="minorHAnsi"/>
          <w:szCs w:val="24"/>
        </w:rPr>
      </w:pPr>
    </w:p>
    <w:p w:rsidR="00E73857" w:rsidRPr="00001D82" w:rsidRDefault="00E73857" w:rsidP="00E73857">
      <w:pPr>
        <w:pStyle w:val="GvdeMetni"/>
        <w:spacing w:before="71" w:line="244" w:lineRule="auto"/>
        <w:jc w:val="both"/>
        <w:rPr>
          <w:rFonts w:asciiTheme="minorHAnsi" w:hAnsiTheme="minorHAnsi" w:cstheme="minorHAnsi"/>
          <w:szCs w:val="24"/>
        </w:rPr>
      </w:pPr>
      <w:r w:rsidRPr="00001D82">
        <w:rPr>
          <w:rFonts w:asciiTheme="minorHAnsi" w:hAnsiTheme="minorHAnsi" w:cstheme="minorHAnsi"/>
          <w:szCs w:val="24"/>
        </w:rPr>
        <w:t xml:space="preserve">              </w:t>
      </w:r>
      <w:r w:rsidR="00F35AD0" w:rsidRPr="00001D82">
        <w:rPr>
          <w:rFonts w:asciiTheme="minorHAnsi" w:hAnsiTheme="minorHAnsi" w:cstheme="minorHAnsi"/>
          <w:szCs w:val="24"/>
        </w:rPr>
        <w:t xml:space="preserve">Meslek </w:t>
      </w:r>
      <w:r w:rsidRPr="00001D82">
        <w:rPr>
          <w:rFonts w:asciiTheme="minorHAnsi" w:hAnsiTheme="minorHAnsi" w:cstheme="minorHAnsi"/>
          <w:szCs w:val="24"/>
        </w:rPr>
        <w:t>Yüksekokulumuz yerleşkesi içerisinde açık alan beton zemin Basketbol ve Voleybol sahasının müşterek kullanıldığı, açık alan toprak Futbol sahasının bulunduğu ve 1 adet Tenis Kort ve 1 adet de Plaj Voleybol sahası olmak üzere toplam 7.350 m2 spor sahası öğrencilerimizin ve personellerimizin aktif kullanımındadır.</w:t>
      </w:r>
    </w:p>
    <w:p w:rsidR="002C7EED" w:rsidRDefault="002C7EED" w:rsidP="005021D4">
      <w:pPr>
        <w:widowControl w:val="0"/>
        <w:jc w:val="center"/>
        <w:rPr>
          <w:rFonts w:asciiTheme="minorHAnsi" w:hAnsiTheme="minorHAnsi"/>
          <w:b/>
          <w:szCs w:val="22"/>
        </w:rPr>
      </w:pPr>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882"/>
        <w:gridCol w:w="1029"/>
        <w:gridCol w:w="2424"/>
        <w:gridCol w:w="1725"/>
      </w:tblGrid>
      <w:tr w:rsidR="000B5151" w:rsidRPr="00C11468" w:rsidTr="00E73857">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E73857" w:rsidRPr="00C11468" w:rsidTr="00E73857">
        <w:trPr>
          <w:trHeight w:hRule="exact" w:val="284"/>
        </w:trPr>
        <w:tc>
          <w:tcPr>
            <w:tcW w:w="2142" w:type="pct"/>
            <w:shd w:val="clear" w:color="auto" w:fill="E4F4DF" w:themeFill="accent5" w:themeFillTint="33"/>
            <w:noWrap/>
            <w:vAlign w:val="center"/>
          </w:tcPr>
          <w:p w:rsidR="00E73857" w:rsidRPr="00C11468" w:rsidRDefault="00E73857" w:rsidP="00E73857">
            <w:pPr>
              <w:rPr>
                <w:rFonts w:ascii="Calibri" w:hAnsi="Calibri" w:cs="Calibri"/>
                <w:sz w:val="20"/>
                <w:lang w:eastAsia="tr-TR"/>
              </w:rPr>
            </w:pPr>
            <w:r w:rsidRPr="00C11468">
              <w:rPr>
                <w:rFonts w:ascii="Calibri" w:hAnsi="Calibri" w:cs="Calibri"/>
                <w:sz w:val="20"/>
                <w:lang w:eastAsia="tr-TR"/>
              </w:rPr>
              <w:t>Sınıf</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16</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850</w:t>
            </w:r>
          </w:p>
        </w:tc>
        <w:tc>
          <w:tcPr>
            <w:tcW w:w="952" w:type="pct"/>
            <w:shd w:val="clear" w:color="auto" w:fill="E4F4DF" w:themeFill="accent5" w:themeFillTint="33"/>
            <w:noWrap/>
            <w:vAlign w:val="center"/>
            <w:hideMark/>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900</w:t>
            </w:r>
          </w:p>
        </w:tc>
      </w:tr>
      <w:tr w:rsidR="00E73857" w:rsidRPr="00C11468" w:rsidTr="00E73857">
        <w:trPr>
          <w:trHeight w:hRule="exact" w:val="284"/>
        </w:trPr>
        <w:tc>
          <w:tcPr>
            <w:tcW w:w="2142" w:type="pct"/>
            <w:shd w:val="clear" w:color="auto" w:fill="E4F4DF" w:themeFill="accent5" w:themeFillTint="33"/>
            <w:noWrap/>
            <w:vAlign w:val="center"/>
          </w:tcPr>
          <w:p w:rsidR="00E73857" w:rsidRPr="00C11468" w:rsidRDefault="00E73857" w:rsidP="00E73857">
            <w:pPr>
              <w:rPr>
                <w:rFonts w:ascii="Calibri" w:hAnsi="Calibri" w:cs="Calibri"/>
                <w:sz w:val="20"/>
                <w:lang w:eastAsia="tr-TR"/>
              </w:rPr>
            </w:pPr>
            <w:r w:rsidRPr="00C11468">
              <w:rPr>
                <w:rFonts w:ascii="Calibri" w:hAnsi="Calibri" w:cs="Calibri"/>
                <w:sz w:val="20"/>
                <w:lang w:eastAsia="tr-TR"/>
              </w:rPr>
              <w:t>Amfi</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0</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0</w:t>
            </w:r>
          </w:p>
        </w:tc>
        <w:tc>
          <w:tcPr>
            <w:tcW w:w="952" w:type="pct"/>
            <w:shd w:val="clear" w:color="auto" w:fill="E4F4DF" w:themeFill="accent5" w:themeFillTint="33"/>
            <w:noWrap/>
            <w:vAlign w:val="center"/>
            <w:hideMark/>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0</w:t>
            </w:r>
          </w:p>
        </w:tc>
      </w:tr>
      <w:tr w:rsidR="00E73857" w:rsidRPr="00C11468" w:rsidTr="00E73857">
        <w:trPr>
          <w:trHeight w:hRule="exact" w:val="284"/>
        </w:trPr>
        <w:tc>
          <w:tcPr>
            <w:tcW w:w="2142" w:type="pct"/>
            <w:shd w:val="clear" w:color="auto" w:fill="E4F4DF" w:themeFill="accent5" w:themeFillTint="33"/>
            <w:noWrap/>
            <w:vAlign w:val="center"/>
          </w:tcPr>
          <w:p w:rsidR="00E73857" w:rsidRPr="00C11468" w:rsidRDefault="00E73857" w:rsidP="00E73857">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50</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30</w:t>
            </w:r>
          </w:p>
        </w:tc>
      </w:tr>
      <w:tr w:rsidR="00E73857" w:rsidRPr="00C11468" w:rsidTr="00E73857">
        <w:trPr>
          <w:trHeight w:hRule="exact" w:val="284"/>
        </w:trPr>
        <w:tc>
          <w:tcPr>
            <w:tcW w:w="2142" w:type="pct"/>
            <w:shd w:val="clear" w:color="auto" w:fill="E4F4DF" w:themeFill="accent5" w:themeFillTint="33"/>
            <w:noWrap/>
            <w:vAlign w:val="center"/>
          </w:tcPr>
          <w:p w:rsidR="00E73857" w:rsidRPr="00C11468" w:rsidRDefault="00E73857" w:rsidP="00E73857">
            <w:pPr>
              <w:rPr>
                <w:rFonts w:ascii="Calibri" w:hAnsi="Calibri" w:cs="Calibri"/>
                <w:sz w:val="20"/>
                <w:lang w:eastAsia="tr-TR"/>
              </w:rPr>
            </w:pPr>
            <w:r>
              <w:rPr>
                <w:rFonts w:ascii="Calibri" w:hAnsi="Calibri" w:cs="Calibri"/>
                <w:sz w:val="20"/>
                <w:lang w:eastAsia="tr-TR"/>
              </w:rPr>
              <w:t>Konferans Salonu</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100</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150</w:t>
            </w:r>
          </w:p>
        </w:tc>
      </w:tr>
      <w:tr w:rsidR="00E73857" w:rsidRPr="00C11468" w:rsidTr="00E73857">
        <w:trPr>
          <w:trHeight w:hRule="exact" w:val="284"/>
        </w:trPr>
        <w:tc>
          <w:tcPr>
            <w:tcW w:w="2142" w:type="pct"/>
            <w:shd w:val="clear" w:color="auto" w:fill="E4F4DF" w:themeFill="accent5" w:themeFillTint="33"/>
            <w:noWrap/>
            <w:vAlign w:val="center"/>
          </w:tcPr>
          <w:p w:rsidR="00E73857" w:rsidRPr="00C11468" w:rsidRDefault="00E73857" w:rsidP="00E73857">
            <w:pPr>
              <w:rPr>
                <w:rFonts w:ascii="Calibri" w:hAnsi="Calibri" w:cs="Calibri"/>
                <w:sz w:val="20"/>
                <w:lang w:eastAsia="tr-TR"/>
              </w:rPr>
            </w:pPr>
            <w:r w:rsidRPr="00C11468">
              <w:rPr>
                <w:rFonts w:ascii="Calibri" w:hAnsi="Calibri" w:cs="Calibri"/>
                <w:sz w:val="20"/>
                <w:lang w:eastAsia="tr-TR"/>
              </w:rPr>
              <w:t>Bilgisayar Laboratuvarı</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3</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225</w:t>
            </w:r>
          </w:p>
        </w:tc>
        <w:tc>
          <w:tcPr>
            <w:tcW w:w="952" w:type="pct"/>
            <w:shd w:val="clear" w:color="auto" w:fill="E4F4DF" w:themeFill="accent5" w:themeFillTint="33"/>
            <w:noWrap/>
            <w:vAlign w:val="center"/>
            <w:hideMark/>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150</w:t>
            </w:r>
          </w:p>
        </w:tc>
      </w:tr>
      <w:tr w:rsidR="00E73857" w:rsidRPr="00C11468" w:rsidTr="00E73857">
        <w:trPr>
          <w:trHeight w:hRule="exact" w:val="284"/>
        </w:trPr>
        <w:tc>
          <w:tcPr>
            <w:tcW w:w="2142" w:type="pct"/>
            <w:shd w:val="clear" w:color="auto" w:fill="E4F4DF" w:themeFill="accent5" w:themeFillTint="33"/>
            <w:noWrap/>
            <w:vAlign w:val="center"/>
          </w:tcPr>
          <w:p w:rsidR="00E73857" w:rsidRPr="007F7D0F" w:rsidRDefault="00E73857" w:rsidP="00E73857">
            <w:pPr>
              <w:rPr>
                <w:rFonts w:ascii="Calibri" w:hAnsi="Calibri" w:cs="Calibri"/>
                <w:color w:val="FF0000"/>
                <w:sz w:val="20"/>
                <w:lang w:eastAsia="tr-TR"/>
              </w:rPr>
            </w:pPr>
            <w:r w:rsidRPr="007F7D0F">
              <w:rPr>
                <w:rFonts w:ascii="Calibri" w:hAnsi="Calibri" w:cs="Calibri"/>
                <w:color w:val="000000" w:themeColor="text1"/>
                <w:sz w:val="20"/>
                <w:lang w:eastAsia="tr-TR"/>
              </w:rPr>
              <w:t>Bitkisel ve Hayvansal Üretim böl. Laboratuvarı</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75</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70</w:t>
            </w:r>
          </w:p>
        </w:tc>
      </w:tr>
      <w:tr w:rsidR="00E73857" w:rsidRPr="00C11468" w:rsidTr="00E73857">
        <w:trPr>
          <w:trHeight w:hRule="exact" w:val="247"/>
        </w:trPr>
        <w:tc>
          <w:tcPr>
            <w:tcW w:w="2142" w:type="pct"/>
            <w:shd w:val="clear" w:color="auto" w:fill="E4F4DF" w:themeFill="accent5" w:themeFillTint="33"/>
            <w:noWrap/>
            <w:vAlign w:val="center"/>
          </w:tcPr>
          <w:p w:rsidR="00E73857" w:rsidRPr="007F7D0F" w:rsidRDefault="00E73857" w:rsidP="00E73857">
            <w:pPr>
              <w:rPr>
                <w:rFonts w:ascii="Calibri" w:hAnsi="Calibri" w:cs="Calibri"/>
                <w:color w:val="000000" w:themeColor="text1"/>
                <w:sz w:val="20"/>
                <w:lang w:eastAsia="tr-TR"/>
              </w:rPr>
            </w:pPr>
            <w:r>
              <w:rPr>
                <w:rFonts w:ascii="Calibri" w:hAnsi="Calibri" w:cs="Calibri"/>
                <w:color w:val="000000" w:themeColor="text1"/>
                <w:sz w:val="20"/>
                <w:lang w:eastAsia="tr-TR"/>
              </w:rPr>
              <w:t>Robotik Kodlama Laboratuvarı</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1</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49</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30</w:t>
            </w:r>
          </w:p>
        </w:tc>
      </w:tr>
      <w:tr w:rsidR="00E73857" w:rsidRPr="00C11468" w:rsidTr="008441F8">
        <w:trPr>
          <w:trHeight w:hRule="exact" w:val="284"/>
        </w:trPr>
        <w:tc>
          <w:tcPr>
            <w:tcW w:w="2142" w:type="pct"/>
            <w:shd w:val="clear" w:color="auto" w:fill="E4F4DF" w:themeFill="accent5" w:themeFillTint="33"/>
            <w:noWrap/>
            <w:vAlign w:val="center"/>
          </w:tcPr>
          <w:p w:rsidR="00E73857" w:rsidRPr="00C11468" w:rsidRDefault="00E73857" w:rsidP="00E73857">
            <w:pPr>
              <w:rPr>
                <w:rFonts w:ascii="Calibri" w:hAnsi="Calibri" w:cs="Calibri"/>
                <w:b/>
                <w:sz w:val="20"/>
                <w:lang w:eastAsia="tr-TR"/>
              </w:rPr>
            </w:pPr>
            <w:r w:rsidRPr="00C11468">
              <w:rPr>
                <w:rFonts w:ascii="Calibri" w:hAnsi="Calibri" w:cs="Calibri"/>
                <w:b/>
                <w:sz w:val="20"/>
                <w:lang w:eastAsia="tr-TR"/>
              </w:rPr>
              <w:t>SOSYAL ALANLAR</w:t>
            </w:r>
          </w:p>
        </w:tc>
        <w:tc>
          <w:tcPr>
            <w:tcW w:w="2858" w:type="pct"/>
            <w:gridSpan w:val="3"/>
            <w:shd w:val="clear" w:color="auto" w:fill="E4F4DF" w:themeFill="accent5" w:themeFillTint="33"/>
          </w:tcPr>
          <w:p w:rsidR="00E73857" w:rsidRPr="007F7D0F" w:rsidRDefault="00E73857" w:rsidP="00E73857">
            <w:pPr>
              <w:jc w:val="center"/>
              <w:rPr>
                <w:rFonts w:ascii="Calibri" w:hAnsi="Calibri"/>
                <w:b/>
                <w:color w:val="000000" w:themeColor="text1"/>
                <w:sz w:val="20"/>
              </w:rPr>
            </w:pPr>
          </w:p>
        </w:tc>
      </w:tr>
      <w:tr w:rsidR="00E73857" w:rsidRPr="00C11468" w:rsidTr="00C74CB5">
        <w:trPr>
          <w:trHeight w:hRule="exact" w:val="284"/>
        </w:trPr>
        <w:tc>
          <w:tcPr>
            <w:tcW w:w="2142" w:type="pct"/>
            <w:shd w:val="clear" w:color="auto" w:fill="E4F4DF" w:themeFill="accent5" w:themeFillTint="33"/>
            <w:noWrap/>
          </w:tcPr>
          <w:p w:rsidR="00E73857" w:rsidRPr="00C11468" w:rsidRDefault="00E73857" w:rsidP="00E73857">
            <w:pPr>
              <w:widowControl w:val="0"/>
              <w:rPr>
                <w:rFonts w:asciiTheme="minorHAnsi" w:hAnsiTheme="minorHAnsi"/>
                <w:iCs/>
                <w:sz w:val="20"/>
              </w:rPr>
            </w:pPr>
            <w:r w:rsidRPr="00C11468">
              <w:rPr>
                <w:rFonts w:asciiTheme="minorHAnsi" w:hAnsiTheme="minorHAnsi"/>
                <w:sz w:val="20"/>
              </w:rPr>
              <w:t>Öğrenci Yemekhanesi</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450</w:t>
            </w:r>
          </w:p>
        </w:tc>
        <w:tc>
          <w:tcPr>
            <w:tcW w:w="952" w:type="pct"/>
            <w:shd w:val="clear" w:color="auto" w:fill="E4F4DF" w:themeFill="accent5" w:themeFillTint="33"/>
            <w:noWrap/>
            <w:vAlign w:val="center"/>
            <w:hideMark/>
          </w:tcPr>
          <w:p w:rsidR="00E73857" w:rsidRPr="007F7D0F" w:rsidRDefault="00E73857" w:rsidP="00E73857">
            <w:pPr>
              <w:jc w:val="center"/>
              <w:rPr>
                <w:rFonts w:ascii="Calibri" w:hAnsi="Calibri"/>
                <w:b/>
                <w:color w:val="000000" w:themeColor="text1"/>
                <w:sz w:val="20"/>
              </w:rPr>
            </w:pPr>
            <w:r w:rsidRPr="007F7D0F">
              <w:rPr>
                <w:rFonts w:ascii="Calibri" w:hAnsi="Calibri"/>
                <w:b/>
                <w:color w:val="000000" w:themeColor="text1"/>
                <w:sz w:val="20"/>
              </w:rPr>
              <w:t>250</w:t>
            </w:r>
          </w:p>
        </w:tc>
      </w:tr>
      <w:tr w:rsidR="00E73857" w:rsidRPr="00C11468" w:rsidTr="00E73857">
        <w:trPr>
          <w:trHeight w:hRule="exact" w:val="284"/>
        </w:trPr>
        <w:tc>
          <w:tcPr>
            <w:tcW w:w="2142" w:type="pct"/>
            <w:shd w:val="clear" w:color="auto" w:fill="E4F4DF" w:themeFill="accent5" w:themeFillTint="33"/>
            <w:noWrap/>
          </w:tcPr>
          <w:p w:rsidR="00E73857" w:rsidRPr="00C11468" w:rsidRDefault="00E73857" w:rsidP="00E73857">
            <w:pPr>
              <w:widowControl w:val="0"/>
              <w:rPr>
                <w:rFonts w:asciiTheme="minorHAnsi" w:hAnsiTheme="minorHAnsi"/>
                <w:iCs/>
                <w:sz w:val="20"/>
              </w:rPr>
            </w:pPr>
            <w:r w:rsidRPr="00C11468">
              <w:rPr>
                <w:rFonts w:asciiTheme="minorHAnsi" w:hAnsiTheme="minorHAnsi"/>
                <w:sz w:val="20"/>
              </w:rPr>
              <w:t>Personel Yemekhanesi</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0</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0</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0</w:t>
            </w:r>
          </w:p>
        </w:tc>
      </w:tr>
      <w:tr w:rsidR="00E73857" w:rsidRPr="00C11468" w:rsidTr="00E73857">
        <w:trPr>
          <w:trHeight w:hRule="exact" w:val="284"/>
        </w:trPr>
        <w:tc>
          <w:tcPr>
            <w:tcW w:w="2142" w:type="pct"/>
            <w:shd w:val="clear" w:color="auto" w:fill="E4F4DF" w:themeFill="accent5" w:themeFillTint="33"/>
            <w:noWrap/>
          </w:tcPr>
          <w:p w:rsidR="00E73857" w:rsidRPr="00C11468" w:rsidRDefault="00E73857" w:rsidP="00E73857">
            <w:pPr>
              <w:widowControl w:val="0"/>
              <w:rPr>
                <w:rFonts w:asciiTheme="minorHAnsi" w:hAnsiTheme="minorHAnsi"/>
                <w:sz w:val="20"/>
              </w:rPr>
            </w:pPr>
            <w:r>
              <w:rPr>
                <w:rFonts w:asciiTheme="minorHAnsi" w:hAnsiTheme="minorHAnsi"/>
                <w:sz w:val="20"/>
              </w:rPr>
              <w:t>Kütüphane</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1</w:t>
            </w: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90</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color w:val="000000" w:themeColor="text1"/>
                <w:sz w:val="20"/>
              </w:rPr>
            </w:pPr>
            <w:r>
              <w:rPr>
                <w:rFonts w:ascii="Calibri" w:hAnsi="Calibri"/>
                <w:b/>
                <w:color w:val="000000" w:themeColor="text1"/>
                <w:sz w:val="20"/>
              </w:rPr>
              <w:t>60</w:t>
            </w:r>
          </w:p>
        </w:tc>
      </w:tr>
      <w:tr w:rsidR="00E73857" w:rsidRPr="00C11468" w:rsidTr="00E73857">
        <w:trPr>
          <w:trHeight w:hRule="exact" w:val="284"/>
        </w:trPr>
        <w:tc>
          <w:tcPr>
            <w:tcW w:w="2142" w:type="pct"/>
            <w:shd w:val="clear" w:color="auto" w:fill="E4F4DF" w:themeFill="accent5" w:themeFillTint="33"/>
            <w:noWrap/>
            <w:vAlign w:val="center"/>
          </w:tcPr>
          <w:p w:rsidR="00E73857" w:rsidRPr="00DA45F2" w:rsidRDefault="00E73857" w:rsidP="00E73857">
            <w:pPr>
              <w:rPr>
                <w:rFonts w:ascii="Calibri" w:hAnsi="Calibri" w:cs="Calibri"/>
                <w:color w:val="FF0000"/>
                <w:sz w:val="20"/>
                <w:lang w:eastAsia="tr-TR"/>
              </w:rPr>
            </w:pPr>
            <w:r w:rsidRPr="00DA45F2">
              <w:rPr>
                <w:rFonts w:ascii="Calibri" w:hAnsi="Calibri" w:cs="Calibri"/>
                <w:color w:val="FF0000"/>
                <w:sz w:val="20"/>
                <w:lang w:eastAsia="tr-TR"/>
              </w:rPr>
              <w:t>…</w:t>
            </w:r>
          </w:p>
        </w:tc>
        <w:tc>
          <w:tcPr>
            <w:tcW w:w="56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p>
        </w:tc>
        <w:tc>
          <w:tcPr>
            <w:tcW w:w="1338" w:type="pct"/>
            <w:shd w:val="clear" w:color="auto" w:fill="E4F4DF" w:themeFill="accent5" w:themeFillTint="33"/>
          </w:tcPr>
          <w:p w:rsidR="00E73857" w:rsidRPr="007F7D0F" w:rsidRDefault="00E73857" w:rsidP="00E73857">
            <w:pPr>
              <w:jc w:val="center"/>
              <w:rPr>
                <w:rFonts w:ascii="Calibri" w:hAnsi="Calibri"/>
                <w:b/>
                <w:color w:val="000000" w:themeColor="text1"/>
                <w:sz w:val="20"/>
              </w:rPr>
            </w:pP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color w:val="000000" w:themeColor="text1"/>
                <w:sz w:val="20"/>
              </w:rPr>
            </w:pPr>
          </w:p>
        </w:tc>
      </w:tr>
      <w:tr w:rsidR="00E73857" w:rsidRPr="00C11468" w:rsidTr="008441F8">
        <w:trPr>
          <w:trHeight w:hRule="exact" w:val="284"/>
        </w:trPr>
        <w:tc>
          <w:tcPr>
            <w:tcW w:w="2142" w:type="pct"/>
            <w:shd w:val="clear" w:color="auto" w:fill="E4F4DF" w:themeFill="accent5" w:themeFillTint="33"/>
            <w:noWrap/>
          </w:tcPr>
          <w:p w:rsidR="00E73857" w:rsidRPr="00D9240F" w:rsidRDefault="00E73857" w:rsidP="00E73857">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2858" w:type="pct"/>
            <w:gridSpan w:val="3"/>
            <w:shd w:val="clear" w:color="auto" w:fill="E4F4DF" w:themeFill="accent5" w:themeFillTint="33"/>
          </w:tcPr>
          <w:p w:rsidR="00E73857" w:rsidRPr="007F7D0F" w:rsidRDefault="00E73857" w:rsidP="00E73857">
            <w:pPr>
              <w:jc w:val="center"/>
              <w:rPr>
                <w:rFonts w:ascii="Calibri" w:hAnsi="Calibri"/>
                <w:b/>
                <w:bCs/>
                <w:color w:val="000000" w:themeColor="text1"/>
                <w:sz w:val="20"/>
              </w:rPr>
            </w:pPr>
          </w:p>
        </w:tc>
      </w:tr>
      <w:tr w:rsidR="00E73857" w:rsidRPr="00C11468" w:rsidTr="00C74CB5">
        <w:trPr>
          <w:trHeight w:hRule="exact" w:val="284"/>
        </w:trPr>
        <w:tc>
          <w:tcPr>
            <w:tcW w:w="2142" w:type="pct"/>
            <w:shd w:val="clear" w:color="auto" w:fill="E4F4DF" w:themeFill="accent5" w:themeFillTint="33"/>
            <w:noWrap/>
          </w:tcPr>
          <w:p w:rsidR="00E73857" w:rsidRPr="00C11468" w:rsidRDefault="00E73857" w:rsidP="00E73857">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1</w:t>
            </w:r>
            <w:r w:rsidR="009C70B1">
              <w:rPr>
                <w:rFonts w:ascii="Calibri" w:hAnsi="Calibri"/>
                <w:b/>
                <w:bCs/>
                <w:color w:val="000000" w:themeColor="text1"/>
                <w:sz w:val="20"/>
              </w:rPr>
              <w:t>4</w:t>
            </w:r>
          </w:p>
        </w:tc>
        <w:tc>
          <w:tcPr>
            <w:tcW w:w="1338" w:type="pct"/>
            <w:shd w:val="clear" w:color="auto" w:fill="E4F4DF" w:themeFill="accent5" w:themeFillTint="33"/>
          </w:tcPr>
          <w:p w:rsidR="00E73857" w:rsidRPr="007F7D0F" w:rsidRDefault="009C70B1" w:rsidP="00E73857">
            <w:pPr>
              <w:jc w:val="center"/>
              <w:rPr>
                <w:rFonts w:ascii="Calibri" w:hAnsi="Calibri"/>
                <w:b/>
                <w:bCs/>
                <w:color w:val="000000" w:themeColor="text1"/>
                <w:sz w:val="20"/>
              </w:rPr>
            </w:pPr>
            <w:r>
              <w:rPr>
                <w:rFonts w:ascii="Calibri" w:hAnsi="Calibri"/>
                <w:b/>
                <w:bCs/>
                <w:color w:val="000000" w:themeColor="text1"/>
                <w:sz w:val="20"/>
              </w:rPr>
              <w:t>294</w:t>
            </w:r>
          </w:p>
        </w:tc>
        <w:tc>
          <w:tcPr>
            <w:tcW w:w="952" w:type="pct"/>
            <w:shd w:val="clear" w:color="auto" w:fill="E4F4DF" w:themeFill="accent5" w:themeFillTint="33"/>
            <w:noWrap/>
            <w:vAlign w:val="center"/>
          </w:tcPr>
          <w:p w:rsidR="00E73857" w:rsidRPr="007F7D0F" w:rsidRDefault="00E73857" w:rsidP="009C70B1">
            <w:pPr>
              <w:jc w:val="center"/>
              <w:rPr>
                <w:rFonts w:ascii="Calibri" w:hAnsi="Calibri"/>
                <w:b/>
                <w:bCs/>
                <w:color w:val="000000" w:themeColor="text1"/>
                <w:sz w:val="20"/>
              </w:rPr>
            </w:pPr>
            <w:r>
              <w:rPr>
                <w:rFonts w:ascii="Calibri" w:hAnsi="Calibri"/>
                <w:b/>
                <w:bCs/>
                <w:color w:val="000000" w:themeColor="text1"/>
                <w:sz w:val="20"/>
              </w:rPr>
              <w:t>1</w:t>
            </w:r>
            <w:r w:rsidR="009C70B1">
              <w:rPr>
                <w:rFonts w:ascii="Calibri" w:hAnsi="Calibri"/>
                <w:b/>
                <w:bCs/>
                <w:color w:val="000000" w:themeColor="text1"/>
                <w:sz w:val="20"/>
              </w:rPr>
              <w:t>5</w:t>
            </w:r>
          </w:p>
        </w:tc>
      </w:tr>
      <w:tr w:rsidR="00E73857" w:rsidRPr="00C11468" w:rsidTr="00E73857">
        <w:trPr>
          <w:trHeight w:hRule="exact" w:val="284"/>
        </w:trPr>
        <w:tc>
          <w:tcPr>
            <w:tcW w:w="2142" w:type="pct"/>
            <w:shd w:val="clear" w:color="auto" w:fill="E4F4DF" w:themeFill="accent5" w:themeFillTint="33"/>
            <w:noWrap/>
          </w:tcPr>
          <w:p w:rsidR="00E73857" w:rsidRPr="00C11468" w:rsidRDefault="00E73857" w:rsidP="00E73857">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1</w:t>
            </w:r>
            <w:r w:rsidR="009C70B1">
              <w:rPr>
                <w:rFonts w:ascii="Calibri" w:hAnsi="Calibri"/>
                <w:b/>
                <w:bCs/>
                <w:color w:val="000000" w:themeColor="text1"/>
                <w:sz w:val="20"/>
              </w:rPr>
              <w:t>6</w:t>
            </w:r>
          </w:p>
        </w:tc>
        <w:tc>
          <w:tcPr>
            <w:tcW w:w="1338" w:type="pct"/>
            <w:shd w:val="clear" w:color="auto" w:fill="E4F4DF" w:themeFill="accent5" w:themeFillTint="33"/>
          </w:tcPr>
          <w:p w:rsidR="00E73857" w:rsidRPr="007F7D0F" w:rsidRDefault="009C70B1" w:rsidP="009C70B1">
            <w:pPr>
              <w:jc w:val="center"/>
              <w:rPr>
                <w:rFonts w:ascii="Calibri" w:hAnsi="Calibri"/>
                <w:b/>
                <w:bCs/>
                <w:color w:val="000000" w:themeColor="text1"/>
                <w:sz w:val="20"/>
              </w:rPr>
            </w:pPr>
            <w:r>
              <w:rPr>
                <w:rFonts w:ascii="Calibri" w:hAnsi="Calibri"/>
                <w:b/>
                <w:bCs/>
                <w:color w:val="000000" w:themeColor="text1"/>
                <w:sz w:val="20"/>
              </w:rPr>
              <w:t>446</w:t>
            </w:r>
          </w:p>
        </w:tc>
        <w:tc>
          <w:tcPr>
            <w:tcW w:w="952" w:type="pct"/>
            <w:shd w:val="clear" w:color="auto" w:fill="E4F4DF" w:themeFill="accent5" w:themeFillTint="33"/>
            <w:noWrap/>
            <w:vAlign w:val="center"/>
          </w:tcPr>
          <w:p w:rsidR="00E73857" w:rsidRPr="007F7D0F" w:rsidRDefault="009C70B1" w:rsidP="00E73857">
            <w:pPr>
              <w:jc w:val="center"/>
              <w:rPr>
                <w:rFonts w:ascii="Calibri" w:hAnsi="Calibri"/>
                <w:b/>
                <w:bCs/>
                <w:color w:val="000000" w:themeColor="text1"/>
                <w:sz w:val="20"/>
              </w:rPr>
            </w:pPr>
            <w:r>
              <w:rPr>
                <w:rFonts w:ascii="Calibri" w:hAnsi="Calibri"/>
                <w:b/>
                <w:bCs/>
                <w:color w:val="000000" w:themeColor="text1"/>
                <w:sz w:val="20"/>
              </w:rPr>
              <w:t>41</w:t>
            </w:r>
          </w:p>
        </w:tc>
      </w:tr>
      <w:tr w:rsidR="00E73857" w:rsidRPr="00C11468" w:rsidTr="00E73857">
        <w:trPr>
          <w:trHeight w:hRule="exact" w:val="284"/>
        </w:trPr>
        <w:tc>
          <w:tcPr>
            <w:tcW w:w="2142" w:type="pct"/>
            <w:shd w:val="clear" w:color="auto" w:fill="E4F4DF" w:themeFill="accent5" w:themeFillTint="33"/>
            <w:noWrap/>
          </w:tcPr>
          <w:p w:rsidR="00E73857" w:rsidRPr="00004E50" w:rsidRDefault="00E73857" w:rsidP="00E73857">
            <w:pPr>
              <w:widowControl w:val="0"/>
              <w:jc w:val="both"/>
              <w:rPr>
                <w:rFonts w:asciiTheme="minorHAnsi" w:hAnsiTheme="minorHAnsi"/>
                <w:sz w:val="20"/>
                <w:szCs w:val="22"/>
              </w:rPr>
            </w:pPr>
            <w:r w:rsidRPr="00004E50">
              <w:rPr>
                <w:rFonts w:asciiTheme="minorHAnsi" w:hAnsiTheme="minorHAnsi"/>
                <w:sz w:val="20"/>
                <w:szCs w:val="22"/>
              </w:rPr>
              <w:t xml:space="preserve">Ambar </w:t>
            </w:r>
          </w:p>
        </w:tc>
        <w:tc>
          <w:tcPr>
            <w:tcW w:w="56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2</w:t>
            </w:r>
          </w:p>
        </w:tc>
        <w:tc>
          <w:tcPr>
            <w:tcW w:w="133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100</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bCs/>
                <w:color w:val="000000" w:themeColor="text1"/>
                <w:sz w:val="20"/>
              </w:rPr>
            </w:pPr>
          </w:p>
        </w:tc>
      </w:tr>
      <w:tr w:rsidR="00E73857" w:rsidRPr="00C11468" w:rsidTr="00E73857">
        <w:trPr>
          <w:trHeight w:hRule="exact" w:val="284"/>
        </w:trPr>
        <w:tc>
          <w:tcPr>
            <w:tcW w:w="2142" w:type="pct"/>
            <w:shd w:val="clear" w:color="auto" w:fill="E4F4DF" w:themeFill="accent5" w:themeFillTint="33"/>
            <w:noWrap/>
          </w:tcPr>
          <w:p w:rsidR="00E73857" w:rsidRPr="00004E50" w:rsidRDefault="00E73857" w:rsidP="00E73857">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2</w:t>
            </w:r>
          </w:p>
        </w:tc>
        <w:tc>
          <w:tcPr>
            <w:tcW w:w="133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40</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bCs/>
                <w:color w:val="000000" w:themeColor="text1"/>
                <w:sz w:val="20"/>
              </w:rPr>
            </w:pPr>
          </w:p>
        </w:tc>
      </w:tr>
      <w:tr w:rsidR="00E73857" w:rsidRPr="00C11468" w:rsidTr="00E73857">
        <w:trPr>
          <w:trHeight w:hRule="exact" w:val="284"/>
        </w:trPr>
        <w:tc>
          <w:tcPr>
            <w:tcW w:w="2142" w:type="pct"/>
            <w:shd w:val="clear" w:color="auto" w:fill="E4F4DF" w:themeFill="accent5" w:themeFillTint="33"/>
            <w:noWrap/>
          </w:tcPr>
          <w:p w:rsidR="00E73857" w:rsidRPr="00004E50" w:rsidRDefault="00E73857" w:rsidP="00E73857">
            <w:pPr>
              <w:widowControl w:val="0"/>
              <w:jc w:val="both"/>
              <w:rPr>
                <w:rFonts w:asciiTheme="minorHAnsi" w:hAnsiTheme="minorHAnsi"/>
                <w:sz w:val="20"/>
                <w:szCs w:val="22"/>
              </w:rPr>
            </w:pPr>
            <w:r w:rsidRPr="00004E50">
              <w:rPr>
                <w:rFonts w:asciiTheme="minorHAnsi" w:hAnsiTheme="minorHAnsi"/>
                <w:sz w:val="20"/>
                <w:szCs w:val="22"/>
              </w:rPr>
              <w:t>Atölyeler</w:t>
            </w:r>
          </w:p>
        </w:tc>
        <w:tc>
          <w:tcPr>
            <w:tcW w:w="56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4</w:t>
            </w:r>
          </w:p>
        </w:tc>
        <w:tc>
          <w:tcPr>
            <w:tcW w:w="1338" w:type="pct"/>
            <w:shd w:val="clear" w:color="auto" w:fill="E4F4DF" w:themeFill="accent5" w:themeFillTint="33"/>
          </w:tcPr>
          <w:p w:rsidR="00E73857" w:rsidRPr="007F7D0F" w:rsidRDefault="00E73857" w:rsidP="00E73857">
            <w:pPr>
              <w:jc w:val="center"/>
              <w:rPr>
                <w:rFonts w:ascii="Calibri" w:hAnsi="Calibri"/>
                <w:b/>
                <w:bCs/>
                <w:color w:val="000000" w:themeColor="text1"/>
                <w:sz w:val="20"/>
              </w:rPr>
            </w:pPr>
            <w:r>
              <w:rPr>
                <w:rFonts w:ascii="Calibri" w:hAnsi="Calibri"/>
                <w:b/>
                <w:bCs/>
                <w:color w:val="000000" w:themeColor="text1"/>
                <w:sz w:val="20"/>
              </w:rPr>
              <w:t>449</w:t>
            </w:r>
          </w:p>
        </w:tc>
        <w:tc>
          <w:tcPr>
            <w:tcW w:w="952" w:type="pct"/>
            <w:shd w:val="clear" w:color="auto" w:fill="E4F4DF" w:themeFill="accent5" w:themeFillTint="33"/>
            <w:noWrap/>
            <w:vAlign w:val="center"/>
          </w:tcPr>
          <w:p w:rsidR="00E73857" w:rsidRPr="007F7D0F" w:rsidRDefault="00E73857" w:rsidP="00E73857">
            <w:pPr>
              <w:jc w:val="center"/>
              <w:rPr>
                <w:rFonts w:ascii="Calibri" w:hAnsi="Calibri"/>
                <w:b/>
                <w:bCs/>
                <w:color w:val="000000" w:themeColor="text1"/>
                <w:sz w:val="20"/>
              </w:rPr>
            </w:pPr>
          </w:p>
        </w:tc>
      </w:tr>
    </w:tbl>
    <w:p w:rsidR="00C03A51" w:rsidRDefault="00C03A51" w:rsidP="00A823BE">
      <w:pPr>
        <w:widowControl w:val="0"/>
        <w:spacing w:after="120"/>
        <w:jc w:val="center"/>
        <w:rPr>
          <w:rFonts w:asciiTheme="minorHAnsi" w:hAnsiTheme="minorHAnsi"/>
          <w:iCs/>
          <w:sz w:val="22"/>
          <w:szCs w:val="22"/>
        </w:rPr>
      </w:pPr>
      <w:r w:rsidRPr="00FC3963">
        <w:rPr>
          <w:rFonts w:asciiTheme="minorHAnsi" w:hAnsiTheme="minorHAnsi"/>
          <w:b/>
          <w:iCs/>
          <w:szCs w:val="22"/>
        </w:rPr>
        <w:t>Açık spor tesislerin</w:t>
      </w:r>
      <w:r w:rsidR="00BC425E" w:rsidRPr="00FC3963">
        <w:rPr>
          <w:rFonts w:asciiTheme="minorHAnsi" w:hAnsiTheme="minorHAnsi"/>
          <w:b/>
          <w:iCs/>
          <w:szCs w:val="22"/>
        </w:rPr>
        <w:t>e</w:t>
      </w:r>
      <w:r w:rsidRPr="002275C0">
        <w:rPr>
          <w:rFonts w:asciiTheme="minorHAnsi" w:hAnsiTheme="minorHAnsi"/>
          <w:b/>
          <w:iCs/>
          <w:szCs w:val="22"/>
        </w:rPr>
        <w:t xml:space="preserve"> ilişkin bilgiler aşağıda</w:t>
      </w:r>
      <w:r w:rsidR="00BC425E">
        <w:rPr>
          <w:rFonts w:asciiTheme="minorHAnsi" w:hAnsiTheme="minorHAnsi"/>
          <w:b/>
          <w:iCs/>
          <w:szCs w:val="22"/>
        </w:rPr>
        <w:t>ki tabloda</w:t>
      </w:r>
      <w:r w:rsidRPr="002275C0">
        <w:rPr>
          <w:rFonts w:asciiTheme="minorHAnsi" w:hAnsiTheme="minorHAnsi"/>
          <w:b/>
          <w:iCs/>
          <w:szCs w:val="22"/>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370"/>
        <w:gridCol w:w="2089"/>
        <w:gridCol w:w="2087"/>
      </w:tblGrid>
      <w:tr w:rsidR="00BC425E" w:rsidRPr="001B33F1" w:rsidTr="00A823BE">
        <w:trPr>
          <w:trHeight w:val="227"/>
        </w:trPr>
        <w:tc>
          <w:tcPr>
            <w:tcW w:w="2813" w:type="pct"/>
            <w:shd w:val="clear" w:color="auto" w:fill="E4F4DF" w:themeFill="accent5" w:themeFillTint="33"/>
            <w:vAlign w:val="center"/>
          </w:tcPr>
          <w:p w:rsidR="00BC425E" w:rsidRPr="0097110F" w:rsidRDefault="00C11468" w:rsidP="00C11468">
            <w:pPr>
              <w:jc w:val="center"/>
              <w:rPr>
                <w:rFonts w:ascii="Calibri" w:hAnsi="Calibri"/>
                <w:b/>
                <w:bCs/>
                <w:color w:val="000000"/>
                <w:sz w:val="20"/>
                <w:lang w:eastAsia="tr-TR"/>
              </w:rPr>
            </w:pPr>
            <w:r>
              <w:rPr>
                <w:rFonts w:ascii="Calibri" w:hAnsi="Calibri"/>
                <w:b/>
                <w:bCs/>
                <w:color w:val="000000"/>
                <w:sz w:val="20"/>
                <w:lang w:eastAsia="tr-TR"/>
              </w:rPr>
              <w:t xml:space="preserve">AÇIK </w:t>
            </w:r>
            <w:r w:rsidR="00BC425E" w:rsidRPr="0097110F">
              <w:rPr>
                <w:rFonts w:ascii="Calibri" w:hAnsi="Calibri"/>
                <w:b/>
                <w:bCs/>
                <w:color w:val="000000"/>
                <w:sz w:val="20"/>
                <w:lang w:eastAsia="tr-TR"/>
              </w:rPr>
              <w:t xml:space="preserve">SPOR </w:t>
            </w:r>
            <w:r>
              <w:rPr>
                <w:rFonts w:ascii="Calibri" w:hAnsi="Calibri"/>
                <w:b/>
                <w:bCs/>
                <w:color w:val="000000"/>
                <w:sz w:val="20"/>
                <w:lang w:eastAsia="tr-TR"/>
              </w:rPr>
              <w:t>TESİSİ</w:t>
            </w:r>
            <w:r w:rsidR="00BC425E" w:rsidRPr="0097110F">
              <w:rPr>
                <w:rFonts w:ascii="Calibri" w:hAnsi="Calibri"/>
                <w:b/>
                <w:bCs/>
                <w:color w:val="000000"/>
                <w:sz w:val="20"/>
                <w:lang w:eastAsia="tr-TR"/>
              </w:rPr>
              <w:t xml:space="preserve"> TÜRÜ</w:t>
            </w:r>
          </w:p>
        </w:tc>
        <w:tc>
          <w:tcPr>
            <w:tcW w:w="1094"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ADET</w:t>
            </w:r>
          </w:p>
        </w:tc>
        <w:tc>
          <w:tcPr>
            <w:tcW w:w="1093"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ALAN (</w:t>
            </w:r>
            <w:r w:rsidRPr="00004E50">
              <w:rPr>
                <w:rFonts w:asciiTheme="minorHAnsi" w:hAnsiTheme="minorHAnsi"/>
                <w:b/>
                <w:sz w:val="20"/>
                <w:szCs w:val="22"/>
              </w:rPr>
              <w:t>m²)</w:t>
            </w:r>
          </w:p>
        </w:tc>
      </w:tr>
      <w:tr w:rsidR="00BC425E" w:rsidRPr="001B33F1" w:rsidTr="00BC425E">
        <w:trPr>
          <w:trHeight w:val="227"/>
        </w:trPr>
        <w:tc>
          <w:tcPr>
            <w:tcW w:w="2813" w:type="pct"/>
            <w:shd w:val="clear" w:color="auto" w:fill="E4F4DF" w:themeFill="accent5" w:themeFillTint="33"/>
          </w:tcPr>
          <w:p w:rsidR="00BC425E" w:rsidRPr="0097110F" w:rsidRDefault="001A41DF" w:rsidP="00C03A51">
            <w:pPr>
              <w:rPr>
                <w:rFonts w:ascii="Calibri" w:hAnsi="Calibri"/>
                <w:bCs/>
                <w:color w:val="000000"/>
                <w:sz w:val="20"/>
                <w:lang w:eastAsia="tr-TR"/>
              </w:rPr>
            </w:pPr>
            <w:r w:rsidRPr="0097110F">
              <w:rPr>
                <w:rFonts w:ascii="Calibri" w:hAnsi="Calibri"/>
                <w:bCs/>
                <w:color w:val="000000"/>
                <w:sz w:val="20"/>
                <w:lang w:eastAsia="tr-TR"/>
              </w:rPr>
              <w:t>Yüzme Havuzu</w:t>
            </w:r>
          </w:p>
        </w:tc>
        <w:tc>
          <w:tcPr>
            <w:tcW w:w="1094" w:type="pct"/>
            <w:shd w:val="clear" w:color="auto" w:fill="E4F4DF" w:themeFill="accent5" w:themeFillTint="33"/>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0</w:t>
            </w:r>
          </w:p>
        </w:tc>
      </w:tr>
      <w:tr w:rsidR="00BC425E" w:rsidRPr="001B33F1" w:rsidTr="00BC425E">
        <w:trPr>
          <w:trHeight w:val="227"/>
        </w:trPr>
        <w:tc>
          <w:tcPr>
            <w:tcW w:w="2813" w:type="pct"/>
            <w:shd w:val="clear" w:color="auto" w:fill="E4F4DF" w:themeFill="accent5" w:themeFillTint="33"/>
            <w:hideMark/>
          </w:tcPr>
          <w:p w:rsidR="00BC425E" w:rsidRPr="0097110F" w:rsidRDefault="00BC425E" w:rsidP="00C03A51">
            <w:pPr>
              <w:rPr>
                <w:rFonts w:ascii="Calibri" w:hAnsi="Calibri"/>
                <w:bCs/>
                <w:color w:val="000000"/>
                <w:sz w:val="20"/>
                <w:lang w:eastAsia="tr-TR"/>
              </w:rPr>
            </w:pPr>
            <w:r w:rsidRPr="0097110F">
              <w:rPr>
                <w:rFonts w:ascii="Calibri" w:hAnsi="Calibri"/>
                <w:bCs/>
                <w:color w:val="000000"/>
                <w:sz w:val="20"/>
                <w:lang w:eastAsia="tr-TR"/>
              </w:rPr>
              <w:t xml:space="preserve">Basketbol </w:t>
            </w:r>
            <w:r w:rsidR="001A41DF" w:rsidRPr="0097110F">
              <w:rPr>
                <w:rFonts w:ascii="Calibri" w:hAnsi="Calibri"/>
                <w:bCs/>
                <w:color w:val="000000"/>
                <w:sz w:val="20"/>
                <w:lang w:eastAsia="tr-TR"/>
              </w:rPr>
              <w:t xml:space="preserve">Sahası </w:t>
            </w:r>
          </w:p>
        </w:tc>
        <w:tc>
          <w:tcPr>
            <w:tcW w:w="1094" w:type="pct"/>
            <w:shd w:val="clear" w:color="auto" w:fill="E4F4DF" w:themeFill="accent5" w:themeFillTint="33"/>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160</w:t>
            </w:r>
          </w:p>
        </w:tc>
      </w:tr>
      <w:tr w:rsidR="00BC425E" w:rsidRPr="001B33F1" w:rsidTr="00BC425E">
        <w:trPr>
          <w:trHeight w:val="227"/>
        </w:trPr>
        <w:tc>
          <w:tcPr>
            <w:tcW w:w="2813" w:type="pct"/>
            <w:shd w:val="clear" w:color="auto" w:fill="E4F4DF" w:themeFill="accent5" w:themeFillTint="33"/>
            <w:hideMark/>
          </w:tcPr>
          <w:p w:rsidR="00BC425E" w:rsidRPr="0097110F" w:rsidRDefault="00BC425E" w:rsidP="00C03A51">
            <w:pPr>
              <w:rPr>
                <w:rFonts w:ascii="Calibri" w:hAnsi="Calibri"/>
                <w:bCs/>
                <w:color w:val="000000"/>
                <w:sz w:val="20"/>
                <w:lang w:eastAsia="tr-TR"/>
              </w:rPr>
            </w:pPr>
            <w:r w:rsidRPr="0097110F">
              <w:rPr>
                <w:rFonts w:ascii="Calibri" w:hAnsi="Calibri"/>
                <w:bCs/>
                <w:color w:val="000000"/>
                <w:sz w:val="20"/>
                <w:lang w:eastAsia="tr-TR"/>
              </w:rPr>
              <w:t xml:space="preserve">Voleybol </w:t>
            </w:r>
            <w:r w:rsidR="001A41DF" w:rsidRPr="0097110F">
              <w:rPr>
                <w:rFonts w:ascii="Calibri" w:hAnsi="Calibri"/>
                <w:bCs/>
                <w:color w:val="000000"/>
                <w:sz w:val="20"/>
                <w:lang w:eastAsia="tr-TR"/>
              </w:rPr>
              <w:t>Sahası</w:t>
            </w:r>
          </w:p>
        </w:tc>
        <w:tc>
          <w:tcPr>
            <w:tcW w:w="1094" w:type="pct"/>
            <w:shd w:val="clear" w:color="auto" w:fill="E4F4DF" w:themeFill="accent5" w:themeFillTint="33"/>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160</w:t>
            </w:r>
          </w:p>
        </w:tc>
      </w:tr>
      <w:tr w:rsidR="00BC425E" w:rsidRPr="001B33F1" w:rsidTr="00BC425E">
        <w:trPr>
          <w:trHeight w:val="227"/>
        </w:trPr>
        <w:tc>
          <w:tcPr>
            <w:tcW w:w="2813" w:type="pct"/>
            <w:shd w:val="clear" w:color="auto" w:fill="E4F4DF" w:themeFill="accent5" w:themeFillTint="33"/>
            <w:hideMark/>
          </w:tcPr>
          <w:p w:rsidR="00BC425E" w:rsidRPr="0097110F" w:rsidRDefault="00BC425E" w:rsidP="00C03A51">
            <w:pPr>
              <w:rPr>
                <w:rFonts w:ascii="Calibri" w:hAnsi="Calibri"/>
                <w:bCs/>
                <w:color w:val="000000"/>
                <w:sz w:val="20"/>
                <w:lang w:eastAsia="tr-TR"/>
              </w:rPr>
            </w:pPr>
            <w:r>
              <w:rPr>
                <w:rFonts w:ascii="Calibri" w:hAnsi="Calibri"/>
                <w:bCs/>
                <w:color w:val="000000"/>
                <w:sz w:val="20"/>
                <w:lang w:eastAsia="tr-TR"/>
              </w:rPr>
              <w:t>Atletizm P</w:t>
            </w:r>
            <w:r w:rsidRPr="0097110F">
              <w:rPr>
                <w:rFonts w:ascii="Calibri" w:hAnsi="Calibri"/>
                <w:bCs/>
                <w:color w:val="000000"/>
                <w:sz w:val="20"/>
                <w:lang w:eastAsia="tr-TR"/>
              </w:rPr>
              <w:t>arkuru</w:t>
            </w:r>
            <w:r>
              <w:rPr>
                <w:rFonts w:ascii="Calibri" w:hAnsi="Calibri"/>
                <w:bCs/>
                <w:color w:val="000000"/>
                <w:sz w:val="20"/>
                <w:lang w:eastAsia="tr-TR"/>
              </w:rPr>
              <w:t xml:space="preserve"> </w:t>
            </w:r>
            <w:r w:rsidR="001A41DF">
              <w:rPr>
                <w:rFonts w:ascii="Calibri" w:hAnsi="Calibri"/>
                <w:bCs/>
                <w:color w:val="000000"/>
                <w:sz w:val="20"/>
                <w:lang w:eastAsia="tr-TR"/>
              </w:rPr>
              <w:t xml:space="preserve">ve </w:t>
            </w:r>
            <w:r>
              <w:rPr>
                <w:rFonts w:ascii="Calibri" w:hAnsi="Calibri"/>
                <w:bCs/>
                <w:color w:val="000000"/>
                <w:sz w:val="20"/>
                <w:lang w:eastAsia="tr-TR"/>
              </w:rPr>
              <w:t>Sahası</w:t>
            </w:r>
          </w:p>
        </w:tc>
        <w:tc>
          <w:tcPr>
            <w:tcW w:w="1094" w:type="pct"/>
            <w:shd w:val="clear" w:color="auto" w:fill="E4F4DF" w:themeFill="accent5" w:themeFillTint="33"/>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0</w:t>
            </w:r>
          </w:p>
        </w:tc>
      </w:tr>
      <w:tr w:rsidR="00BC425E" w:rsidRPr="001B33F1" w:rsidTr="00BC425E">
        <w:trPr>
          <w:trHeight w:val="227"/>
        </w:trPr>
        <w:tc>
          <w:tcPr>
            <w:tcW w:w="2813" w:type="pct"/>
            <w:shd w:val="clear" w:color="auto" w:fill="E4F4DF" w:themeFill="accent5" w:themeFillTint="33"/>
            <w:hideMark/>
          </w:tcPr>
          <w:p w:rsidR="00BC425E" w:rsidRPr="0097110F" w:rsidRDefault="001A41DF" w:rsidP="00C03A51">
            <w:pPr>
              <w:rPr>
                <w:rFonts w:ascii="Calibri" w:hAnsi="Calibri"/>
                <w:bCs/>
                <w:color w:val="000000"/>
                <w:sz w:val="20"/>
                <w:lang w:eastAsia="tr-TR"/>
              </w:rPr>
            </w:pPr>
            <w:r w:rsidRPr="0097110F">
              <w:rPr>
                <w:rFonts w:ascii="Calibri" w:hAnsi="Calibri"/>
                <w:bCs/>
                <w:color w:val="000000"/>
                <w:sz w:val="20"/>
                <w:lang w:eastAsia="tr-TR"/>
              </w:rPr>
              <w:t>Tenis Kortu</w:t>
            </w:r>
          </w:p>
        </w:tc>
        <w:tc>
          <w:tcPr>
            <w:tcW w:w="1094" w:type="pct"/>
            <w:shd w:val="clear" w:color="auto" w:fill="E4F4DF" w:themeFill="accent5" w:themeFillTint="33"/>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BC425E" w:rsidRPr="0097110F" w:rsidRDefault="00E73857" w:rsidP="00C03A51">
            <w:pPr>
              <w:jc w:val="center"/>
              <w:rPr>
                <w:rFonts w:ascii="Calibri" w:hAnsi="Calibri" w:cs="Calibri"/>
                <w:color w:val="000000"/>
                <w:sz w:val="20"/>
                <w:szCs w:val="24"/>
              </w:rPr>
            </w:pPr>
            <w:r>
              <w:rPr>
                <w:rFonts w:ascii="Calibri" w:hAnsi="Calibri" w:cs="Calibri"/>
                <w:color w:val="000000"/>
                <w:sz w:val="20"/>
                <w:szCs w:val="24"/>
              </w:rPr>
              <w:t>260</w:t>
            </w:r>
          </w:p>
        </w:tc>
      </w:tr>
      <w:tr w:rsidR="00C11468" w:rsidRPr="001B33F1" w:rsidTr="00BC425E">
        <w:trPr>
          <w:trHeight w:val="227"/>
        </w:trPr>
        <w:tc>
          <w:tcPr>
            <w:tcW w:w="2813" w:type="pct"/>
            <w:shd w:val="clear" w:color="auto" w:fill="E4F4DF" w:themeFill="accent5" w:themeFillTint="33"/>
            <w:hideMark/>
          </w:tcPr>
          <w:p w:rsidR="00C11468" w:rsidRPr="0097110F" w:rsidRDefault="00C11468" w:rsidP="00C11468">
            <w:pPr>
              <w:rPr>
                <w:rFonts w:ascii="Calibri" w:hAnsi="Calibri"/>
                <w:bCs/>
                <w:color w:val="000000"/>
                <w:sz w:val="20"/>
                <w:lang w:eastAsia="tr-TR"/>
              </w:rPr>
            </w:pPr>
            <w:r w:rsidRPr="0097110F">
              <w:rPr>
                <w:rFonts w:ascii="Calibri" w:hAnsi="Calibri"/>
                <w:bCs/>
                <w:color w:val="000000"/>
                <w:sz w:val="20"/>
                <w:lang w:eastAsia="tr-TR"/>
              </w:rPr>
              <w:t xml:space="preserve">Halı Futbol </w:t>
            </w:r>
            <w:r w:rsidR="001A41DF" w:rsidRPr="0097110F">
              <w:rPr>
                <w:rFonts w:ascii="Calibri" w:hAnsi="Calibri"/>
                <w:bCs/>
                <w:color w:val="000000"/>
                <w:sz w:val="20"/>
                <w:lang w:eastAsia="tr-TR"/>
              </w:rPr>
              <w:t>Sahası</w:t>
            </w:r>
          </w:p>
        </w:tc>
        <w:tc>
          <w:tcPr>
            <w:tcW w:w="1094" w:type="pct"/>
            <w:shd w:val="clear" w:color="auto" w:fill="E4F4DF" w:themeFill="accent5" w:themeFillTint="33"/>
          </w:tcPr>
          <w:p w:rsidR="00C11468" w:rsidRPr="0097110F" w:rsidRDefault="00E73857" w:rsidP="00C11468">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C11468" w:rsidRPr="0097110F" w:rsidRDefault="00E73857" w:rsidP="00C11468">
            <w:pPr>
              <w:jc w:val="center"/>
              <w:rPr>
                <w:rFonts w:ascii="Calibri" w:hAnsi="Calibri" w:cs="Calibri"/>
                <w:color w:val="000000"/>
                <w:sz w:val="20"/>
                <w:szCs w:val="24"/>
              </w:rPr>
            </w:pPr>
            <w:r>
              <w:rPr>
                <w:rFonts w:ascii="Calibri" w:hAnsi="Calibri" w:cs="Calibri"/>
                <w:color w:val="000000"/>
                <w:sz w:val="20"/>
                <w:szCs w:val="24"/>
              </w:rPr>
              <w:t>0</w:t>
            </w:r>
          </w:p>
        </w:tc>
      </w:tr>
      <w:tr w:rsidR="00C11468" w:rsidRPr="001B33F1" w:rsidTr="00BC425E">
        <w:trPr>
          <w:trHeight w:val="227"/>
        </w:trPr>
        <w:tc>
          <w:tcPr>
            <w:tcW w:w="2813" w:type="pct"/>
            <w:shd w:val="clear" w:color="auto" w:fill="E4F4DF" w:themeFill="accent5" w:themeFillTint="33"/>
            <w:hideMark/>
          </w:tcPr>
          <w:p w:rsidR="00C11468" w:rsidRPr="0097110F" w:rsidRDefault="00C11468" w:rsidP="00C11468">
            <w:pPr>
              <w:rPr>
                <w:rFonts w:ascii="Calibri" w:hAnsi="Calibri"/>
                <w:bCs/>
                <w:color w:val="000000"/>
                <w:sz w:val="20"/>
                <w:lang w:eastAsia="tr-TR"/>
              </w:rPr>
            </w:pPr>
            <w:r w:rsidRPr="0097110F">
              <w:rPr>
                <w:rFonts w:ascii="Calibri" w:hAnsi="Calibri"/>
                <w:bCs/>
                <w:color w:val="000000"/>
                <w:sz w:val="20"/>
                <w:lang w:eastAsia="tr-TR"/>
              </w:rPr>
              <w:t>Kum Saha (Futbol, Hentbol, Voleybol)</w:t>
            </w:r>
          </w:p>
        </w:tc>
        <w:tc>
          <w:tcPr>
            <w:tcW w:w="1094" w:type="pct"/>
            <w:shd w:val="clear" w:color="auto" w:fill="E4F4DF" w:themeFill="accent5" w:themeFillTint="33"/>
          </w:tcPr>
          <w:p w:rsidR="00C11468" w:rsidRPr="0097110F" w:rsidRDefault="00E73857" w:rsidP="00C11468">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C11468" w:rsidRPr="0097110F" w:rsidRDefault="00E73857" w:rsidP="00C11468">
            <w:pPr>
              <w:jc w:val="center"/>
              <w:rPr>
                <w:rFonts w:ascii="Calibri" w:hAnsi="Calibri" w:cs="Calibri"/>
                <w:color w:val="000000"/>
                <w:sz w:val="20"/>
                <w:szCs w:val="24"/>
              </w:rPr>
            </w:pPr>
            <w:r>
              <w:rPr>
                <w:rFonts w:ascii="Calibri" w:hAnsi="Calibri" w:cs="Calibri"/>
                <w:color w:val="000000"/>
                <w:sz w:val="20"/>
                <w:szCs w:val="24"/>
              </w:rPr>
              <w:t>160</w:t>
            </w:r>
          </w:p>
        </w:tc>
      </w:tr>
    </w:tbl>
    <w:p w:rsidR="00C03A51" w:rsidRDefault="00C03A51" w:rsidP="00C03A51">
      <w:pPr>
        <w:widowControl w:val="0"/>
        <w:jc w:val="both"/>
        <w:rPr>
          <w:rFonts w:asciiTheme="minorHAnsi" w:hAnsiTheme="minorHAnsi"/>
          <w:iCs/>
          <w:sz w:val="22"/>
          <w:szCs w:val="22"/>
        </w:rPr>
      </w:pPr>
    </w:p>
    <w:p w:rsidR="00242CC4" w:rsidRPr="003C3AEC" w:rsidRDefault="0056474C" w:rsidP="00AC2A8A">
      <w:pPr>
        <w:pStyle w:val="Balk3"/>
        <w:numPr>
          <w:ilvl w:val="0"/>
          <w:numId w:val="15"/>
        </w:numPr>
        <w:rPr>
          <w:b/>
          <w:color w:val="387026" w:themeColor="accent5" w:themeShade="80"/>
        </w:rPr>
      </w:pPr>
      <w:bookmarkStart w:id="12" w:name="_Toc123732411"/>
      <w:r w:rsidRPr="003C3AEC">
        <w:rPr>
          <w:b/>
          <w:color w:val="387026" w:themeColor="accent5" w:themeShade="80"/>
        </w:rPr>
        <w:lastRenderedPageBreak/>
        <w:t>Teşkilat Yapısı</w:t>
      </w:r>
      <w:bookmarkEnd w:id="12"/>
    </w:p>
    <w:p w:rsidR="00014B28" w:rsidRPr="00D535A9" w:rsidRDefault="00014B28" w:rsidP="00AC2A8A">
      <w:pPr>
        <w:pStyle w:val="Balk3"/>
        <w:numPr>
          <w:ilvl w:val="0"/>
          <w:numId w:val="21"/>
        </w:numPr>
        <w:rPr>
          <w:b/>
          <w:color w:val="FF0000"/>
        </w:rPr>
      </w:pPr>
      <w:bookmarkStart w:id="13" w:name="_Toc307557659"/>
      <w:bookmarkStart w:id="14" w:name="_Toc123732412"/>
      <w:r w:rsidRPr="00D535A9">
        <w:rPr>
          <w:b/>
          <w:color w:val="FF0000"/>
        </w:rPr>
        <w:t>Akademik Yapı</w:t>
      </w:r>
      <w:bookmarkEnd w:id="13"/>
      <w:bookmarkEnd w:id="14"/>
    </w:p>
    <w:p w:rsidR="00E73857" w:rsidRPr="00271AA9" w:rsidRDefault="00E73857" w:rsidP="00E73857">
      <w:pPr>
        <w:spacing w:line="268" w:lineRule="auto"/>
        <w:ind w:right="102" w:firstLine="617"/>
        <w:jc w:val="both"/>
        <w:rPr>
          <w:rFonts w:asciiTheme="minorHAnsi" w:hAnsiTheme="minorHAnsi" w:cstheme="minorHAnsi"/>
        </w:rPr>
      </w:pPr>
      <w:r w:rsidRPr="00271AA9">
        <w:rPr>
          <w:rFonts w:asciiTheme="minorHAnsi" w:eastAsia="Arial" w:hAnsiTheme="minorHAnsi" w:cstheme="minorHAnsi"/>
          <w:color w:val="333333"/>
        </w:rPr>
        <w:t>Meslek Yüksekokulumuz ön lisans düzeyinde belirli bir t</w:t>
      </w:r>
      <w:r w:rsidR="00F35AD0">
        <w:rPr>
          <w:rFonts w:asciiTheme="minorHAnsi" w:eastAsia="Arial" w:hAnsiTheme="minorHAnsi" w:cstheme="minorHAnsi"/>
          <w:color w:val="333333"/>
        </w:rPr>
        <w:t>eknik ve mesleğe yönelik eğitim-</w:t>
      </w:r>
      <w:r w:rsidRPr="00271AA9">
        <w:rPr>
          <w:rFonts w:asciiTheme="minorHAnsi" w:eastAsia="Arial" w:hAnsiTheme="minorHAnsi" w:cstheme="minorHAnsi"/>
          <w:color w:val="333333"/>
        </w:rPr>
        <w:t xml:space="preserve">öğretime ağırlık veren yükseköğretim kurumudur. </w:t>
      </w:r>
      <w:r w:rsidRPr="00271AA9">
        <w:rPr>
          <w:rFonts w:asciiTheme="minorHAnsi" w:eastAsia="Arial" w:hAnsiTheme="minorHAnsi" w:cstheme="minorHAnsi"/>
          <w:color w:val="000000"/>
        </w:rPr>
        <w:t>2547 Sayılı Yükseköğretim Kanunu ile Yükseköğretim Kurumları</w:t>
      </w:r>
      <w:r w:rsidR="00C341C7">
        <w:rPr>
          <w:rFonts w:asciiTheme="minorHAnsi" w:eastAsia="Arial" w:hAnsiTheme="minorHAnsi" w:cstheme="minorHAnsi"/>
          <w:color w:val="000000"/>
        </w:rPr>
        <w:t>nda Akademik Teşkilat Yönetmeliği</w:t>
      </w:r>
      <w:r w:rsidRPr="00271AA9">
        <w:rPr>
          <w:rFonts w:asciiTheme="minorHAnsi" w:eastAsia="Arial" w:hAnsiTheme="minorHAnsi" w:cstheme="minorHAnsi"/>
          <w:color w:val="000000"/>
        </w:rPr>
        <w:t xml:space="preserve"> hükümleri uyarınca teşkilatlanmıştır. </w:t>
      </w:r>
      <w:r w:rsidR="00F35AD0">
        <w:rPr>
          <w:rFonts w:asciiTheme="minorHAnsi" w:eastAsia="Arial" w:hAnsiTheme="minorHAnsi" w:cstheme="minorHAnsi"/>
          <w:color w:val="000000"/>
        </w:rPr>
        <w:t>Meslek Yüksekokulumuz t</w:t>
      </w:r>
      <w:r w:rsidRPr="00271AA9">
        <w:rPr>
          <w:rFonts w:asciiTheme="minorHAnsi" w:eastAsia="Arial" w:hAnsiTheme="minorHAnsi" w:cstheme="minorHAnsi"/>
          <w:color w:val="000000"/>
        </w:rPr>
        <w:t xml:space="preserve">eşkilatının başında Yüksekokul Müdürü bulunur. Yüksekokul Müdürü üç yıllığına Rektör tarafından atanır. </w:t>
      </w:r>
      <w:r w:rsidR="00AE093E" w:rsidRPr="00AE093E">
        <w:rPr>
          <w:rFonts w:asciiTheme="minorHAnsi" w:eastAsia="Arial" w:hAnsiTheme="minorHAnsi" w:cstheme="minorHAnsi"/>
          <w:color w:val="000000"/>
        </w:rPr>
        <w:t>Müdürün okulda görevli aylıklı öğretim elemanları arasından üç yıl için atayacağı en çok iki yardımcısı bulunur. Meslek Yüksekokulumuzda 1 Müdür Yardımcısı atanmıştır.</w:t>
      </w:r>
      <w:r w:rsidR="00C341C7">
        <w:rPr>
          <w:rFonts w:asciiTheme="minorHAnsi" w:eastAsia="Arial" w:hAnsiTheme="minorHAnsi" w:cstheme="minorHAnsi"/>
          <w:color w:val="000000"/>
        </w:rPr>
        <w:t xml:space="preserve"> </w:t>
      </w:r>
      <w:r w:rsidRPr="00271AA9">
        <w:rPr>
          <w:rFonts w:asciiTheme="minorHAnsi" w:eastAsia="Arial" w:hAnsiTheme="minorHAnsi" w:cstheme="minorHAnsi"/>
          <w:color w:val="000000"/>
        </w:rPr>
        <w:t xml:space="preserve">Yüksekokul Müdürü, Yüksekokul Kurulu ve Yönetim Kurulu Yüksekokulumuzun organlarını oluşturur. Yüksekokulumuzda 6 Bölüm bulunmakta olup bu bölümlere bağlı 6 programda eğitim öğretim hizmeti sunulmaktadır.  </w:t>
      </w:r>
    </w:p>
    <w:p w:rsidR="00F35AD0" w:rsidRDefault="00E73857" w:rsidP="00E73857">
      <w:pPr>
        <w:spacing w:line="275" w:lineRule="auto"/>
        <w:ind w:right="102" w:firstLine="365"/>
        <w:jc w:val="both"/>
        <w:rPr>
          <w:rFonts w:asciiTheme="minorHAnsi" w:eastAsia="Arial" w:hAnsiTheme="minorHAnsi" w:cstheme="minorHAnsi"/>
        </w:rPr>
      </w:pPr>
      <w:r w:rsidRPr="00271AA9">
        <w:rPr>
          <w:rFonts w:asciiTheme="minorHAnsi" w:eastAsia="Arial" w:hAnsiTheme="minorHAnsi" w:cstheme="minorHAnsi"/>
        </w:rPr>
        <w:t xml:space="preserve">Yüksekokul Kurulu; müdürün başkanlığında, müdür yardımcıları ve okuldaki bölüm başkanlarından ya </w:t>
      </w:r>
      <w:r w:rsidR="00F35AD0">
        <w:rPr>
          <w:rFonts w:asciiTheme="minorHAnsi" w:eastAsia="Arial" w:hAnsiTheme="minorHAnsi" w:cstheme="minorHAnsi"/>
        </w:rPr>
        <w:t>da başkan vekillerinden oluşur.</w:t>
      </w:r>
    </w:p>
    <w:p w:rsidR="00E73857" w:rsidRDefault="00E73857" w:rsidP="00E73857">
      <w:pPr>
        <w:spacing w:line="275" w:lineRule="auto"/>
        <w:ind w:right="102" w:firstLine="365"/>
        <w:jc w:val="both"/>
        <w:rPr>
          <w:rFonts w:asciiTheme="minorHAnsi" w:eastAsia="Arial" w:hAnsiTheme="minorHAnsi" w:cstheme="minorHAnsi"/>
        </w:rPr>
      </w:pPr>
      <w:r w:rsidRPr="00271AA9">
        <w:rPr>
          <w:rFonts w:asciiTheme="minorHAnsi" w:eastAsia="Arial" w:hAnsiTheme="minorHAnsi" w:cstheme="minorHAnsi"/>
        </w:rPr>
        <w:t xml:space="preserve">Yüksekokul Yönetim Kurulu; müdürün başkanlığında, müdür yardımcıları ile Yüksekokul Kurulu tarafından seçilen 3 öğretim elemanından oluşmaktadır. </w:t>
      </w:r>
    </w:p>
    <w:p w:rsidR="008F2198" w:rsidRDefault="008F2198" w:rsidP="00014B28">
      <w:pPr>
        <w:autoSpaceDE w:val="0"/>
        <w:autoSpaceDN w:val="0"/>
        <w:adjustRightInd w:val="0"/>
        <w:jc w:val="center"/>
        <w:rPr>
          <w:rFonts w:ascii="Calibri,Bold" w:hAnsi="Calibri,Bold" w:cs="Calibri,Bold"/>
          <w:b/>
          <w:bCs/>
          <w:szCs w:val="24"/>
          <w:lang w:eastAsia="tr-TR"/>
        </w:rPr>
      </w:pPr>
    </w:p>
    <w:p w:rsidR="00E73857" w:rsidRDefault="00014B28" w:rsidP="00014B28">
      <w:pPr>
        <w:autoSpaceDE w:val="0"/>
        <w:autoSpaceDN w:val="0"/>
        <w:adjustRightInd w:val="0"/>
        <w:jc w:val="center"/>
        <w:rPr>
          <w:rFonts w:ascii="Calibri,Bold" w:hAnsi="Calibri,Bold" w:cs="Calibri,Bold"/>
          <w:b/>
          <w:bCs/>
          <w:szCs w:val="24"/>
          <w:lang w:eastAsia="tr-TR"/>
        </w:rPr>
      </w:pPr>
      <w:r w:rsidRPr="002275C0">
        <w:rPr>
          <w:rFonts w:ascii="Calibri,Bold" w:hAnsi="Calibri,Bold" w:cs="Calibri,Bold"/>
          <w:b/>
          <w:bCs/>
          <w:szCs w:val="24"/>
          <w:lang w:eastAsia="tr-TR"/>
        </w:rPr>
        <w:t xml:space="preserve">Akademik Teşkilat </w:t>
      </w:r>
      <w:r w:rsidR="00C7786A">
        <w:rPr>
          <w:rFonts w:ascii="Calibri,Bold" w:hAnsi="Calibri,Bold" w:cs="Calibri,Bold"/>
          <w:b/>
          <w:bCs/>
          <w:szCs w:val="24"/>
          <w:lang w:eastAsia="tr-TR"/>
        </w:rPr>
        <w:t>Şeması</w:t>
      </w:r>
      <w:r w:rsidR="00E73857">
        <w:rPr>
          <w:rFonts w:ascii="Calibri,Bold" w:hAnsi="Calibri,Bold" w:cs="Calibri,Bold"/>
          <w:b/>
          <w:bCs/>
          <w:szCs w:val="24"/>
          <w:lang w:eastAsia="tr-TR"/>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1180"/>
        <w:gridCol w:w="30"/>
        <w:gridCol w:w="680"/>
        <w:gridCol w:w="640"/>
        <w:gridCol w:w="720"/>
        <w:gridCol w:w="440"/>
        <w:gridCol w:w="780"/>
        <w:gridCol w:w="140"/>
        <w:gridCol w:w="100"/>
        <w:gridCol w:w="160"/>
        <w:gridCol w:w="180"/>
        <w:gridCol w:w="440"/>
        <w:gridCol w:w="120"/>
        <w:gridCol w:w="360"/>
        <w:gridCol w:w="780"/>
        <w:gridCol w:w="580"/>
        <w:gridCol w:w="580"/>
        <w:gridCol w:w="30"/>
        <w:gridCol w:w="1275"/>
      </w:tblGrid>
      <w:tr w:rsidR="00E73857" w:rsidTr="00C74CB5">
        <w:trPr>
          <w:trHeight w:val="244"/>
        </w:trPr>
        <w:tc>
          <w:tcPr>
            <w:tcW w:w="1180" w:type="dxa"/>
            <w:shd w:val="clear" w:color="auto" w:fill="auto"/>
            <w:vAlign w:val="bottom"/>
          </w:tcPr>
          <w:p w:rsidR="00E73857" w:rsidRDefault="00E73857" w:rsidP="00C74CB5">
            <w:pPr>
              <w:spacing w:line="0" w:lineRule="atLeast"/>
              <w:rPr>
                <w:sz w:val="21"/>
              </w:rPr>
            </w:pPr>
          </w:p>
        </w:tc>
        <w:tc>
          <w:tcPr>
            <w:tcW w:w="30" w:type="dxa"/>
            <w:shd w:val="clear" w:color="auto" w:fill="auto"/>
            <w:vAlign w:val="bottom"/>
          </w:tcPr>
          <w:p w:rsidR="00E73857" w:rsidRDefault="00E73857" w:rsidP="00C74CB5">
            <w:pPr>
              <w:spacing w:line="0" w:lineRule="atLeast"/>
              <w:rPr>
                <w:sz w:val="21"/>
              </w:rPr>
            </w:pPr>
          </w:p>
        </w:tc>
        <w:tc>
          <w:tcPr>
            <w:tcW w:w="680" w:type="dxa"/>
            <w:shd w:val="clear" w:color="auto" w:fill="auto"/>
            <w:vAlign w:val="bottom"/>
          </w:tcPr>
          <w:p w:rsidR="00E73857" w:rsidRDefault="00E73857" w:rsidP="00C74CB5">
            <w:pPr>
              <w:spacing w:line="0" w:lineRule="atLeast"/>
              <w:rPr>
                <w:sz w:val="21"/>
              </w:rPr>
            </w:pPr>
          </w:p>
        </w:tc>
        <w:tc>
          <w:tcPr>
            <w:tcW w:w="640" w:type="dxa"/>
            <w:shd w:val="clear" w:color="auto" w:fill="auto"/>
            <w:vAlign w:val="bottom"/>
          </w:tcPr>
          <w:p w:rsidR="00E73857" w:rsidRDefault="00E73857" w:rsidP="00C74CB5">
            <w:pPr>
              <w:spacing w:line="0" w:lineRule="atLeast"/>
              <w:rPr>
                <w:sz w:val="21"/>
              </w:rPr>
            </w:pPr>
          </w:p>
        </w:tc>
        <w:tc>
          <w:tcPr>
            <w:tcW w:w="720" w:type="dxa"/>
            <w:shd w:val="clear" w:color="auto" w:fill="auto"/>
            <w:vAlign w:val="bottom"/>
          </w:tcPr>
          <w:p w:rsidR="00E73857" w:rsidRDefault="00E73857" w:rsidP="00C74CB5">
            <w:pPr>
              <w:spacing w:line="0" w:lineRule="atLeast"/>
              <w:rPr>
                <w:sz w:val="21"/>
              </w:rPr>
            </w:pPr>
          </w:p>
        </w:tc>
        <w:tc>
          <w:tcPr>
            <w:tcW w:w="440" w:type="dxa"/>
            <w:shd w:val="clear" w:color="auto" w:fill="auto"/>
            <w:vAlign w:val="bottom"/>
          </w:tcPr>
          <w:p w:rsidR="00E73857" w:rsidRDefault="00E73857" w:rsidP="00C74CB5">
            <w:pPr>
              <w:spacing w:line="0" w:lineRule="atLeast"/>
              <w:rPr>
                <w:sz w:val="21"/>
              </w:rPr>
            </w:pPr>
          </w:p>
        </w:tc>
        <w:tc>
          <w:tcPr>
            <w:tcW w:w="1360" w:type="dxa"/>
            <w:gridSpan w:val="5"/>
            <w:shd w:val="clear" w:color="auto" w:fill="auto"/>
            <w:vAlign w:val="bottom"/>
          </w:tcPr>
          <w:p w:rsidR="00E73857" w:rsidRDefault="00E73857" w:rsidP="00C74CB5">
            <w:pPr>
              <w:spacing w:line="0" w:lineRule="atLeast"/>
              <w:ind w:left="356"/>
              <w:jc w:val="center"/>
              <w:rPr>
                <w:color w:val="FFFFFF"/>
              </w:rPr>
            </w:pPr>
            <w:r>
              <w:rPr>
                <w:color w:val="FFFFFF"/>
              </w:rPr>
              <w:t>Yüksekokul</w:t>
            </w:r>
          </w:p>
        </w:tc>
        <w:tc>
          <w:tcPr>
            <w:tcW w:w="440" w:type="dxa"/>
            <w:shd w:val="clear" w:color="auto" w:fill="auto"/>
            <w:vAlign w:val="bottom"/>
          </w:tcPr>
          <w:p w:rsidR="00E73857" w:rsidRDefault="00E73857" w:rsidP="00C74CB5">
            <w:pPr>
              <w:spacing w:line="0" w:lineRule="atLeast"/>
              <w:rPr>
                <w:sz w:val="21"/>
              </w:rPr>
            </w:pPr>
          </w:p>
        </w:tc>
        <w:tc>
          <w:tcPr>
            <w:tcW w:w="120" w:type="dxa"/>
            <w:shd w:val="clear" w:color="auto" w:fill="auto"/>
            <w:vAlign w:val="bottom"/>
          </w:tcPr>
          <w:p w:rsidR="00E73857" w:rsidRDefault="00E73857" w:rsidP="00C74CB5">
            <w:pPr>
              <w:spacing w:line="0" w:lineRule="atLeast"/>
              <w:rPr>
                <w:sz w:val="21"/>
              </w:rPr>
            </w:pPr>
          </w:p>
        </w:tc>
        <w:tc>
          <w:tcPr>
            <w:tcW w:w="360" w:type="dxa"/>
            <w:shd w:val="clear" w:color="auto" w:fill="auto"/>
            <w:vAlign w:val="bottom"/>
          </w:tcPr>
          <w:p w:rsidR="00E73857" w:rsidRDefault="00E73857" w:rsidP="00C74CB5">
            <w:pPr>
              <w:spacing w:line="0" w:lineRule="atLeast"/>
              <w:rPr>
                <w:sz w:val="21"/>
              </w:rPr>
            </w:pPr>
          </w:p>
        </w:tc>
        <w:tc>
          <w:tcPr>
            <w:tcW w:w="780" w:type="dxa"/>
            <w:shd w:val="clear" w:color="auto" w:fill="auto"/>
            <w:vAlign w:val="bottom"/>
          </w:tcPr>
          <w:p w:rsidR="00E73857" w:rsidRDefault="00E73857" w:rsidP="00C74CB5">
            <w:pPr>
              <w:spacing w:line="0" w:lineRule="atLeast"/>
              <w:rPr>
                <w:sz w:val="21"/>
              </w:rPr>
            </w:pPr>
          </w:p>
        </w:tc>
        <w:tc>
          <w:tcPr>
            <w:tcW w:w="580" w:type="dxa"/>
            <w:shd w:val="clear" w:color="auto" w:fill="auto"/>
            <w:vAlign w:val="bottom"/>
          </w:tcPr>
          <w:p w:rsidR="00E73857" w:rsidRDefault="00E73857" w:rsidP="00C74CB5">
            <w:pPr>
              <w:spacing w:line="0" w:lineRule="atLeast"/>
              <w:rPr>
                <w:sz w:val="21"/>
              </w:rPr>
            </w:pPr>
          </w:p>
        </w:tc>
        <w:tc>
          <w:tcPr>
            <w:tcW w:w="580" w:type="dxa"/>
            <w:shd w:val="clear" w:color="auto" w:fill="auto"/>
            <w:vAlign w:val="bottom"/>
          </w:tcPr>
          <w:p w:rsidR="00E73857" w:rsidRDefault="00E73857" w:rsidP="00C74CB5">
            <w:pPr>
              <w:spacing w:line="0" w:lineRule="atLeast"/>
              <w:rPr>
                <w:sz w:val="21"/>
              </w:rPr>
            </w:pPr>
          </w:p>
        </w:tc>
        <w:tc>
          <w:tcPr>
            <w:tcW w:w="25" w:type="dxa"/>
            <w:shd w:val="clear" w:color="auto" w:fill="auto"/>
            <w:vAlign w:val="bottom"/>
          </w:tcPr>
          <w:p w:rsidR="00E73857" w:rsidRDefault="00E73857" w:rsidP="00C74CB5">
            <w:pPr>
              <w:spacing w:line="0" w:lineRule="atLeast"/>
              <w:rPr>
                <w:sz w:val="21"/>
              </w:rPr>
            </w:pPr>
          </w:p>
        </w:tc>
        <w:tc>
          <w:tcPr>
            <w:tcW w:w="1275" w:type="dxa"/>
            <w:shd w:val="clear" w:color="auto" w:fill="auto"/>
            <w:vAlign w:val="bottom"/>
          </w:tcPr>
          <w:p w:rsidR="00E73857" w:rsidRDefault="00E73857" w:rsidP="00C74CB5">
            <w:pPr>
              <w:spacing w:line="0" w:lineRule="atLeast"/>
              <w:rPr>
                <w:sz w:val="21"/>
              </w:rPr>
            </w:pPr>
          </w:p>
        </w:tc>
      </w:tr>
      <w:tr w:rsidR="00E73857" w:rsidTr="00C74CB5">
        <w:trPr>
          <w:trHeight w:val="200"/>
        </w:trPr>
        <w:tc>
          <w:tcPr>
            <w:tcW w:w="1180" w:type="dxa"/>
            <w:shd w:val="clear" w:color="auto" w:fill="auto"/>
            <w:vAlign w:val="bottom"/>
          </w:tcPr>
          <w:p w:rsidR="00E73857" w:rsidRDefault="00E73857" w:rsidP="00C74CB5">
            <w:pPr>
              <w:spacing w:line="0" w:lineRule="atLeast"/>
              <w:rPr>
                <w:sz w:val="17"/>
              </w:rPr>
            </w:pPr>
          </w:p>
        </w:tc>
        <w:tc>
          <w:tcPr>
            <w:tcW w:w="30" w:type="dxa"/>
            <w:shd w:val="clear" w:color="auto" w:fill="auto"/>
            <w:vAlign w:val="bottom"/>
          </w:tcPr>
          <w:p w:rsidR="00E73857" w:rsidRDefault="00E73857" w:rsidP="00C74CB5">
            <w:pPr>
              <w:spacing w:line="0" w:lineRule="atLeast"/>
              <w:rPr>
                <w:sz w:val="17"/>
              </w:rPr>
            </w:pPr>
          </w:p>
        </w:tc>
        <w:tc>
          <w:tcPr>
            <w:tcW w:w="680" w:type="dxa"/>
            <w:shd w:val="clear" w:color="auto" w:fill="auto"/>
            <w:vAlign w:val="bottom"/>
          </w:tcPr>
          <w:p w:rsidR="00E73857" w:rsidRDefault="00E73857" w:rsidP="00C74CB5">
            <w:pPr>
              <w:spacing w:line="0" w:lineRule="atLeast"/>
              <w:rPr>
                <w:sz w:val="17"/>
              </w:rPr>
            </w:pPr>
          </w:p>
        </w:tc>
        <w:tc>
          <w:tcPr>
            <w:tcW w:w="640" w:type="dxa"/>
            <w:shd w:val="clear" w:color="auto" w:fill="auto"/>
            <w:vAlign w:val="bottom"/>
          </w:tcPr>
          <w:p w:rsidR="00E73857" w:rsidRDefault="00E73857" w:rsidP="00C74CB5">
            <w:pPr>
              <w:spacing w:line="0" w:lineRule="atLeast"/>
              <w:rPr>
                <w:sz w:val="17"/>
              </w:rPr>
            </w:pPr>
          </w:p>
        </w:tc>
        <w:tc>
          <w:tcPr>
            <w:tcW w:w="720" w:type="dxa"/>
            <w:shd w:val="clear" w:color="auto" w:fill="auto"/>
            <w:vAlign w:val="bottom"/>
          </w:tcPr>
          <w:p w:rsidR="00E73857" w:rsidRDefault="00E73857" w:rsidP="00C74CB5">
            <w:pPr>
              <w:spacing w:line="0" w:lineRule="atLeast"/>
              <w:rPr>
                <w:sz w:val="17"/>
              </w:rPr>
            </w:pPr>
          </w:p>
        </w:tc>
        <w:tc>
          <w:tcPr>
            <w:tcW w:w="440" w:type="dxa"/>
            <w:shd w:val="clear" w:color="auto" w:fill="auto"/>
            <w:vAlign w:val="bottom"/>
          </w:tcPr>
          <w:p w:rsidR="00E73857" w:rsidRDefault="00E73857" w:rsidP="00C74CB5">
            <w:pPr>
              <w:spacing w:line="0" w:lineRule="atLeast"/>
              <w:rPr>
                <w:sz w:val="17"/>
              </w:rPr>
            </w:pPr>
          </w:p>
        </w:tc>
        <w:tc>
          <w:tcPr>
            <w:tcW w:w="1180" w:type="dxa"/>
            <w:gridSpan w:val="4"/>
            <w:shd w:val="clear" w:color="auto" w:fill="auto"/>
            <w:vAlign w:val="bottom"/>
          </w:tcPr>
          <w:p w:rsidR="00E73857" w:rsidRDefault="00E73857" w:rsidP="00C74CB5">
            <w:pPr>
              <w:spacing w:line="0" w:lineRule="atLeast"/>
              <w:ind w:left="536"/>
              <w:jc w:val="center"/>
              <w:rPr>
                <w:color w:val="FFFFFF"/>
                <w:w w:val="98"/>
                <w:sz w:val="16"/>
              </w:rPr>
            </w:pPr>
            <w:r>
              <w:rPr>
                <w:color w:val="FFFFFF"/>
                <w:w w:val="98"/>
                <w:sz w:val="16"/>
              </w:rPr>
              <w:t>Müdürü</w:t>
            </w:r>
          </w:p>
        </w:tc>
        <w:tc>
          <w:tcPr>
            <w:tcW w:w="180" w:type="dxa"/>
            <w:shd w:val="clear" w:color="auto" w:fill="auto"/>
            <w:vAlign w:val="bottom"/>
          </w:tcPr>
          <w:p w:rsidR="00E73857" w:rsidRDefault="00E73857" w:rsidP="00C74CB5">
            <w:pPr>
              <w:spacing w:line="0" w:lineRule="atLeast"/>
              <w:rPr>
                <w:sz w:val="17"/>
              </w:rPr>
            </w:pPr>
          </w:p>
        </w:tc>
        <w:tc>
          <w:tcPr>
            <w:tcW w:w="440" w:type="dxa"/>
            <w:shd w:val="clear" w:color="auto" w:fill="auto"/>
            <w:vAlign w:val="bottom"/>
          </w:tcPr>
          <w:p w:rsidR="00E73857" w:rsidRDefault="00E73857" w:rsidP="00C74CB5">
            <w:pPr>
              <w:spacing w:line="0" w:lineRule="atLeast"/>
              <w:rPr>
                <w:sz w:val="17"/>
              </w:rPr>
            </w:pPr>
          </w:p>
        </w:tc>
        <w:tc>
          <w:tcPr>
            <w:tcW w:w="120" w:type="dxa"/>
            <w:shd w:val="clear" w:color="auto" w:fill="auto"/>
            <w:vAlign w:val="bottom"/>
          </w:tcPr>
          <w:p w:rsidR="00E73857" w:rsidRDefault="00E73857" w:rsidP="00C74CB5">
            <w:pPr>
              <w:spacing w:line="0" w:lineRule="atLeast"/>
              <w:rPr>
                <w:sz w:val="17"/>
              </w:rPr>
            </w:pPr>
          </w:p>
        </w:tc>
        <w:tc>
          <w:tcPr>
            <w:tcW w:w="360" w:type="dxa"/>
            <w:shd w:val="clear" w:color="auto" w:fill="auto"/>
            <w:vAlign w:val="bottom"/>
          </w:tcPr>
          <w:p w:rsidR="00E73857" w:rsidRDefault="00E73857" w:rsidP="00C74CB5">
            <w:pPr>
              <w:spacing w:line="0" w:lineRule="atLeast"/>
              <w:rPr>
                <w:sz w:val="17"/>
              </w:rPr>
            </w:pPr>
          </w:p>
        </w:tc>
        <w:tc>
          <w:tcPr>
            <w:tcW w:w="780" w:type="dxa"/>
            <w:shd w:val="clear" w:color="auto" w:fill="auto"/>
            <w:vAlign w:val="bottom"/>
          </w:tcPr>
          <w:p w:rsidR="00E73857" w:rsidRDefault="00E73857" w:rsidP="00C74CB5">
            <w:pPr>
              <w:spacing w:line="0" w:lineRule="atLeast"/>
              <w:rPr>
                <w:sz w:val="17"/>
              </w:rPr>
            </w:pPr>
          </w:p>
        </w:tc>
        <w:tc>
          <w:tcPr>
            <w:tcW w:w="580" w:type="dxa"/>
            <w:shd w:val="clear" w:color="auto" w:fill="auto"/>
            <w:vAlign w:val="bottom"/>
          </w:tcPr>
          <w:p w:rsidR="00E73857" w:rsidRDefault="00E73857" w:rsidP="00C74CB5">
            <w:pPr>
              <w:spacing w:line="0" w:lineRule="atLeast"/>
              <w:rPr>
                <w:sz w:val="17"/>
              </w:rPr>
            </w:pPr>
          </w:p>
        </w:tc>
        <w:tc>
          <w:tcPr>
            <w:tcW w:w="580" w:type="dxa"/>
            <w:shd w:val="clear" w:color="auto" w:fill="auto"/>
            <w:vAlign w:val="bottom"/>
          </w:tcPr>
          <w:p w:rsidR="00E73857" w:rsidRDefault="00E73857" w:rsidP="00C74CB5">
            <w:pPr>
              <w:spacing w:line="0" w:lineRule="atLeast"/>
              <w:rPr>
                <w:sz w:val="17"/>
              </w:rPr>
            </w:pPr>
          </w:p>
        </w:tc>
        <w:tc>
          <w:tcPr>
            <w:tcW w:w="25" w:type="dxa"/>
            <w:shd w:val="clear" w:color="auto" w:fill="auto"/>
            <w:vAlign w:val="bottom"/>
          </w:tcPr>
          <w:p w:rsidR="00E73857" w:rsidRDefault="00E73857" w:rsidP="00C74CB5">
            <w:pPr>
              <w:spacing w:line="0" w:lineRule="atLeast"/>
              <w:rPr>
                <w:sz w:val="17"/>
              </w:rPr>
            </w:pPr>
          </w:p>
        </w:tc>
        <w:tc>
          <w:tcPr>
            <w:tcW w:w="1275" w:type="dxa"/>
            <w:shd w:val="clear" w:color="auto" w:fill="auto"/>
            <w:vAlign w:val="bottom"/>
          </w:tcPr>
          <w:p w:rsidR="00E73857" w:rsidRDefault="00E73857" w:rsidP="00C74CB5">
            <w:pPr>
              <w:spacing w:line="0" w:lineRule="atLeast"/>
              <w:rPr>
                <w:sz w:val="17"/>
              </w:rPr>
            </w:pPr>
          </w:p>
        </w:tc>
      </w:tr>
      <w:tr w:rsidR="00E73857" w:rsidTr="00C74CB5">
        <w:trPr>
          <w:trHeight w:val="74"/>
        </w:trPr>
        <w:tc>
          <w:tcPr>
            <w:tcW w:w="1180" w:type="dxa"/>
            <w:shd w:val="clear" w:color="auto" w:fill="auto"/>
            <w:vAlign w:val="bottom"/>
          </w:tcPr>
          <w:p w:rsidR="00E73857" w:rsidRDefault="00E73857" w:rsidP="00C74CB5">
            <w:pPr>
              <w:spacing w:line="0" w:lineRule="atLeast"/>
              <w:rPr>
                <w:sz w:val="6"/>
              </w:rPr>
            </w:pPr>
          </w:p>
        </w:tc>
        <w:tc>
          <w:tcPr>
            <w:tcW w:w="30" w:type="dxa"/>
            <w:shd w:val="clear" w:color="auto" w:fill="auto"/>
            <w:vAlign w:val="bottom"/>
          </w:tcPr>
          <w:p w:rsidR="00E73857" w:rsidRDefault="00E73857" w:rsidP="00C74CB5">
            <w:pPr>
              <w:spacing w:line="0" w:lineRule="atLeast"/>
              <w:rPr>
                <w:sz w:val="6"/>
              </w:rPr>
            </w:pPr>
          </w:p>
        </w:tc>
        <w:tc>
          <w:tcPr>
            <w:tcW w:w="680" w:type="dxa"/>
            <w:shd w:val="clear" w:color="auto" w:fill="auto"/>
            <w:vAlign w:val="bottom"/>
          </w:tcPr>
          <w:p w:rsidR="00E73857" w:rsidRDefault="00E73857" w:rsidP="00C74CB5">
            <w:pPr>
              <w:spacing w:line="0" w:lineRule="atLeast"/>
              <w:rPr>
                <w:sz w:val="6"/>
              </w:rPr>
            </w:pPr>
          </w:p>
        </w:tc>
        <w:tc>
          <w:tcPr>
            <w:tcW w:w="640" w:type="dxa"/>
            <w:shd w:val="clear" w:color="auto" w:fill="auto"/>
            <w:vAlign w:val="bottom"/>
          </w:tcPr>
          <w:p w:rsidR="00E73857" w:rsidRDefault="00E73857" w:rsidP="00C74CB5">
            <w:pPr>
              <w:spacing w:line="0" w:lineRule="atLeast"/>
              <w:rPr>
                <w:sz w:val="6"/>
              </w:rPr>
            </w:pPr>
          </w:p>
        </w:tc>
        <w:tc>
          <w:tcPr>
            <w:tcW w:w="720" w:type="dxa"/>
            <w:shd w:val="clear" w:color="auto" w:fill="auto"/>
            <w:vAlign w:val="bottom"/>
          </w:tcPr>
          <w:p w:rsidR="00E73857" w:rsidRDefault="00E73857" w:rsidP="00C74CB5">
            <w:pPr>
              <w:spacing w:line="0" w:lineRule="atLeast"/>
              <w:rPr>
                <w:sz w:val="6"/>
              </w:rPr>
            </w:pPr>
          </w:p>
        </w:tc>
        <w:tc>
          <w:tcPr>
            <w:tcW w:w="1220" w:type="dxa"/>
            <w:gridSpan w:val="2"/>
            <w:vMerge w:val="restart"/>
            <w:shd w:val="clear" w:color="auto" w:fill="auto"/>
            <w:vAlign w:val="bottom"/>
          </w:tcPr>
          <w:p w:rsidR="00E73857" w:rsidRDefault="00E73857" w:rsidP="00C74CB5">
            <w:pPr>
              <w:spacing w:line="0" w:lineRule="atLeast"/>
              <w:ind w:left="160"/>
              <w:rPr>
                <w:color w:val="FFFFFF"/>
                <w:sz w:val="16"/>
              </w:rPr>
            </w:pPr>
            <w:r>
              <w:rPr>
                <w:noProof/>
                <w:lang w:eastAsia="tr-TR"/>
              </w:rPr>
              <mc:AlternateContent>
                <mc:Choice Requires="wps">
                  <w:drawing>
                    <wp:anchor distT="0" distB="0" distL="114300" distR="114300" simplePos="0" relativeHeight="251701248" behindDoc="0" locked="0" layoutInCell="1" allowOverlap="1" wp14:anchorId="0113A66C" wp14:editId="69E42492">
                      <wp:simplePos x="0" y="0"/>
                      <wp:positionH relativeFrom="column">
                        <wp:posOffset>410210</wp:posOffset>
                      </wp:positionH>
                      <wp:positionV relativeFrom="paragraph">
                        <wp:posOffset>-355600</wp:posOffset>
                      </wp:positionV>
                      <wp:extent cx="902335" cy="451485"/>
                      <wp:effectExtent l="0" t="0" r="0" b="5715"/>
                      <wp:wrapNone/>
                      <wp:docPr id="97" name="Dikdörtge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rPr>
                                  </w:pPr>
                                  <w:r w:rsidRPr="004839AD">
                                    <w:rPr>
                                      <w:color w:val="FFFFFF" w:themeColor="background1"/>
                                    </w:rPr>
                                    <w:t>Yüksekokul Müdürü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113A66C" id="Dikdörtgen 97" o:spid="_x0000_s1026" style="position:absolute;left:0;text-align:left;margin-left:32.3pt;margin-top:-28pt;width:71.05pt;height:3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" fillcolor="#4f80bc" stroked="f">
                      <v:textbox>
                        <w:txbxContent>
                          <w:p w:rsidR="00674180" w:rsidRPr="004839AD" w:rsidRDefault="00674180" w:rsidP="00E73857">
                            <w:pPr>
                              <w:rPr>
                                <w:color w:val="FFFFFF" w:themeColor="background1"/>
                              </w:rPr>
                            </w:pPr>
                            <w:r w:rsidRPr="004839AD">
                              <w:rPr>
                                <w:color w:val="FFFFFF" w:themeColor="background1"/>
                              </w:rPr>
                              <w:t>Yüksekokul Müdürü</w:t>
                            </w:r>
                          </w:p>
                        </w:txbxContent>
                      </v:textbox>
                    </v:rect>
                  </w:pict>
                </mc:Fallback>
              </mc:AlternateContent>
            </w:r>
            <w:r>
              <w:rPr>
                <w:color w:val="FFFFFF"/>
                <w:sz w:val="16"/>
              </w:rPr>
              <w:t>Yönetim Kurulu</w:t>
            </w:r>
          </w:p>
        </w:tc>
        <w:tc>
          <w:tcPr>
            <w:tcW w:w="140" w:type="dxa"/>
            <w:shd w:val="clear" w:color="auto" w:fill="auto"/>
            <w:vAlign w:val="bottom"/>
          </w:tcPr>
          <w:p w:rsidR="00E73857" w:rsidRDefault="00E73857" w:rsidP="00C74CB5">
            <w:pPr>
              <w:spacing w:line="0" w:lineRule="atLeast"/>
              <w:rPr>
                <w:sz w:val="6"/>
              </w:rPr>
            </w:pPr>
          </w:p>
        </w:tc>
        <w:tc>
          <w:tcPr>
            <w:tcW w:w="100" w:type="dxa"/>
            <w:shd w:val="clear" w:color="auto" w:fill="auto"/>
            <w:vAlign w:val="bottom"/>
          </w:tcPr>
          <w:p w:rsidR="00E73857" w:rsidRDefault="00E73857" w:rsidP="00C74CB5">
            <w:pPr>
              <w:spacing w:line="0" w:lineRule="atLeast"/>
              <w:rPr>
                <w:sz w:val="6"/>
              </w:rPr>
            </w:pPr>
          </w:p>
        </w:tc>
        <w:tc>
          <w:tcPr>
            <w:tcW w:w="160" w:type="dxa"/>
            <w:shd w:val="clear" w:color="auto" w:fill="auto"/>
            <w:vAlign w:val="bottom"/>
          </w:tcPr>
          <w:p w:rsidR="00E73857" w:rsidRDefault="00E73857" w:rsidP="00C74CB5">
            <w:pPr>
              <w:spacing w:line="0" w:lineRule="atLeast"/>
              <w:rPr>
                <w:sz w:val="6"/>
              </w:rPr>
            </w:pPr>
          </w:p>
        </w:tc>
        <w:tc>
          <w:tcPr>
            <w:tcW w:w="1880" w:type="dxa"/>
            <w:gridSpan w:val="5"/>
            <w:vMerge w:val="restart"/>
            <w:shd w:val="clear" w:color="auto" w:fill="auto"/>
            <w:vAlign w:val="bottom"/>
          </w:tcPr>
          <w:p w:rsidR="00E73857" w:rsidRDefault="00E73857" w:rsidP="00C74CB5">
            <w:pPr>
              <w:spacing w:line="0" w:lineRule="atLeast"/>
              <w:ind w:right="1080"/>
              <w:jc w:val="center"/>
              <w:rPr>
                <w:color w:val="FFFFFF"/>
                <w:w w:val="98"/>
                <w:sz w:val="16"/>
              </w:rPr>
            </w:pPr>
            <w:r>
              <w:rPr>
                <w:color w:val="FFFFFF"/>
                <w:w w:val="98"/>
                <w:sz w:val="16"/>
              </w:rPr>
              <w:t>Yüksekokul</w:t>
            </w:r>
          </w:p>
        </w:tc>
        <w:tc>
          <w:tcPr>
            <w:tcW w:w="580" w:type="dxa"/>
            <w:shd w:val="clear" w:color="auto" w:fill="auto"/>
            <w:vAlign w:val="bottom"/>
          </w:tcPr>
          <w:p w:rsidR="00E73857" w:rsidRDefault="00E73857" w:rsidP="00C74CB5">
            <w:pPr>
              <w:spacing w:line="0" w:lineRule="atLeast"/>
              <w:rPr>
                <w:sz w:val="6"/>
              </w:rPr>
            </w:pPr>
          </w:p>
        </w:tc>
        <w:tc>
          <w:tcPr>
            <w:tcW w:w="580" w:type="dxa"/>
            <w:shd w:val="clear" w:color="auto" w:fill="auto"/>
            <w:vAlign w:val="bottom"/>
          </w:tcPr>
          <w:p w:rsidR="00E73857" w:rsidRDefault="00E73857" w:rsidP="00C74CB5">
            <w:pPr>
              <w:spacing w:line="0" w:lineRule="atLeast"/>
              <w:rPr>
                <w:sz w:val="6"/>
              </w:rPr>
            </w:pPr>
          </w:p>
        </w:tc>
        <w:tc>
          <w:tcPr>
            <w:tcW w:w="25" w:type="dxa"/>
            <w:shd w:val="clear" w:color="auto" w:fill="auto"/>
            <w:vAlign w:val="bottom"/>
          </w:tcPr>
          <w:p w:rsidR="00E73857" w:rsidRDefault="00E73857" w:rsidP="00C74CB5">
            <w:pPr>
              <w:spacing w:line="0" w:lineRule="atLeast"/>
              <w:rPr>
                <w:sz w:val="6"/>
              </w:rPr>
            </w:pPr>
          </w:p>
        </w:tc>
        <w:tc>
          <w:tcPr>
            <w:tcW w:w="1275" w:type="dxa"/>
            <w:shd w:val="clear" w:color="auto" w:fill="auto"/>
            <w:vAlign w:val="bottom"/>
          </w:tcPr>
          <w:p w:rsidR="00E73857" w:rsidRDefault="00E73857" w:rsidP="00C74CB5">
            <w:pPr>
              <w:spacing w:line="0" w:lineRule="atLeast"/>
              <w:rPr>
                <w:sz w:val="6"/>
              </w:rPr>
            </w:pPr>
          </w:p>
        </w:tc>
      </w:tr>
      <w:tr w:rsidR="00E73857" w:rsidTr="00C74CB5">
        <w:trPr>
          <w:trHeight w:val="518"/>
        </w:trPr>
        <w:tc>
          <w:tcPr>
            <w:tcW w:w="1180" w:type="dxa"/>
            <w:shd w:val="clear" w:color="auto" w:fill="auto"/>
            <w:vAlign w:val="bottom"/>
          </w:tcPr>
          <w:p w:rsidR="00E73857" w:rsidRDefault="00E73857" w:rsidP="00C74CB5">
            <w:pPr>
              <w:spacing w:line="0" w:lineRule="atLeast"/>
            </w:pPr>
          </w:p>
        </w:tc>
        <w:tc>
          <w:tcPr>
            <w:tcW w:w="30" w:type="dxa"/>
            <w:shd w:val="clear" w:color="auto" w:fill="auto"/>
            <w:vAlign w:val="bottom"/>
          </w:tcPr>
          <w:p w:rsidR="00E73857" w:rsidRDefault="00E73857" w:rsidP="00C74CB5">
            <w:pPr>
              <w:spacing w:line="0" w:lineRule="atLeast"/>
            </w:pPr>
          </w:p>
        </w:tc>
        <w:tc>
          <w:tcPr>
            <w:tcW w:w="680" w:type="dxa"/>
            <w:shd w:val="clear" w:color="auto" w:fill="auto"/>
            <w:vAlign w:val="bottom"/>
          </w:tcPr>
          <w:p w:rsidR="00E73857" w:rsidRDefault="00E73857" w:rsidP="00C74CB5">
            <w:pPr>
              <w:spacing w:line="0" w:lineRule="atLeast"/>
            </w:pPr>
          </w:p>
        </w:tc>
        <w:tc>
          <w:tcPr>
            <w:tcW w:w="640" w:type="dxa"/>
            <w:shd w:val="clear" w:color="auto" w:fill="auto"/>
            <w:vAlign w:val="bottom"/>
          </w:tcPr>
          <w:p w:rsidR="00E73857" w:rsidRDefault="00E73857" w:rsidP="00C74CB5">
            <w:pPr>
              <w:spacing w:line="0" w:lineRule="atLeast"/>
            </w:pPr>
          </w:p>
        </w:tc>
        <w:tc>
          <w:tcPr>
            <w:tcW w:w="720" w:type="dxa"/>
            <w:shd w:val="clear" w:color="auto" w:fill="auto"/>
            <w:vAlign w:val="bottom"/>
          </w:tcPr>
          <w:p w:rsidR="00E73857" w:rsidRDefault="00E73857" w:rsidP="00C74CB5">
            <w:pPr>
              <w:spacing w:line="0" w:lineRule="atLeast"/>
            </w:pPr>
          </w:p>
        </w:tc>
        <w:tc>
          <w:tcPr>
            <w:tcW w:w="1220" w:type="dxa"/>
            <w:gridSpan w:val="2"/>
            <w:vMerge/>
            <w:shd w:val="clear" w:color="auto" w:fill="auto"/>
            <w:vAlign w:val="bottom"/>
          </w:tcPr>
          <w:p w:rsidR="00E73857" w:rsidRDefault="00E73857" w:rsidP="00C74CB5">
            <w:pPr>
              <w:spacing w:line="0" w:lineRule="atLeast"/>
            </w:pPr>
          </w:p>
        </w:tc>
        <w:tc>
          <w:tcPr>
            <w:tcW w:w="140" w:type="dxa"/>
            <w:tcBorders>
              <w:bottom w:val="single" w:sz="8" w:space="0" w:color="3D6396"/>
              <w:right w:val="single" w:sz="8" w:space="0" w:color="3D6396"/>
            </w:tcBorders>
            <w:shd w:val="clear" w:color="auto" w:fill="auto"/>
            <w:vAlign w:val="bottom"/>
          </w:tcPr>
          <w:p w:rsidR="00E73857" w:rsidRDefault="00E73857" w:rsidP="00C74CB5">
            <w:pPr>
              <w:spacing w:line="0" w:lineRule="atLeast"/>
            </w:pPr>
          </w:p>
        </w:tc>
        <w:tc>
          <w:tcPr>
            <w:tcW w:w="100" w:type="dxa"/>
            <w:tcBorders>
              <w:bottom w:val="single" w:sz="8" w:space="0" w:color="3D6396"/>
            </w:tcBorders>
            <w:shd w:val="clear" w:color="auto" w:fill="auto"/>
            <w:vAlign w:val="bottom"/>
          </w:tcPr>
          <w:p w:rsidR="00E73857" w:rsidRDefault="00E73857" w:rsidP="00C74CB5">
            <w:pPr>
              <w:spacing w:line="0" w:lineRule="atLeast"/>
            </w:pPr>
          </w:p>
        </w:tc>
        <w:tc>
          <w:tcPr>
            <w:tcW w:w="160" w:type="dxa"/>
            <w:shd w:val="clear" w:color="auto" w:fill="auto"/>
            <w:vAlign w:val="bottom"/>
          </w:tcPr>
          <w:p w:rsidR="00E73857" w:rsidRDefault="00E73857" w:rsidP="00C74CB5">
            <w:pPr>
              <w:spacing w:line="0" w:lineRule="atLeast"/>
            </w:pPr>
          </w:p>
        </w:tc>
        <w:tc>
          <w:tcPr>
            <w:tcW w:w="1880" w:type="dxa"/>
            <w:gridSpan w:val="5"/>
            <w:vMerge/>
            <w:shd w:val="clear" w:color="auto" w:fill="auto"/>
            <w:vAlign w:val="bottom"/>
          </w:tcPr>
          <w:p w:rsidR="00E73857" w:rsidRDefault="00E73857" w:rsidP="00C74CB5">
            <w:pPr>
              <w:spacing w:line="0" w:lineRule="atLeast"/>
            </w:pPr>
          </w:p>
        </w:tc>
        <w:tc>
          <w:tcPr>
            <w:tcW w:w="580" w:type="dxa"/>
            <w:shd w:val="clear" w:color="auto" w:fill="auto"/>
            <w:vAlign w:val="bottom"/>
          </w:tcPr>
          <w:p w:rsidR="00E73857" w:rsidRDefault="00E73857" w:rsidP="00C74CB5">
            <w:pPr>
              <w:spacing w:line="0" w:lineRule="atLeast"/>
            </w:pPr>
          </w:p>
        </w:tc>
        <w:tc>
          <w:tcPr>
            <w:tcW w:w="580" w:type="dxa"/>
            <w:shd w:val="clear" w:color="auto" w:fill="auto"/>
            <w:vAlign w:val="bottom"/>
          </w:tcPr>
          <w:p w:rsidR="00E73857" w:rsidRDefault="00E73857" w:rsidP="00C74CB5">
            <w:pPr>
              <w:spacing w:line="0" w:lineRule="atLeast"/>
            </w:pPr>
          </w:p>
        </w:tc>
        <w:tc>
          <w:tcPr>
            <w:tcW w:w="25" w:type="dxa"/>
            <w:shd w:val="clear" w:color="auto" w:fill="auto"/>
            <w:vAlign w:val="bottom"/>
          </w:tcPr>
          <w:p w:rsidR="00E73857" w:rsidRDefault="00E73857" w:rsidP="00C74CB5">
            <w:pPr>
              <w:spacing w:line="0" w:lineRule="atLeast"/>
            </w:pPr>
          </w:p>
        </w:tc>
        <w:tc>
          <w:tcPr>
            <w:tcW w:w="1275" w:type="dxa"/>
            <w:shd w:val="clear" w:color="auto" w:fill="auto"/>
            <w:vAlign w:val="bottom"/>
          </w:tcPr>
          <w:p w:rsidR="00E73857" w:rsidRDefault="00E73857" w:rsidP="00C74CB5">
            <w:pPr>
              <w:spacing w:line="0" w:lineRule="atLeast"/>
            </w:pPr>
          </w:p>
        </w:tc>
      </w:tr>
      <w:tr w:rsidR="00E73857" w:rsidTr="00C74CB5">
        <w:trPr>
          <w:trHeight w:val="77"/>
        </w:trPr>
        <w:tc>
          <w:tcPr>
            <w:tcW w:w="1180" w:type="dxa"/>
            <w:shd w:val="clear" w:color="auto" w:fill="auto"/>
            <w:vAlign w:val="bottom"/>
          </w:tcPr>
          <w:p w:rsidR="00E73857" w:rsidRDefault="00E73857" w:rsidP="00C74CB5">
            <w:pPr>
              <w:spacing w:line="0" w:lineRule="atLeast"/>
              <w:rPr>
                <w:sz w:val="6"/>
              </w:rPr>
            </w:pPr>
          </w:p>
        </w:tc>
        <w:tc>
          <w:tcPr>
            <w:tcW w:w="30" w:type="dxa"/>
            <w:shd w:val="clear" w:color="auto" w:fill="auto"/>
            <w:vAlign w:val="bottom"/>
          </w:tcPr>
          <w:p w:rsidR="00E73857" w:rsidRDefault="00E73857" w:rsidP="00C74CB5">
            <w:pPr>
              <w:spacing w:line="0" w:lineRule="atLeast"/>
              <w:rPr>
                <w:sz w:val="6"/>
              </w:rPr>
            </w:pPr>
          </w:p>
        </w:tc>
        <w:tc>
          <w:tcPr>
            <w:tcW w:w="680" w:type="dxa"/>
            <w:shd w:val="clear" w:color="auto" w:fill="auto"/>
            <w:vAlign w:val="bottom"/>
          </w:tcPr>
          <w:p w:rsidR="00E73857" w:rsidRDefault="00E73857" w:rsidP="00C74CB5">
            <w:pPr>
              <w:spacing w:line="0" w:lineRule="atLeast"/>
              <w:rPr>
                <w:sz w:val="6"/>
              </w:rPr>
            </w:pPr>
          </w:p>
        </w:tc>
        <w:tc>
          <w:tcPr>
            <w:tcW w:w="640" w:type="dxa"/>
            <w:shd w:val="clear" w:color="auto" w:fill="auto"/>
            <w:vAlign w:val="bottom"/>
          </w:tcPr>
          <w:p w:rsidR="00E73857" w:rsidRDefault="00E73857" w:rsidP="00C74CB5">
            <w:pPr>
              <w:spacing w:line="0" w:lineRule="atLeast"/>
              <w:rPr>
                <w:sz w:val="6"/>
              </w:rPr>
            </w:pPr>
          </w:p>
        </w:tc>
        <w:tc>
          <w:tcPr>
            <w:tcW w:w="720" w:type="dxa"/>
            <w:shd w:val="clear" w:color="auto" w:fill="auto"/>
            <w:vAlign w:val="bottom"/>
          </w:tcPr>
          <w:p w:rsidR="00E73857" w:rsidRDefault="00E73857" w:rsidP="00C74CB5">
            <w:pPr>
              <w:spacing w:line="0" w:lineRule="atLeast"/>
              <w:rPr>
                <w:sz w:val="6"/>
              </w:rPr>
            </w:pPr>
          </w:p>
        </w:tc>
        <w:tc>
          <w:tcPr>
            <w:tcW w:w="1220" w:type="dxa"/>
            <w:gridSpan w:val="2"/>
            <w:vMerge/>
            <w:shd w:val="clear" w:color="auto" w:fill="auto"/>
            <w:vAlign w:val="bottom"/>
          </w:tcPr>
          <w:p w:rsidR="00E73857" w:rsidRDefault="00E73857" w:rsidP="00C74CB5">
            <w:pPr>
              <w:spacing w:line="0" w:lineRule="atLeast"/>
              <w:rPr>
                <w:sz w:val="6"/>
              </w:rPr>
            </w:pPr>
          </w:p>
        </w:tc>
        <w:tc>
          <w:tcPr>
            <w:tcW w:w="140" w:type="dxa"/>
            <w:tcBorders>
              <w:right w:val="single" w:sz="8" w:space="0" w:color="3D6396"/>
            </w:tcBorders>
            <w:shd w:val="clear" w:color="auto" w:fill="auto"/>
            <w:vAlign w:val="bottom"/>
          </w:tcPr>
          <w:p w:rsidR="00E73857" w:rsidRDefault="00E73857" w:rsidP="00C74CB5">
            <w:pPr>
              <w:spacing w:line="0" w:lineRule="atLeast"/>
              <w:rPr>
                <w:sz w:val="6"/>
              </w:rPr>
            </w:pPr>
          </w:p>
        </w:tc>
        <w:tc>
          <w:tcPr>
            <w:tcW w:w="100" w:type="dxa"/>
            <w:shd w:val="clear" w:color="auto" w:fill="auto"/>
            <w:vAlign w:val="bottom"/>
          </w:tcPr>
          <w:p w:rsidR="00E73857" w:rsidRDefault="00E73857" w:rsidP="00C74CB5">
            <w:pPr>
              <w:spacing w:line="0" w:lineRule="atLeast"/>
              <w:rPr>
                <w:sz w:val="6"/>
              </w:rPr>
            </w:pPr>
          </w:p>
        </w:tc>
        <w:tc>
          <w:tcPr>
            <w:tcW w:w="160" w:type="dxa"/>
            <w:shd w:val="clear" w:color="auto" w:fill="auto"/>
            <w:vAlign w:val="bottom"/>
          </w:tcPr>
          <w:p w:rsidR="00E73857" w:rsidRDefault="00E73857" w:rsidP="00C74CB5">
            <w:pPr>
              <w:spacing w:line="0" w:lineRule="atLeast"/>
              <w:rPr>
                <w:sz w:val="6"/>
              </w:rPr>
            </w:pPr>
          </w:p>
        </w:tc>
        <w:tc>
          <w:tcPr>
            <w:tcW w:w="180" w:type="dxa"/>
            <w:shd w:val="clear" w:color="auto" w:fill="auto"/>
            <w:vAlign w:val="bottom"/>
          </w:tcPr>
          <w:p w:rsidR="00E73857" w:rsidRDefault="00E73857" w:rsidP="00C74CB5">
            <w:pPr>
              <w:spacing w:line="0" w:lineRule="atLeast"/>
              <w:rPr>
                <w:sz w:val="6"/>
              </w:rPr>
            </w:pPr>
          </w:p>
        </w:tc>
        <w:tc>
          <w:tcPr>
            <w:tcW w:w="440" w:type="dxa"/>
            <w:vMerge w:val="restart"/>
            <w:shd w:val="clear" w:color="auto" w:fill="auto"/>
            <w:vAlign w:val="bottom"/>
          </w:tcPr>
          <w:p w:rsidR="00E73857" w:rsidRDefault="00E73857" w:rsidP="00C74CB5">
            <w:pPr>
              <w:spacing w:line="165" w:lineRule="exact"/>
              <w:jc w:val="center"/>
              <w:rPr>
                <w:color w:val="FFFFFF"/>
                <w:sz w:val="16"/>
              </w:rPr>
            </w:pPr>
            <w:r>
              <w:rPr>
                <w:color w:val="FFFFFF"/>
                <w:sz w:val="16"/>
              </w:rPr>
              <w:t>Kurulu</w:t>
            </w:r>
          </w:p>
        </w:tc>
        <w:tc>
          <w:tcPr>
            <w:tcW w:w="120" w:type="dxa"/>
            <w:shd w:val="clear" w:color="auto" w:fill="auto"/>
            <w:vAlign w:val="bottom"/>
          </w:tcPr>
          <w:p w:rsidR="00E73857" w:rsidRDefault="00E73857" w:rsidP="00C74CB5">
            <w:pPr>
              <w:spacing w:line="0" w:lineRule="atLeast"/>
              <w:rPr>
                <w:sz w:val="6"/>
              </w:rPr>
            </w:pPr>
          </w:p>
        </w:tc>
        <w:tc>
          <w:tcPr>
            <w:tcW w:w="360" w:type="dxa"/>
            <w:shd w:val="clear" w:color="auto" w:fill="auto"/>
            <w:vAlign w:val="bottom"/>
          </w:tcPr>
          <w:p w:rsidR="00E73857" w:rsidRDefault="00E73857" w:rsidP="00C74CB5">
            <w:pPr>
              <w:spacing w:line="0" w:lineRule="atLeast"/>
              <w:rPr>
                <w:sz w:val="6"/>
              </w:rPr>
            </w:pPr>
          </w:p>
        </w:tc>
        <w:tc>
          <w:tcPr>
            <w:tcW w:w="780" w:type="dxa"/>
            <w:shd w:val="clear" w:color="auto" w:fill="auto"/>
            <w:vAlign w:val="bottom"/>
          </w:tcPr>
          <w:p w:rsidR="00E73857" w:rsidRDefault="00E73857" w:rsidP="00C74CB5">
            <w:pPr>
              <w:spacing w:line="0" w:lineRule="atLeast"/>
              <w:rPr>
                <w:sz w:val="6"/>
              </w:rPr>
            </w:pPr>
          </w:p>
        </w:tc>
        <w:tc>
          <w:tcPr>
            <w:tcW w:w="580" w:type="dxa"/>
            <w:shd w:val="clear" w:color="auto" w:fill="auto"/>
            <w:vAlign w:val="bottom"/>
          </w:tcPr>
          <w:p w:rsidR="00E73857" w:rsidRDefault="00E73857" w:rsidP="00C74CB5">
            <w:pPr>
              <w:spacing w:line="0" w:lineRule="atLeast"/>
              <w:rPr>
                <w:sz w:val="6"/>
              </w:rPr>
            </w:pPr>
          </w:p>
        </w:tc>
        <w:tc>
          <w:tcPr>
            <w:tcW w:w="580" w:type="dxa"/>
            <w:shd w:val="clear" w:color="auto" w:fill="auto"/>
            <w:vAlign w:val="bottom"/>
          </w:tcPr>
          <w:p w:rsidR="00E73857" w:rsidRDefault="00E73857" w:rsidP="00C74CB5">
            <w:pPr>
              <w:spacing w:line="0" w:lineRule="atLeast"/>
              <w:rPr>
                <w:sz w:val="6"/>
              </w:rPr>
            </w:pPr>
          </w:p>
        </w:tc>
        <w:tc>
          <w:tcPr>
            <w:tcW w:w="25" w:type="dxa"/>
            <w:shd w:val="clear" w:color="auto" w:fill="auto"/>
            <w:vAlign w:val="bottom"/>
          </w:tcPr>
          <w:p w:rsidR="00E73857" w:rsidRDefault="00E73857" w:rsidP="00C74CB5">
            <w:pPr>
              <w:spacing w:line="0" w:lineRule="atLeast"/>
              <w:rPr>
                <w:sz w:val="6"/>
              </w:rPr>
            </w:pPr>
          </w:p>
        </w:tc>
        <w:tc>
          <w:tcPr>
            <w:tcW w:w="1275" w:type="dxa"/>
            <w:shd w:val="clear" w:color="auto" w:fill="auto"/>
            <w:vAlign w:val="bottom"/>
          </w:tcPr>
          <w:p w:rsidR="00E73857" w:rsidRDefault="00E73857" w:rsidP="00C74CB5">
            <w:pPr>
              <w:spacing w:line="0" w:lineRule="atLeast"/>
              <w:rPr>
                <w:sz w:val="6"/>
              </w:rPr>
            </w:pPr>
          </w:p>
        </w:tc>
      </w:tr>
      <w:tr w:rsidR="00E73857" w:rsidTr="00C74CB5">
        <w:trPr>
          <w:trHeight w:val="88"/>
        </w:trPr>
        <w:tc>
          <w:tcPr>
            <w:tcW w:w="1180" w:type="dxa"/>
            <w:shd w:val="clear" w:color="auto" w:fill="auto"/>
            <w:vAlign w:val="bottom"/>
          </w:tcPr>
          <w:p w:rsidR="00E73857" w:rsidRDefault="00E73857" w:rsidP="00C74CB5">
            <w:pPr>
              <w:spacing w:line="0" w:lineRule="atLeast"/>
              <w:rPr>
                <w:sz w:val="7"/>
              </w:rPr>
            </w:pPr>
          </w:p>
        </w:tc>
        <w:tc>
          <w:tcPr>
            <w:tcW w:w="30" w:type="dxa"/>
            <w:shd w:val="clear" w:color="auto" w:fill="auto"/>
            <w:vAlign w:val="bottom"/>
          </w:tcPr>
          <w:p w:rsidR="00E73857" w:rsidRDefault="00E73857" w:rsidP="00C74CB5">
            <w:pPr>
              <w:spacing w:line="0" w:lineRule="atLeast"/>
              <w:rPr>
                <w:sz w:val="7"/>
              </w:rPr>
            </w:pPr>
          </w:p>
        </w:tc>
        <w:tc>
          <w:tcPr>
            <w:tcW w:w="680" w:type="dxa"/>
            <w:shd w:val="clear" w:color="auto" w:fill="auto"/>
            <w:vAlign w:val="bottom"/>
          </w:tcPr>
          <w:p w:rsidR="00E73857" w:rsidRDefault="00E73857" w:rsidP="00C74CB5">
            <w:pPr>
              <w:spacing w:line="0" w:lineRule="atLeast"/>
              <w:rPr>
                <w:sz w:val="7"/>
              </w:rPr>
            </w:pPr>
          </w:p>
        </w:tc>
        <w:tc>
          <w:tcPr>
            <w:tcW w:w="640" w:type="dxa"/>
            <w:shd w:val="clear" w:color="auto" w:fill="auto"/>
            <w:vAlign w:val="bottom"/>
          </w:tcPr>
          <w:p w:rsidR="00E73857" w:rsidRDefault="00E73857" w:rsidP="00C74CB5">
            <w:pPr>
              <w:spacing w:line="0" w:lineRule="atLeast"/>
              <w:rPr>
                <w:sz w:val="7"/>
              </w:rPr>
            </w:pPr>
          </w:p>
        </w:tc>
        <w:tc>
          <w:tcPr>
            <w:tcW w:w="720" w:type="dxa"/>
            <w:shd w:val="clear" w:color="auto" w:fill="auto"/>
            <w:vAlign w:val="bottom"/>
          </w:tcPr>
          <w:p w:rsidR="00E73857" w:rsidRDefault="00E73857" w:rsidP="00C74CB5">
            <w:pPr>
              <w:spacing w:line="0" w:lineRule="atLeast"/>
              <w:rPr>
                <w:sz w:val="7"/>
              </w:rPr>
            </w:pPr>
          </w:p>
        </w:tc>
        <w:tc>
          <w:tcPr>
            <w:tcW w:w="440" w:type="dxa"/>
            <w:shd w:val="clear" w:color="auto" w:fill="auto"/>
            <w:vAlign w:val="bottom"/>
          </w:tcPr>
          <w:p w:rsidR="00E73857" w:rsidRDefault="00E73857" w:rsidP="00C74CB5">
            <w:pPr>
              <w:spacing w:line="0" w:lineRule="atLeast"/>
              <w:rPr>
                <w:sz w:val="7"/>
              </w:rPr>
            </w:pPr>
          </w:p>
        </w:tc>
        <w:tc>
          <w:tcPr>
            <w:tcW w:w="780" w:type="dxa"/>
            <w:shd w:val="clear" w:color="auto" w:fill="auto"/>
            <w:vAlign w:val="bottom"/>
          </w:tcPr>
          <w:p w:rsidR="00E73857" w:rsidRDefault="00E73857" w:rsidP="00C74CB5">
            <w:pPr>
              <w:spacing w:line="0" w:lineRule="atLeast"/>
              <w:rPr>
                <w:sz w:val="7"/>
              </w:rPr>
            </w:pPr>
          </w:p>
        </w:tc>
        <w:tc>
          <w:tcPr>
            <w:tcW w:w="140" w:type="dxa"/>
            <w:tcBorders>
              <w:right w:val="single" w:sz="8" w:space="0" w:color="3D6396"/>
            </w:tcBorders>
            <w:shd w:val="clear" w:color="auto" w:fill="auto"/>
            <w:vAlign w:val="bottom"/>
          </w:tcPr>
          <w:p w:rsidR="00E73857" w:rsidRDefault="00E73857" w:rsidP="00C74CB5">
            <w:pPr>
              <w:spacing w:line="0" w:lineRule="atLeast"/>
              <w:rPr>
                <w:sz w:val="7"/>
              </w:rPr>
            </w:pPr>
          </w:p>
        </w:tc>
        <w:tc>
          <w:tcPr>
            <w:tcW w:w="100" w:type="dxa"/>
            <w:shd w:val="clear" w:color="auto" w:fill="auto"/>
            <w:vAlign w:val="bottom"/>
          </w:tcPr>
          <w:p w:rsidR="00E73857" w:rsidRDefault="00E73857" w:rsidP="00C74CB5">
            <w:pPr>
              <w:spacing w:line="0" w:lineRule="atLeast"/>
              <w:rPr>
                <w:sz w:val="7"/>
              </w:rPr>
            </w:pPr>
          </w:p>
        </w:tc>
        <w:tc>
          <w:tcPr>
            <w:tcW w:w="160" w:type="dxa"/>
            <w:shd w:val="clear" w:color="auto" w:fill="auto"/>
            <w:vAlign w:val="bottom"/>
          </w:tcPr>
          <w:p w:rsidR="00E73857" w:rsidRDefault="00E73857" w:rsidP="00C74CB5">
            <w:pPr>
              <w:spacing w:line="0" w:lineRule="atLeast"/>
              <w:rPr>
                <w:sz w:val="7"/>
              </w:rPr>
            </w:pPr>
          </w:p>
        </w:tc>
        <w:tc>
          <w:tcPr>
            <w:tcW w:w="180" w:type="dxa"/>
            <w:shd w:val="clear" w:color="auto" w:fill="auto"/>
            <w:vAlign w:val="bottom"/>
          </w:tcPr>
          <w:p w:rsidR="00E73857" w:rsidRDefault="00E73857" w:rsidP="00C74CB5">
            <w:pPr>
              <w:spacing w:line="0" w:lineRule="atLeast"/>
              <w:rPr>
                <w:sz w:val="7"/>
              </w:rPr>
            </w:pPr>
          </w:p>
        </w:tc>
        <w:tc>
          <w:tcPr>
            <w:tcW w:w="440" w:type="dxa"/>
            <w:vMerge/>
            <w:shd w:val="clear" w:color="auto" w:fill="auto"/>
            <w:vAlign w:val="bottom"/>
          </w:tcPr>
          <w:p w:rsidR="00E73857" w:rsidRDefault="00E73857" w:rsidP="00C74CB5">
            <w:pPr>
              <w:spacing w:line="0" w:lineRule="atLeast"/>
              <w:rPr>
                <w:sz w:val="7"/>
              </w:rPr>
            </w:pPr>
          </w:p>
        </w:tc>
        <w:tc>
          <w:tcPr>
            <w:tcW w:w="120" w:type="dxa"/>
            <w:shd w:val="clear" w:color="auto" w:fill="auto"/>
            <w:vAlign w:val="bottom"/>
          </w:tcPr>
          <w:p w:rsidR="00E73857" w:rsidRDefault="00E73857" w:rsidP="00C74CB5">
            <w:pPr>
              <w:spacing w:line="0" w:lineRule="atLeast"/>
              <w:rPr>
                <w:sz w:val="7"/>
              </w:rPr>
            </w:pPr>
          </w:p>
        </w:tc>
        <w:tc>
          <w:tcPr>
            <w:tcW w:w="360" w:type="dxa"/>
            <w:shd w:val="clear" w:color="auto" w:fill="auto"/>
            <w:vAlign w:val="bottom"/>
          </w:tcPr>
          <w:p w:rsidR="00E73857" w:rsidRDefault="00E73857" w:rsidP="00C74CB5">
            <w:pPr>
              <w:spacing w:line="0" w:lineRule="atLeast"/>
              <w:rPr>
                <w:sz w:val="7"/>
              </w:rPr>
            </w:pPr>
          </w:p>
        </w:tc>
        <w:tc>
          <w:tcPr>
            <w:tcW w:w="780" w:type="dxa"/>
            <w:shd w:val="clear" w:color="auto" w:fill="auto"/>
            <w:vAlign w:val="bottom"/>
          </w:tcPr>
          <w:p w:rsidR="00E73857" w:rsidRDefault="00E73857" w:rsidP="00C74CB5">
            <w:pPr>
              <w:spacing w:line="0" w:lineRule="atLeast"/>
              <w:rPr>
                <w:sz w:val="7"/>
              </w:rPr>
            </w:pPr>
          </w:p>
        </w:tc>
        <w:tc>
          <w:tcPr>
            <w:tcW w:w="580" w:type="dxa"/>
            <w:shd w:val="clear" w:color="auto" w:fill="auto"/>
            <w:vAlign w:val="bottom"/>
          </w:tcPr>
          <w:p w:rsidR="00E73857" w:rsidRDefault="00E73857" w:rsidP="00C74CB5">
            <w:pPr>
              <w:spacing w:line="0" w:lineRule="atLeast"/>
              <w:rPr>
                <w:sz w:val="7"/>
              </w:rPr>
            </w:pPr>
          </w:p>
        </w:tc>
        <w:tc>
          <w:tcPr>
            <w:tcW w:w="580" w:type="dxa"/>
            <w:shd w:val="clear" w:color="auto" w:fill="auto"/>
            <w:vAlign w:val="bottom"/>
          </w:tcPr>
          <w:p w:rsidR="00E73857" w:rsidRDefault="00E73857" w:rsidP="00C74CB5">
            <w:pPr>
              <w:spacing w:line="0" w:lineRule="atLeast"/>
              <w:rPr>
                <w:sz w:val="7"/>
              </w:rPr>
            </w:pPr>
          </w:p>
        </w:tc>
        <w:tc>
          <w:tcPr>
            <w:tcW w:w="25" w:type="dxa"/>
            <w:shd w:val="clear" w:color="auto" w:fill="auto"/>
            <w:vAlign w:val="bottom"/>
          </w:tcPr>
          <w:p w:rsidR="00E73857" w:rsidRDefault="00E73857" w:rsidP="00C74CB5">
            <w:pPr>
              <w:spacing w:line="0" w:lineRule="atLeast"/>
              <w:rPr>
                <w:sz w:val="7"/>
              </w:rPr>
            </w:pPr>
          </w:p>
        </w:tc>
        <w:tc>
          <w:tcPr>
            <w:tcW w:w="1275" w:type="dxa"/>
            <w:shd w:val="clear" w:color="auto" w:fill="auto"/>
            <w:vAlign w:val="bottom"/>
          </w:tcPr>
          <w:p w:rsidR="00E73857" w:rsidRDefault="00E73857" w:rsidP="00C74CB5">
            <w:pPr>
              <w:spacing w:line="0" w:lineRule="atLeast"/>
              <w:rPr>
                <w:sz w:val="7"/>
              </w:rPr>
            </w:pPr>
          </w:p>
        </w:tc>
      </w:tr>
      <w:tr w:rsidR="00E73857" w:rsidTr="00C74CB5">
        <w:trPr>
          <w:trHeight w:val="614"/>
        </w:trPr>
        <w:tc>
          <w:tcPr>
            <w:tcW w:w="1180" w:type="dxa"/>
            <w:shd w:val="clear" w:color="auto" w:fill="auto"/>
            <w:vAlign w:val="bottom"/>
          </w:tcPr>
          <w:p w:rsidR="00E73857" w:rsidRDefault="00E73857" w:rsidP="00C74CB5">
            <w:pPr>
              <w:spacing w:line="0" w:lineRule="atLeast"/>
            </w:pPr>
          </w:p>
        </w:tc>
        <w:tc>
          <w:tcPr>
            <w:tcW w:w="30" w:type="dxa"/>
            <w:shd w:val="clear" w:color="auto" w:fill="auto"/>
            <w:vAlign w:val="bottom"/>
          </w:tcPr>
          <w:p w:rsidR="00E73857" w:rsidRDefault="00E73857" w:rsidP="00C74CB5">
            <w:pPr>
              <w:spacing w:line="0" w:lineRule="atLeast"/>
            </w:pPr>
          </w:p>
        </w:tc>
        <w:tc>
          <w:tcPr>
            <w:tcW w:w="680" w:type="dxa"/>
            <w:shd w:val="clear" w:color="auto" w:fill="auto"/>
            <w:vAlign w:val="bottom"/>
          </w:tcPr>
          <w:p w:rsidR="00E73857" w:rsidRDefault="00E73857" w:rsidP="00C74CB5">
            <w:pPr>
              <w:spacing w:line="0" w:lineRule="atLeast"/>
            </w:pPr>
          </w:p>
        </w:tc>
        <w:tc>
          <w:tcPr>
            <w:tcW w:w="640" w:type="dxa"/>
            <w:shd w:val="clear" w:color="auto" w:fill="auto"/>
            <w:vAlign w:val="bottom"/>
          </w:tcPr>
          <w:p w:rsidR="00E73857" w:rsidRDefault="00E73857" w:rsidP="00C74CB5">
            <w:pPr>
              <w:spacing w:line="0" w:lineRule="atLeast"/>
            </w:pPr>
            <w:r>
              <w:rPr>
                <w:noProof/>
                <w:lang w:eastAsia="tr-TR"/>
              </w:rPr>
              <mc:AlternateContent>
                <mc:Choice Requires="wps">
                  <w:drawing>
                    <wp:anchor distT="0" distB="0" distL="114300" distR="114300" simplePos="0" relativeHeight="251703296" behindDoc="0" locked="0" layoutInCell="1" allowOverlap="1" wp14:anchorId="705BDCBD" wp14:editId="0F3032F4">
                      <wp:simplePos x="0" y="0"/>
                      <wp:positionH relativeFrom="column">
                        <wp:posOffset>209550</wp:posOffset>
                      </wp:positionH>
                      <wp:positionV relativeFrom="paragraph">
                        <wp:posOffset>14605</wp:posOffset>
                      </wp:positionV>
                      <wp:extent cx="902335" cy="451485"/>
                      <wp:effectExtent l="0" t="0" r="0" b="5715"/>
                      <wp:wrapNone/>
                      <wp:docPr id="100" name="Dikdörtgen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rPr>
                                  </w:pPr>
                                  <w:r w:rsidRPr="004839AD">
                                    <w:rPr>
                                      <w:color w:val="FFFFFF" w:themeColor="background1"/>
                                    </w:rPr>
                                    <w:t>Yönetim Kurulu</w:t>
                                  </w:r>
                                </w:p>
                                <w:p w:rsidR="00674180" w:rsidRDefault="00674180" w:rsidP="00E738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05BDCBD" id="Dikdörtgen 100" o:spid="_x0000_s1027" style="position:absolute;margin-left:16.5pt;margin-top:1.15pt;width:71.05pt;height:3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" fillcolor="#4f80bc" stroked="f">
                      <v:textbox>
                        <w:txbxContent>
                          <w:p w:rsidR="00674180" w:rsidRPr="004839AD" w:rsidRDefault="00674180" w:rsidP="00E73857">
                            <w:pPr>
                              <w:rPr>
                                <w:color w:val="FFFFFF" w:themeColor="background1"/>
                              </w:rPr>
                            </w:pPr>
                            <w:r w:rsidRPr="004839AD">
                              <w:rPr>
                                <w:color w:val="FFFFFF" w:themeColor="background1"/>
                              </w:rPr>
                              <w:t>Yönetim Kurulu</w:t>
                            </w:r>
                          </w:p>
                          <w:p w:rsidR="00674180" w:rsidRDefault="00674180" w:rsidP="00E73857"/>
                        </w:txbxContent>
                      </v:textbox>
                    </v:rect>
                  </w:pict>
                </mc:Fallback>
              </mc:AlternateContent>
            </w:r>
          </w:p>
        </w:tc>
        <w:tc>
          <w:tcPr>
            <w:tcW w:w="1160" w:type="dxa"/>
            <w:gridSpan w:val="2"/>
            <w:vMerge w:val="restart"/>
            <w:shd w:val="clear" w:color="auto" w:fill="auto"/>
            <w:vAlign w:val="bottom"/>
          </w:tcPr>
          <w:p w:rsidR="00E73857" w:rsidRDefault="00E73857" w:rsidP="00C74CB5">
            <w:pPr>
              <w:spacing w:line="0" w:lineRule="atLeast"/>
              <w:ind w:left="220"/>
              <w:rPr>
                <w:color w:val="FFFFFF"/>
                <w:sz w:val="16"/>
              </w:rPr>
            </w:pPr>
            <w:r>
              <w:rPr>
                <w:noProof/>
                <w:lang w:eastAsia="tr-TR"/>
              </w:rPr>
              <mc:AlternateContent>
                <mc:Choice Requires="wps">
                  <w:drawing>
                    <wp:anchor distT="0" distB="0" distL="114300" distR="114300" simplePos="0" relativeHeight="251702272" behindDoc="0" locked="0" layoutInCell="1" allowOverlap="1" wp14:anchorId="471F6A85" wp14:editId="1B464CC8">
                      <wp:simplePos x="0" y="0"/>
                      <wp:positionH relativeFrom="column">
                        <wp:posOffset>-200025</wp:posOffset>
                      </wp:positionH>
                      <wp:positionV relativeFrom="paragraph">
                        <wp:posOffset>153670</wp:posOffset>
                      </wp:positionV>
                      <wp:extent cx="902335" cy="451485"/>
                      <wp:effectExtent l="0" t="0" r="0" b="5715"/>
                      <wp:wrapNone/>
                      <wp:docPr id="99" name="Dikdörtgen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71F6A85" id="Dikdörtgen 99" o:spid="_x0000_s1028" style="position:absolute;left:0;text-align:left;margin-left:-15.75pt;margin-top:12.1pt;width:71.05pt;height:3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" fillcolor="#4f80bc" stroked="f">
                      <v:textbox>
                        <w:txbxContent>
                          <w:p w:rsidR="00674180" w:rsidRPr="004839AD" w:rsidRDefault="00674180" w:rsidP="00E73857">
                            <w:pPr>
                              <w:rPr>
                                <w:color w:val="FFFFFF" w:themeColor="background1"/>
                              </w:rPr>
                            </w:pPr>
                          </w:p>
                        </w:txbxContent>
                      </v:textbox>
                    </v:rect>
                  </w:pict>
                </mc:Fallback>
              </mc:AlternateContent>
            </w:r>
            <w:r>
              <w:rPr>
                <w:color w:val="FFFFFF"/>
                <w:sz w:val="16"/>
              </w:rPr>
              <w:t>Müdür Yrd.</w:t>
            </w:r>
          </w:p>
        </w:tc>
        <w:tc>
          <w:tcPr>
            <w:tcW w:w="780" w:type="dxa"/>
            <w:tcBorders>
              <w:bottom w:val="single" w:sz="8" w:space="0" w:color="3D6396"/>
            </w:tcBorders>
            <w:shd w:val="clear" w:color="auto" w:fill="auto"/>
            <w:vAlign w:val="bottom"/>
          </w:tcPr>
          <w:p w:rsidR="00E73857" w:rsidRDefault="00E73857" w:rsidP="00C74CB5">
            <w:pPr>
              <w:spacing w:line="0" w:lineRule="atLeast"/>
            </w:pPr>
          </w:p>
        </w:tc>
        <w:tc>
          <w:tcPr>
            <w:tcW w:w="140" w:type="dxa"/>
            <w:tcBorders>
              <w:bottom w:val="single" w:sz="8" w:space="0" w:color="3D6396"/>
              <w:right w:val="single" w:sz="8" w:space="0" w:color="3D6396"/>
            </w:tcBorders>
            <w:shd w:val="clear" w:color="auto" w:fill="auto"/>
            <w:vAlign w:val="bottom"/>
          </w:tcPr>
          <w:p w:rsidR="00E73857" w:rsidRDefault="00E73857" w:rsidP="00C74CB5">
            <w:pPr>
              <w:spacing w:line="0" w:lineRule="atLeast"/>
            </w:pPr>
          </w:p>
        </w:tc>
        <w:tc>
          <w:tcPr>
            <w:tcW w:w="100" w:type="dxa"/>
            <w:tcBorders>
              <w:bottom w:val="single" w:sz="8" w:space="0" w:color="3D6396"/>
            </w:tcBorders>
            <w:shd w:val="clear" w:color="auto" w:fill="auto"/>
            <w:vAlign w:val="bottom"/>
          </w:tcPr>
          <w:p w:rsidR="00E73857" w:rsidRDefault="00E73857" w:rsidP="00C74CB5">
            <w:pPr>
              <w:spacing w:line="0" w:lineRule="atLeast"/>
            </w:pPr>
          </w:p>
        </w:tc>
        <w:tc>
          <w:tcPr>
            <w:tcW w:w="160" w:type="dxa"/>
            <w:tcBorders>
              <w:bottom w:val="single" w:sz="8" w:space="0" w:color="3D6396"/>
            </w:tcBorders>
            <w:shd w:val="clear" w:color="auto" w:fill="auto"/>
            <w:vAlign w:val="bottom"/>
          </w:tcPr>
          <w:p w:rsidR="00E73857" w:rsidRDefault="00E73857" w:rsidP="00C74CB5">
            <w:pPr>
              <w:spacing w:line="0" w:lineRule="atLeast"/>
            </w:pPr>
          </w:p>
        </w:tc>
        <w:tc>
          <w:tcPr>
            <w:tcW w:w="180" w:type="dxa"/>
            <w:tcBorders>
              <w:bottom w:val="single" w:sz="8" w:space="0" w:color="3D6396"/>
            </w:tcBorders>
            <w:shd w:val="clear" w:color="auto" w:fill="auto"/>
            <w:vAlign w:val="bottom"/>
          </w:tcPr>
          <w:p w:rsidR="00E73857" w:rsidRDefault="00E73857" w:rsidP="00C74CB5">
            <w:pPr>
              <w:spacing w:line="0" w:lineRule="atLeast"/>
            </w:pPr>
          </w:p>
        </w:tc>
        <w:tc>
          <w:tcPr>
            <w:tcW w:w="440" w:type="dxa"/>
            <w:tcBorders>
              <w:bottom w:val="single" w:sz="8" w:space="0" w:color="3D6396"/>
            </w:tcBorders>
            <w:shd w:val="clear" w:color="auto" w:fill="auto"/>
            <w:vAlign w:val="bottom"/>
          </w:tcPr>
          <w:p w:rsidR="00E73857" w:rsidRDefault="00E73857" w:rsidP="00C74CB5">
            <w:pPr>
              <w:spacing w:line="0" w:lineRule="atLeast"/>
            </w:pPr>
          </w:p>
        </w:tc>
        <w:tc>
          <w:tcPr>
            <w:tcW w:w="120" w:type="dxa"/>
            <w:tcBorders>
              <w:bottom w:val="single" w:sz="8" w:space="0" w:color="3D6396"/>
            </w:tcBorders>
            <w:shd w:val="clear" w:color="auto" w:fill="auto"/>
            <w:vAlign w:val="bottom"/>
          </w:tcPr>
          <w:p w:rsidR="00E73857" w:rsidRDefault="00E73857" w:rsidP="00C74CB5">
            <w:pPr>
              <w:spacing w:line="0" w:lineRule="atLeast"/>
            </w:pPr>
            <w:r>
              <w:rPr>
                <w:noProof/>
                <w:lang w:eastAsia="tr-TR"/>
              </w:rPr>
              <mc:AlternateContent>
                <mc:Choice Requires="wps">
                  <w:drawing>
                    <wp:anchor distT="0" distB="0" distL="114300" distR="114300" simplePos="0" relativeHeight="251705344" behindDoc="0" locked="0" layoutInCell="1" allowOverlap="1" wp14:anchorId="72FC4DAD" wp14:editId="543CC874">
                      <wp:simplePos x="0" y="0"/>
                      <wp:positionH relativeFrom="column">
                        <wp:posOffset>74295</wp:posOffset>
                      </wp:positionH>
                      <wp:positionV relativeFrom="paragraph">
                        <wp:posOffset>-143510</wp:posOffset>
                      </wp:positionV>
                      <wp:extent cx="932180" cy="451485"/>
                      <wp:effectExtent l="0" t="0" r="1270" b="5715"/>
                      <wp:wrapNone/>
                      <wp:docPr id="103" name="Dikdörtgen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rPr>
                                  </w:pPr>
                                  <w:r w:rsidRPr="004839AD">
                                    <w:rPr>
                                      <w:color w:val="FFFFFF" w:themeColor="background1"/>
                                    </w:rPr>
                                    <w:t>Yüksekokul Kurulu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2FC4DAD" id="Dikdörtgen 103" o:spid="_x0000_s1029" style="position:absolute;margin-left:5.85pt;margin-top:-11.3pt;width:73.4pt;height:3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" fillcolor="#4f80bc" stroked="f">
                      <v:textbox>
                        <w:txbxContent>
                          <w:p w:rsidR="00674180" w:rsidRPr="004839AD" w:rsidRDefault="00674180" w:rsidP="00E73857">
                            <w:pPr>
                              <w:rPr>
                                <w:color w:val="FFFFFF" w:themeColor="background1"/>
                              </w:rPr>
                            </w:pPr>
                            <w:r w:rsidRPr="004839AD">
                              <w:rPr>
                                <w:color w:val="FFFFFF" w:themeColor="background1"/>
                              </w:rPr>
                              <w:t>Yüksekokul Kurulu</w:t>
                            </w:r>
                          </w:p>
                        </w:txbxContent>
                      </v:textbox>
                    </v:rect>
                  </w:pict>
                </mc:Fallback>
              </mc:AlternateContent>
            </w:r>
          </w:p>
        </w:tc>
        <w:tc>
          <w:tcPr>
            <w:tcW w:w="1140" w:type="dxa"/>
            <w:gridSpan w:val="2"/>
            <w:vMerge w:val="restart"/>
            <w:shd w:val="clear" w:color="auto" w:fill="auto"/>
            <w:vAlign w:val="bottom"/>
          </w:tcPr>
          <w:p w:rsidR="00E73857" w:rsidRDefault="00E73857" w:rsidP="00C74CB5">
            <w:r>
              <w:rPr>
                <w:noProof/>
                <w:lang w:eastAsia="tr-TR"/>
              </w:rPr>
              <mc:AlternateContent>
                <mc:Choice Requires="wps">
                  <w:drawing>
                    <wp:anchor distT="0" distB="0" distL="114300" distR="114300" simplePos="0" relativeHeight="251706368" behindDoc="0" locked="0" layoutInCell="1" allowOverlap="1" wp14:anchorId="3AE2E57B" wp14:editId="2D8A6345">
                      <wp:simplePos x="0" y="0"/>
                      <wp:positionH relativeFrom="column">
                        <wp:posOffset>9525</wp:posOffset>
                      </wp:positionH>
                      <wp:positionV relativeFrom="paragraph">
                        <wp:posOffset>-90170</wp:posOffset>
                      </wp:positionV>
                      <wp:extent cx="902335" cy="451485"/>
                      <wp:effectExtent l="0" t="0" r="0" b="5715"/>
                      <wp:wrapNone/>
                      <wp:docPr id="104"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rPr>
                                  </w:pPr>
                                  <w:r w:rsidRPr="004839AD">
                                    <w:rPr>
                                      <w:color w:val="FFFFFF" w:themeColor="background1"/>
                                    </w:rPr>
                                    <w:t>Müdür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AE2E57B" id="Dikdörtgen 104" o:spid="_x0000_s1030" style="position:absolute;margin-left:.75pt;margin-top:-7.1pt;width:71.05pt;height:3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" fillcolor="#4f80bc" stroked="f">
                      <v:textbox>
                        <w:txbxContent>
                          <w:p w:rsidR="00674180" w:rsidRPr="004839AD" w:rsidRDefault="00674180" w:rsidP="00E73857">
                            <w:pPr>
                              <w:rPr>
                                <w:color w:val="FFFFFF" w:themeColor="background1"/>
                              </w:rPr>
                            </w:pPr>
                            <w:r w:rsidRPr="004839AD">
                              <w:rPr>
                                <w:color w:val="FFFFFF" w:themeColor="background1"/>
                              </w:rPr>
                              <w:t>Müdür Yardımcısı</w:t>
                            </w:r>
                          </w:p>
                        </w:txbxContent>
                      </v:textbox>
                    </v:rect>
                  </w:pict>
                </mc:Fallback>
              </mc:AlternateContent>
            </w:r>
          </w:p>
          <w:p w:rsidR="00E73857" w:rsidRDefault="00E73857" w:rsidP="00C74CB5">
            <w:pPr>
              <w:spacing w:line="0" w:lineRule="atLeast"/>
              <w:ind w:left="200"/>
              <w:rPr>
                <w:color w:val="FFFFFF"/>
                <w:sz w:val="16"/>
              </w:rPr>
            </w:pPr>
            <w:r>
              <w:rPr>
                <w:color w:val="FFFFFF"/>
                <w:sz w:val="16"/>
              </w:rPr>
              <w:t>Müdür.</w:t>
            </w:r>
          </w:p>
        </w:tc>
        <w:tc>
          <w:tcPr>
            <w:tcW w:w="580" w:type="dxa"/>
            <w:shd w:val="clear" w:color="auto" w:fill="auto"/>
            <w:vAlign w:val="bottom"/>
          </w:tcPr>
          <w:p w:rsidR="00E73857" w:rsidRDefault="00E73857" w:rsidP="00C74CB5">
            <w:pPr>
              <w:spacing w:line="0" w:lineRule="atLeast"/>
            </w:pPr>
          </w:p>
        </w:tc>
        <w:tc>
          <w:tcPr>
            <w:tcW w:w="580" w:type="dxa"/>
            <w:shd w:val="clear" w:color="auto" w:fill="auto"/>
            <w:vAlign w:val="bottom"/>
          </w:tcPr>
          <w:p w:rsidR="00E73857" w:rsidRDefault="00E73857" w:rsidP="00C74CB5">
            <w:pPr>
              <w:spacing w:line="0" w:lineRule="atLeast"/>
            </w:pPr>
          </w:p>
        </w:tc>
        <w:tc>
          <w:tcPr>
            <w:tcW w:w="25" w:type="dxa"/>
            <w:shd w:val="clear" w:color="auto" w:fill="auto"/>
            <w:vAlign w:val="bottom"/>
          </w:tcPr>
          <w:p w:rsidR="00E73857" w:rsidRDefault="00E73857" w:rsidP="00C74CB5">
            <w:pPr>
              <w:spacing w:line="0" w:lineRule="atLeast"/>
            </w:pPr>
          </w:p>
        </w:tc>
        <w:tc>
          <w:tcPr>
            <w:tcW w:w="1275" w:type="dxa"/>
            <w:shd w:val="clear" w:color="auto" w:fill="auto"/>
            <w:vAlign w:val="bottom"/>
          </w:tcPr>
          <w:p w:rsidR="00E73857" w:rsidRDefault="00E73857" w:rsidP="00C74CB5">
            <w:pPr>
              <w:spacing w:line="0" w:lineRule="atLeast"/>
            </w:pPr>
          </w:p>
        </w:tc>
      </w:tr>
      <w:tr w:rsidR="00E73857" w:rsidTr="00C74CB5">
        <w:trPr>
          <w:trHeight w:val="863"/>
        </w:trPr>
        <w:tc>
          <w:tcPr>
            <w:tcW w:w="1180" w:type="dxa"/>
            <w:shd w:val="clear" w:color="auto" w:fill="auto"/>
            <w:vAlign w:val="bottom"/>
          </w:tcPr>
          <w:p w:rsidR="00E73857" w:rsidRDefault="00E73857" w:rsidP="00C74CB5">
            <w:pPr>
              <w:spacing w:line="0" w:lineRule="atLeast"/>
            </w:pPr>
          </w:p>
        </w:tc>
        <w:tc>
          <w:tcPr>
            <w:tcW w:w="30" w:type="dxa"/>
            <w:shd w:val="clear" w:color="auto" w:fill="auto"/>
            <w:vAlign w:val="bottom"/>
          </w:tcPr>
          <w:p w:rsidR="00E73857" w:rsidRDefault="00E73857" w:rsidP="00C74CB5">
            <w:pPr>
              <w:spacing w:line="0" w:lineRule="atLeast"/>
            </w:pPr>
          </w:p>
        </w:tc>
        <w:tc>
          <w:tcPr>
            <w:tcW w:w="680" w:type="dxa"/>
            <w:shd w:val="clear" w:color="auto" w:fill="auto"/>
            <w:vAlign w:val="bottom"/>
          </w:tcPr>
          <w:p w:rsidR="00E73857" w:rsidRDefault="00E73857" w:rsidP="00C74CB5">
            <w:pPr>
              <w:spacing w:line="0" w:lineRule="atLeast"/>
            </w:pPr>
          </w:p>
        </w:tc>
        <w:tc>
          <w:tcPr>
            <w:tcW w:w="640" w:type="dxa"/>
            <w:shd w:val="clear" w:color="auto" w:fill="auto"/>
            <w:vAlign w:val="bottom"/>
          </w:tcPr>
          <w:p w:rsidR="00E73857" w:rsidRDefault="00E73857" w:rsidP="00C74CB5">
            <w:pPr>
              <w:spacing w:line="0" w:lineRule="atLeast"/>
            </w:pPr>
          </w:p>
        </w:tc>
        <w:tc>
          <w:tcPr>
            <w:tcW w:w="1160" w:type="dxa"/>
            <w:gridSpan w:val="2"/>
            <w:vMerge/>
            <w:shd w:val="clear" w:color="auto" w:fill="auto"/>
            <w:vAlign w:val="bottom"/>
          </w:tcPr>
          <w:p w:rsidR="00E73857" w:rsidRDefault="00E73857" w:rsidP="00C74CB5">
            <w:pPr>
              <w:spacing w:line="0" w:lineRule="atLeast"/>
              <w:ind w:left="220"/>
              <w:rPr>
                <w:noProof/>
              </w:rPr>
            </w:pPr>
          </w:p>
        </w:tc>
        <w:tc>
          <w:tcPr>
            <w:tcW w:w="780" w:type="dxa"/>
            <w:tcBorders>
              <w:bottom w:val="single" w:sz="8" w:space="0" w:color="3D6396"/>
            </w:tcBorders>
            <w:shd w:val="clear" w:color="auto" w:fill="auto"/>
            <w:vAlign w:val="bottom"/>
          </w:tcPr>
          <w:p w:rsidR="00E73857" w:rsidRDefault="00E73857" w:rsidP="00C74CB5">
            <w:pPr>
              <w:spacing w:line="0" w:lineRule="atLeast"/>
            </w:pPr>
          </w:p>
        </w:tc>
        <w:tc>
          <w:tcPr>
            <w:tcW w:w="140" w:type="dxa"/>
            <w:tcBorders>
              <w:bottom w:val="single" w:sz="8" w:space="0" w:color="3D6396"/>
              <w:right w:val="single" w:sz="8" w:space="0" w:color="3D6396"/>
            </w:tcBorders>
            <w:shd w:val="clear" w:color="auto" w:fill="auto"/>
            <w:vAlign w:val="bottom"/>
          </w:tcPr>
          <w:p w:rsidR="00E73857" w:rsidRDefault="00E73857" w:rsidP="00C74CB5">
            <w:pPr>
              <w:spacing w:line="0" w:lineRule="atLeast"/>
            </w:pPr>
          </w:p>
        </w:tc>
        <w:tc>
          <w:tcPr>
            <w:tcW w:w="100" w:type="dxa"/>
            <w:tcBorders>
              <w:bottom w:val="single" w:sz="8" w:space="0" w:color="3D6396"/>
            </w:tcBorders>
            <w:shd w:val="clear" w:color="auto" w:fill="auto"/>
            <w:vAlign w:val="bottom"/>
          </w:tcPr>
          <w:p w:rsidR="00E73857" w:rsidRDefault="00E73857" w:rsidP="00C74CB5">
            <w:pPr>
              <w:spacing w:line="0" w:lineRule="atLeast"/>
            </w:pPr>
          </w:p>
        </w:tc>
        <w:tc>
          <w:tcPr>
            <w:tcW w:w="160" w:type="dxa"/>
            <w:tcBorders>
              <w:bottom w:val="single" w:sz="8" w:space="0" w:color="3D6396"/>
            </w:tcBorders>
            <w:shd w:val="clear" w:color="auto" w:fill="auto"/>
            <w:vAlign w:val="bottom"/>
          </w:tcPr>
          <w:p w:rsidR="00E73857" w:rsidRDefault="00E73857" w:rsidP="00C74CB5">
            <w:pPr>
              <w:spacing w:line="0" w:lineRule="atLeast"/>
            </w:pPr>
          </w:p>
        </w:tc>
        <w:tc>
          <w:tcPr>
            <w:tcW w:w="180" w:type="dxa"/>
            <w:tcBorders>
              <w:bottom w:val="single" w:sz="8" w:space="0" w:color="3D6396"/>
            </w:tcBorders>
            <w:shd w:val="clear" w:color="auto" w:fill="auto"/>
            <w:vAlign w:val="bottom"/>
          </w:tcPr>
          <w:p w:rsidR="00E73857" w:rsidRDefault="00E73857" w:rsidP="00C74CB5">
            <w:pPr>
              <w:spacing w:line="0" w:lineRule="atLeast"/>
            </w:pPr>
          </w:p>
        </w:tc>
        <w:tc>
          <w:tcPr>
            <w:tcW w:w="440" w:type="dxa"/>
            <w:tcBorders>
              <w:bottom w:val="single" w:sz="8" w:space="0" w:color="3D6396"/>
            </w:tcBorders>
            <w:shd w:val="clear" w:color="auto" w:fill="auto"/>
            <w:vAlign w:val="bottom"/>
          </w:tcPr>
          <w:p w:rsidR="00E73857" w:rsidRDefault="00E73857" w:rsidP="00C74CB5">
            <w:pPr>
              <w:spacing w:line="0" w:lineRule="atLeast"/>
            </w:pPr>
          </w:p>
        </w:tc>
        <w:tc>
          <w:tcPr>
            <w:tcW w:w="120" w:type="dxa"/>
            <w:tcBorders>
              <w:bottom w:val="single" w:sz="8" w:space="0" w:color="3D6396"/>
            </w:tcBorders>
            <w:shd w:val="clear" w:color="auto" w:fill="auto"/>
            <w:vAlign w:val="bottom"/>
          </w:tcPr>
          <w:p w:rsidR="00E73857" w:rsidRDefault="00E73857" w:rsidP="00C74CB5">
            <w:pPr>
              <w:spacing w:line="0" w:lineRule="atLeast"/>
            </w:pPr>
          </w:p>
        </w:tc>
        <w:tc>
          <w:tcPr>
            <w:tcW w:w="1140" w:type="dxa"/>
            <w:gridSpan w:val="2"/>
            <w:vMerge/>
            <w:shd w:val="clear" w:color="auto" w:fill="auto"/>
            <w:vAlign w:val="bottom"/>
          </w:tcPr>
          <w:p w:rsidR="00E73857" w:rsidRDefault="00E73857" w:rsidP="00C74CB5">
            <w:pPr>
              <w:spacing w:line="0" w:lineRule="atLeast"/>
              <w:ind w:left="200"/>
              <w:rPr>
                <w:noProof/>
              </w:rPr>
            </w:pPr>
          </w:p>
        </w:tc>
        <w:tc>
          <w:tcPr>
            <w:tcW w:w="580" w:type="dxa"/>
            <w:shd w:val="clear" w:color="auto" w:fill="auto"/>
            <w:vAlign w:val="bottom"/>
          </w:tcPr>
          <w:p w:rsidR="00E73857" w:rsidRDefault="00E73857" w:rsidP="00C74CB5">
            <w:pPr>
              <w:spacing w:line="0" w:lineRule="atLeast"/>
            </w:pPr>
          </w:p>
        </w:tc>
        <w:tc>
          <w:tcPr>
            <w:tcW w:w="580" w:type="dxa"/>
            <w:shd w:val="clear" w:color="auto" w:fill="auto"/>
            <w:vAlign w:val="bottom"/>
          </w:tcPr>
          <w:p w:rsidR="00E73857" w:rsidRDefault="00E73857" w:rsidP="00C74CB5">
            <w:pPr>
              <w:spacing w:line="0" w:lineRule="atLeast"/>
            </w:pPr>
          </w:p>
        </w:tc>
        <w:tc>
          <w:tcPr>
            <w:tcW w:w="25" w:type="dxa"/>
            <w:shd w:val="clear" w:color="auto" w:fill="auto"/>
            <w:vAlign w:val="bottom"/>
          </w:tcPr>
          <w:p w:rsidR="00E73857" w:rsidRDefault="00E73857" w:rsidP="00C74CB5">
            <w:pPr>
              <w:spacing w:line="0" w:lineRule="atLeast"/>
            </w:pPr>
          </w:p>
        </w:tc>
        <w:tc>
          <w:tcPr>
            <w:tcW w:w="1275" w:type="dxa"/>
            <w:shd w:val="clear" w:color="auto" w:fill="auto"/>
            <w:vAlign w:val="bottom"/>
          </w:tcPr>
          <w:p w:rsidR="00E73857" w:rsidRDefault="00E73857" w:rsidP="00C74CB5">
            <w:pPr>
              <w:spacing w:line="0" w:lineRule="atLeast"/>
            </w:pPr>
          </w:p>
        </w:tc>
      </w:tr>
      <w:tr w:rsidR="00E73857" w:rsidTr="00C74CB5">
        <w:trPr>
          <w:trHeight w:val="1116"/>
        </w:trPr>
        <w:tc>
          <w:tcPr>
            <w:tcW w:w="1180" w:type="dxa"/>
            <w:shd w:val="clear" w:color="auto" w:fill="auto"/>
            <w:vAlign w:val="bottom"/>
          </w:tcPr>
          <w:p w:rsidR="00E73857" w:rsidRDefault="00E73857" w:rsidP="00C74CB5">
            <w:pPr>
              <w:spacing w:line="0" w:lineRule="atLeast"/>
            </w:pPr>
          </w:p>
        </w:tc>
        <w:tc>
          <w:tcPr>
            <w:tcW w:w="30" w:type="dxa"/>
            <w:tcBorders>
              <w:bottom w:val="single" w:sz="8" w:space="0" w:color="3D6396"/>
            </w:tcBorders>
            <w:shd w:val="clear" w:color="auto" w:fill="auto"/>
            <w:vAlign w:val="bottom"/>
          </w:tcPr>
          <w:p w:rsidR="00E73857" w:rsidRDefault="00E73857" w:rsidP="00C74CB5">
            <w:pPr>
              <w:spacing w:line="0" w:lineRule="atLeast"/>
            </w:pPr>
          </w:p>
        </w:tc>
        <w:tc>
          <w:tcPr>
            <w:tcW w:w="680" w:type="dxa"/>
            <w:tcBorders>
              <w:bottom w:val="single" w:sz="8" w:space="0" w:color="3D6396"/>
            </w:tcBorders>
            <w:shd w:val="clear" w:color="auto" w:fill="auto"/>
            <w:vAlign w:val="bottom"/>
          </w:tcPr>
          <w:p w:rsidR="00E73857" w:rsidRDefault="00E73857" w:rsidP="00C74CB5">
            <w:pPr>
              <w:spacing w:line="0" w:lineRule="atLeast"/>
            </w:pPr>
          </w:p>
        </w:tc>
        <w:tc>
          <w:tcPr>
            <w:tcW w:w="640" w:type="dxa"/>
            <w:tcBorders>
              <w:bottom w:val="single" w:sz="8" w:space="0" w:color="3D6396"/>
            </w:tcBorders>
            <w:shd w:val="clear" w:color="auto" w:fill="auto"/>
            <w:vAlign w:val="bottom"/>
          </w:tcPr>
          <w:p w:rsidR="00E73857" w:rsidRDefault="00E73857" w:rsidP="00C74CB5">
            <w:pPr>
              <w:spacing w:line="0" w:lineRule="atLeast"/>
            </w:pPr>
          </w:p>
        </w:tc>
        <w:tc>
          <w:tcPr>
            <w:tcW w:w="720" w:type="dxa"/>
            <w:tcBorders>
              <w:bottom w:val="single" w:sz="8" w:space="0" w:color="3D6396"/>
            </w:tcBorders>
            <w:shd w:val="clear" w:color="auto" w:fill="auto"/>
            <w:vAlign w:val="bottom"/>
          </w:tcPr>
          <w:p w:rsidR="00E73857" w:rsidRDefault="00E73857" w:rsidP="00C74CB5">
            <w:pPr>
              <w:spacing w:line="0" w:lineRule="atLeast"/>
            </w:pPr>
          </w:p>
        </w:tc>
        <w:tc>
          <w:tcPr>
            <w:tcW w:w="440" w:type="dxa"/>
            <w:tcBorders>
              <w:bottom w:val="single" w:sz="8" w:space="0" w:color="3D6396"/>
            </w:tcBorders>
            <w:shd w:val="clear" w:color="auto" w:fill="auto"/>
            <w:vAlign w:val="bottom"/>
          </w:tcPr>
          <w:p w:rsidR="00E73857" w:rsidRDefault="00E73857" w:rsidP="00C74CB5">
            <w:pPr>
              <w:spacing w:line="0" w:lineRule="atLeast"/>
            </w:pPr>
          </w:p>
        </w:tc>
        <w:tc>
          <w:tcPr>
            <w:tcW w:w="780" w:type="dxa"/>
            <w:tcBorders>
              <w:bottom w:val="single" w:sz="8" w:space="0" w:color="3D6396"/>
            </w:tcBorders>
            <w:shd w:val="clear" w:color="auto" w:fill="auto"/>
            <w:vAlign w:val="bottom"/>
          </w:tcPr>
          <w:p w:rsidR="00E73857" w:rsidRDefault="00E73857" w:rsidP="00C74CB5">
            <w:pPr>
              <w:spacing w:line="0" w:lineRule="atLeast"/>
            </w:pPr>
          </w:p>
        </w:tc>
        <w:tc>
          <w:tcPr>
            <w:tcW w:w="140" w:type="dxa"/>
            <w:tcBorders>
              <w:bottom w:val="single" w:sz="8" w:space="0" w:color="3D6396"/>
              <w:right w:val="single" w:sz="8" w:space="0" w:color="3D6396"/>
            </w:tcBorders>
            <w:shd w:val="clear" w:color="auto" w:fill="auto"/>
            <w:vAlign w:val="bottom"/>
          </w:tcPr>
          <w:p w:rsidR="00E73857" w:rsidRDefault="00E73857" w:rsidP="00C74CB5">
            <w:pPr>
              <w:spacing w:line="0" w:lineRule="atLeast"/>
            </w:pPr>
          </w:p>
        </w:tc>
        <w:tc>
          <w:tcPr>
            <w:tcW w:w="100" w:type="dxa"/>
            <w:tcBorders>
              <w:bottom w:val="single" w:sz="8" w:space="0" w:color="3D6396"/>
            </w:tcBorders>
            <w:shd w:val="clear" w:color="auto" w:fill="auto"/>
            <w:vAlign w:val="bottom"/>
          </w:tcPr>
          <w:p w:rsidR="00E73857" w:rsidRDefault="00E73857" w:rsidP="00C74CB5">
            <w:pPr>
              <w:spacing w:line="0" w:lineRule="atLeast"/>
            </w:pPr>
          </w:p>
        </w:tc>
        <w:tc>
          <w:tcPr>
            <w:tcW w:w="780" w:type="dxa"/>
            <w:gridSpan w:val="3"/>
            <w:tcBorders>
              <w:bottom w:val="single" w:sz="8" w:space="0" w:color="3D6396"/>
            </w:tcBorders>
            <w:shd w:val="clear" w:color="auto" w:fill="auto"/>
            <w:vAlign w:val="bottom"/>
          </w:tcPr>
          <w:p w:rsidR="00E73857" w:rsidRDefault="00E73857" w:rsidP="00C74CB5">
            <w:pPr>
              <w:spacing w:line="0" w:lineRule="atLeast"/>
            </w:pPr>
          </w:p>
        </w:tc>
        <w:tc>
          <w:tcPr>
            <w:tcW w:w="120" w:type="dxa"/>
            <w:tcBorders>
              <w:bottom w:val="single" w:sz="8" w:space="0" w:color="3D6396"/>
            </w:tcBorders>
            <w:shd w:val="clear" w:color="auto" w:fill="auto"/>
            <w:vAlign w:val="bottom"/>
          </w:tcPr>
          <w:p w:rsidR="00E73857" w:rsidRDefault="00E73857" w:rsidP="00C74CB5">
            <w:pPr>
              <w:spacing w:line="0" w:lineRule="atLeast"/>
            </w:pPr>
          </w:p>
        </w:tc>
        <w:tc>
          <w:tcPr>
            <w:tcW w:w="360" w:type="dxa"/>
            <w:tcBorders>
              <w:bottom w:val="single" w:sz="8" w:space="0" w:color="3D6396"/>
            </w:tcBorders>
            <w:shd w:val="clear" w:color="auto" w:fill="auto"/>
            <w:vAlign w:val="bottom"/>
          </w:tcPr>
          <w:p w:rsidR="00E73857" w:rsidRDefault="00E73857" w:rsidP="00C74CB5">
            <w:pPr>
              <w:spacing w:line="0" w:lineRule="atLeast"/>
            </w:pPr>
          </w:p>
        </w:tc>
        <w:tc>
          <w:tcPr>
            <w:tcW w:w="780" w:type="dxa"/>
            <w:tcBorders>
              <w:bottom w:val="single" w:sz="8" w:space="0" w:color="3D6396"/>
            </w:tcBorders>
            <w:shd w:val="clear" w:color="auto" w:fill="auto"/>
            <w:vAlign w:val="bottom"/>
          </w:tcPr>
          <w:p w:rsidR="00E73857" w:rsidRDefault="00E73857" w:rsidP="00C74CB5">
            <w:pPr>
              <w:spacing w:line="0" w:lineRule="atLeast"/>
            </w:pPr>
          </w:p>
        </w:tc>
        <w:tc>
          <w:tcPr>
            <w:tcW w:w="580" w:type="dxa"/>
            <w:tcBorders>
              <w:bottom w:val="single" w:sz="8" w:space="0" w:color="3D6396"/>
            </w:tcBorders>
            <w:shd w:val="clear" w:color="auto" w:fill="auto"/>
            <w:vAlign w:val="bottom"/>
          </w:tcPr>
          <w:p w:rsidR="00E73857" w:rsidRDefault="00E73857" w:rsidP="00C74CB5">
            <w:pPr>
              <w:spacing w:line="0" w:lineRule="atLeast"/>
            </w:pPr>
          </w:p>
        </w:tc>
        <w:tc>
          <w:tcPr>
            <w:tcW w:w="580" w:type="dxa"/>
            <w:tcBorders>
              <w:bottom w:val="single" w:sz="8" w:space="0" w:color="3D6396"/>
            </w:tcBorders>
            <w:shd w:val="clear" w:color="auto" w:fill="auto"/>
            <w:vAlign w:val="bottom"/>
          </w:tcPr>
          <w:p w:rsidR="00E73857" w:rsidRDefault="00E73857" w:rsidP="00C74CB5">
            <w:pPr>
              <w:spacing w:line="0" w:lineRule="atLeast"/>
            </w:pPr>
          </w:p>
        </w:tc>
        <w:tc>
          <w:tcPr>
            <w:tcW w:w="25" w:type="dxa"/>
            <w:tcBorders>
              <w:bottom w:val="single" w:sz="8" w:space="0" w:color="3D6396"/>
            </w:tcBorders>
            <w:shd w:val="clear" w:color="auto" w:fill="auto"/>
            <w:vAlign w:val="bottom"/>
          </w:tcPr>
          <w:p w:rsidR="00E73857" w:rsidRDefault="00E73857" w:rsidP="00C74CB5">
            <w:pPr>
              <w:spacing w:line="0" w:lineRule="atLeast"/>
            </w:pPr>
          </w:p>
        </w:tc>
        <w:tc>
          <w:tcPr>
            <w:tcW w:w="1275" w:type="dxa"/>
            <w:shd w:val="clear" w:color="auto" w:fill="auto"/>
            <w:vAlign w:val="bottom"/>
          </w:tcPr>
          <w:p w:rsidR="00E73857" w:rsidRDefault="00E73857" w:rsidP="00C74CB5">
            <w:pPr>
              <w:spacing w:line="0" w:lineRule="atLeast"/>
            </w:pPr>
          </w:p>
        </w:tc>
      </w:tr>
      <w:tr w:rsidR="00E73857" w:rsidTr="00C74CB5">
        <w:trPr>
          <w:trHeight w:val="98"/>
        </w:trPr>
        <w:tc>
          <w:tcPr>
            <w:tcW w:w="1180" w:type="dxa"/>
            <w:tcBorders>
              <w:right w:val="single" w:sz="8" w:space="0" w:color="3D6396"/>
            </w:tcBorders>
            <w:shd w:val="clear" w:color="auto" w:fill="auto"/>
            <w:vAlign w:val="bottom"/>
          </w:tcPr>
          <w:p w:rsidR="00E73857" w:rsidRDefault="00E73857" w:rsidP="00C74CB5">
            <w:pPr>
              <w:spacing w:line="0" w:lineRule="atLeast"/>
              <w:rPr>
                <w:sz w:val="8"/>
              </w:rPr>
            </w:pPr>
            <w:r>
              <w:rPr>
                <w:noProof/>
                <w:lang w:eastAsia="tr-TR"/>
              </w:rPr>
              <mc:AlternateContent>
                <mc:Choice Requires="wps">
                  <w:drawing>
                    <wp:anchor distT="0" distB="0" distL="114300" distR="114300" simplePos="0" relativeHeight="251704320" behindDoc="0" locked="0" layoutInCell="1" allowOverlap="1" wp14:anchorId="310F21C3" wp14:editId="2C8F0B8F">
                      <wp:simplePos x="0" y="0"/>
                      <wp:positionH relativeFrom="column">
                        <wp:posOffset>273050</wp:posOffset>
                      </wp:positionH>
                      <wp:positionV relativeFrom="paragraph">
                        <wp:posOffset>71120</wp:posOffset>
                      </wp:positionV>
                      <wp:extent cx="685800" cy="772160"/>
                      <wp:effectExtent l="0" t="0" r="0" b="8890"/>
                      <wp:wrapNone/>
                      <wp:docPr id="101" name="Dikdörtgen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216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10F21C3" id="Dikdörtgen 101" o:spid="_x0000_s1031" style="position:absolute;margin-left:21.5pt;margin-top:5.6pt;width:54pt;height:6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" fillcolor="#4f80bc" stroked="f">
                      <v:textbox>
                        <w:txbxContent>
                          <w:p w:rsidR="00674180" w:rsidRPr="004839AD" w:rsidRDefault="00674180" w:rsidP="00E73857">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v:textbox>
                    </v:rect>
                  </w:pict>
                </mc:Fallback>
              </mc:AlternateContent>
            </w:r>
          </w:p>
        </w:tc>
        <w:tc>
          <w:tcPr>
            <w:tcW w:w="30" w:type="dxa"/>
            <w:shd w:val="clear" w:color="auto" w:fill="auto"/>
            <w:vAlign w:val="bottom"/>
          </w:tcPr>
          <w:p w:rsidR="00E73857" w:rsidRDefault="00E73857" w:rsidP="00C74CB5">
            <w:pPr>
              <w:spacing w:line="0" w:lineRule="atLeast"/>
              <w:rPr>
                <w:sz w:val="8"/>
              </w:rPr>
            </w:pPr>
          </w:p>
        </w:tc>
        <w:tc>
          <w:tcPr>
            <w:tcW w:w="680" w:type="dxa"/>
            <w:tcBorders>
              <w:right w:val="single" w:sz="8" w:space="0" w:color="3D6396"/>
            </w:tcBorders>
            <w:shd w:val="clear" w:color="auto" w:fill="auto"/>
            <w:vAlign w:val="bottom"/>
          </w:tcPr>
          <w:p w:rsidR="00E73857" w:rsidRDefault="00E73857" w:rsidP="00C74CB5">
            <w:pPr>
              <w:spacing w:line="0" w:lineRule="atLeast"/>
              <w:rPr>
                <w:sz w:val="8"/>
              </w:rPr>
            </w:pPr>
          </w:p>
        </w:tc>
        <w:tc>
          <w:tcPr>
            <w:tcW w:w="640" w:type="dxa"/>
            <w:shd w:val="clear" w:color="auto" w:fill="auto"/>
            <w:vAlign w:val="bottom"/>
          </w:tcPr>
          <w:p w:rsidR="00E73857" w:rsidRDefault="00E73857" w:rsidP="00C74CB5">
            <w:pPr>
              <w:spacing w:line="0" w:lineRule="atLeast"/>
              <w:rPr>
                <w:sz w:val="8"/>
              </w:rPr>
            </w:pPr>
          </w:p>
        </w:tc>
        <w:tc>
          <w:tcPr>
            <w:tcW w:w="720" w:type="dxa"/>
            <w:tcBorders>
              <w:right w:val="single" w:sz="8" w:space="0" w:color="3D6396"/>
            </w:tcBorders>
            <w:shd w:val="clear" w:color="auto" w:fill="auto"/>
            <w:vAlign w:val="bottom"/>
          </w:tcPr>
          <w:p w:rsidR="00E73857" w:rsidRDefault="00E73857" w:rsidP="00C74CB5">
            <w:pPr>
              <w:spacing w:line="0" w:lineRule="atLeast"/>
              <w:rPr>
                <w:sz w:val="8"/>
              </w:rPr>
            </w:pPr>
            <w:r>
              <w:rPr>
                <w:noProof/>
                <w:lang w:eastAsia="tr-TR"/>
              </w:rPr>
              <mc:AlternateContent>
                <mc:Choice Requires="wps">
                  <w:drawing>
                    <wp:anchor distT="0" distB="0" distL="114300" distR="114300" simplePos="0" relativeHeight="251707392" behindDoc="0" locked="0" layoutInCell="1" allowOverlap="1" wp14:anchorId="06BB3F00" wp14:editId="586C9281">
                      <wp:simplePos x="0" y="0"/>
                      <wp:positionH relativeFrom="column">
                        <wp:posOffset>187325</wp:posOffset>
                      </wp:positionH>
                      <wp:positionV relativeFrom="paragraph">
                        <wp:posOffset>55245</wp:posOffset>
                      </wp:positionV>
                      <wp:extent cx="740410" cy="798195"/>
                      <wp:effectExtent l="0" t="0" r="2540" b="1905"/>
                      <wp:wrapNone/>
                      <wp:docPr id="98" name="Dikdörtge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79819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sz w:val="16"/>
                                      <w:szCs w:val="16"/>
                                    </w:rPr>
                                  </w:pPr>
                                  <w:r w:rsidRPr="004839AD">
                                    <w:rPr>
                                      <w:color w:val="FFFFFF" w:themeColor="background1"/>
                                      <w:sz w:val="16"/>
                                      <w:szCs w:val="16"/>
                                    </w:rPr>
                                    <w:t>Bilgisayar Teknolojileri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6BB3F00" id="Dikdörtgen 98" o:spid="_x0000_s1032" style="position:absolute;margin-left:14.75pt;margin-top:4.35pt;width:58.3pt;height:6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" fillcolor="#4f80bc" stroked="f">
                      <v:textbox>
                        <w:txbxContent>
                          <w:p w:rsidR="00674180" w:rsidRPr="004839AD" w:rsidRDefault="00674180" w:rsidP="00E73857">
                            <w:pPr>
                              <w:rPr>
                                <w:color w:val="FFFFFF" w:themeColor="background1"/>
                                <w:sz w:val="16"/>
                                <w:szCs w:val="16"/>
                              </w:rPr>
                            </w:pPr>
                            <w:r w:rsidRPr="004839AD">
                              <w:rPr>
                                <w:color w:val="FFFFFF" w:themeColor="background1"/>
                                <w:sz w:val="16"/>
                                <w:szCs w:val="16"/>
                              </w:rPr>
                              <w:t>Bilgisayar Teknolojileri Bölümü</w:t>
                            </w:r>
                          </w:p>
                        </w:txbxContent>
                      </v:textbox>
                    </v:rect>
                  </w:pict>
                </mc:Fallback>
              </mc:AlternateContent>
            </w:r>
          </w:p>
        </w:tc>
        <w:tc>
          <w:tcPr>
            <w:tcW w:w="440" w:type="dxa"/>
            <w:shd w:val="clear" w:color="auto" w:fill="auto"/>
            <w:vAlign w:val="bottom"/>
          </w:tcPr>
          <w:p w:rsidR="00E73857" w:rsidRDefault="00E73857" w:rsidP="00C74CB5">
            <w:pPr>
              <w:spacing w:line="0" w:lineRule="atLeast"/>
              <w:rPr>
                <w:sz w:val="8"/>
              </w:rPr>
            </w:pPr>
          </w:p>
        </w:tc>
        <w:tc>
          <w:tcPr>
            <w:tcW w:w="780" w:type="dxa"/>
            <w:shd w:val="clear" w:color="auto" w:fill="auto"/>
            <w:vAlign w:val="bottom"/>
          </w:tcPr>
          <w:p w:rsidR="00E73857" w:rsidRDefault="00E73857" w:rsidP="00C74CB5">
            <w:pPr>
              <w:spacing w:line="0" w:lineRule="atLeast"/>
              <w:rPr>
                <w:sz w:val="8"/>
              </w:rPr>
            </w:pPr>
          </w:p>
        </w:tc>
        <w:tc>
          <w:tcPr>
            <w:tcW w:w="140" w:type="dxa"/>
            <w:tcBorders>
              <w:right w:val="single" w:sz="8" w:space="0" w:color="3D6396"/>
            </w:tcBorders>
            <w:shd w:val="clear" w:color="auto" w:fill="auto"/>
            <w:vAlign w:val="bottom"/>
          </w:tcPr>
          <w:p w:rsidR="00E73857" w:rsidRDefault="00E73857" w:rsidP="00C74CB5">
            <w:pPr>
              <w:spacing w:line="0" w:lineRule="atLeast"/>
              <w:rPr>
                <w:sz w:val="8"/>
              </w:rPr>
            </w:pPr>
          </w:p>
        </w:tc>
        <w:tc>
          <w:tcPr>
            <w:tcW w:w="100" w:type="dxa"/>
            <w:shd w:val="clear" w:color="auto" w:fill="auto"/>
            <w:vAlign w:val="bottom"/>
          </w:tcPr>
          <w:p w:rsidR="00E73857" w:rsidRDefault="00E73857" w:rsidP="00C74CB5">
            <w:pPr>
              <w:spacing w:line="0" w:lineRule="atLeast"/>
              <w:rPr>
                <w:sz w:val="8"/>
              </w:rPr>
            </w:pPr>
          </w:p>
        </w:tc>
        <w:tc>
          <w:tcPr>
            <w:tcW w:w="160" w:type="dxa"/>
            <w:shd w:val="clear" w:color="auto" w:fill="auto"/>
            <w:vAlign w:val="bottom"/>
          </w:tcPr>
          <w:p w:rsidR="00E73857" w:rsidRDefault="00E73857" w:rsidP="00C74CB5">
            <w:pPr>
              <w:spacing w:line="0" w:lineRule="atLeast"/>
              <w:rPr>
                <w:sz w:val="8"/>
              </w:rPr>
            </w:pPr>
          </w:p>
        </w:tc>
        <w:tc>
          <w:tcPr>
            <w:tcW w:w="180" w:type="dxa"/>
            <w:shd w:val="clear" w:color="auto" w:fill="auto"/>
            <w:vAlign w:val="bottom"/>
          </w:tcPr>
          <w:p w:rsidR="00E73857" w:rsidRDefault="00E73857" w:rsidP="00C74CB5">
            <w:pPr>
              <w:spacing w:line="0" w:lineRule="atLeast"/>
              <w:rPr>
                <w:sz w:val="8"/>
              </w:rPr>
            </w:pPr>
          </w:p>
        </w:tc>
        <w:tc>
          <w:tcPr>
            <w:tcW w:w="440" w:type="dxa"/>
            <w:shd w:val="clear" w:color="auto" w:fill="auto"/>
            <w:vAlign w:val="bottom"/>
          </w:tcPr>
          <w:p w:rsidR="00E73857" w:rsidRDefault="00E73857" w:rsidP="00C74CB5">
            <w:pPr>
              <w:spacing w:line="0" w:lineRule="atLeast"/>
              <w:rPr>
                <w:sz w:val="8"/>
              </w:rPr>
            </w:pPr>
          </w:p>
        </w:tc>
        <w:tc>
          <w:tcPr>
            <w:tcW w:w="120" w:type="dxa"/>
            <w:shd w:val="clear" w:color="auto" w:fill="auto"/>
            <w:vAlign w:val="bottom"/>
          </w:tcPr>
          <w:p w:rsidR="00E73857" w:rsidRDefault="00E73857" w:rsidP="00C74CB5">
            <w:pPr>
              <w:spacing w:line="0" w:lineRule="atLeast"/>
              <w:rPr>
                <w:sz w:val="8"/>
              </w:rPr>
            </w:pPr>
          </w:p>
        </w:tc>
        <w:tc>
          <w:tcPr>
            <w:tcW w:w="360" w:type="dxa"/>
            <w:tcBorders>
              <w:right w:val="single" w:sz="8" w:space="0" w:color="3D6396"/>
            </w:tcBorders>
            <w:shd w:val="clear" w:color="auto" w:fill="auto"/>
            <w:vAlign w:val="bottom"/>
          </w:tcPr>
          <w:p w:rsidR="00E73857" w:rsidRDefault="00E73857" w:rsidP="00C74CB5">
            <w:pPr>
              <w:spacing w:line="0" w:lineRule="atLeast"/>
              <w:rPr>
                <w:sz w:val="8"/>
              </w:rPr>
            </w:pPr>
          </w:p>
        </w:tc>
        <w:tc>
          <w:tcPr>
            <w:tcW w:w="780" w:type="dxa"/>
            <w:shd w:val="clear" w:color="auto" w:fill="auto"/>
            <w:vAlign w:val="bottom"/>
          </w:tcPr>
          <w:p w:rsidR="00E73857" w:rsidRDefault="00E73857" w:rsidP="00C74CB5">
            <w:pPr>
              <w:spacing w:line="0" w:lineRule="atLeast"/>
              <w:rPr>
                <w:sz w:val="8"/>
              </w:rPr>
            </w:pPr>
          </w:p>
        </w:tc>
        <w:tc>
          <w:tcPr>
            <w:tcW w:w="580" w:type="dxa"/>
            <w:tcBorders>
              <w:right w:val="single" w:sz="8" w:space="0" w:color="3D6396"/>
            </w:tcBorders>
            <w:shd w:val="clear" w:color="auto" w:fill="auto"/>
            <w:vAlign w:val="bottom"/>
          </w:tcPr>
          <w:p w:rsidR="00E73857" w:rsidRDefault="00E73857" w:rsidP="00C74CB5">
            <w:pPr>
              <w:spacing w:line="0" w:lineRule="atLeast"/>
              <w:rPr>
                <w:sz w:val="8"/>
              </w:rPr>
            </w:pPr>
          </w:p>
        </w:tc>
        <w:tc>
          <w:tcPr>
            <w:tcW w:w="580" w:type="dxa"/>
            <w:shd w:val="clear" w:color="auto" w:fill="auto"/>
            <w:vAlign w:val="bottom"/>
          </w:tcPr>
          <w:p w:rsidR="00E73857" w:rsidRDefault="00E73857" w:rsidP="00C74CB5">
            <w:pPr>
              <w:spacing w:line="0" w:lineRule="atLeast"/>
              <w:rPr>
                <w:sz w:val="8"/>
              </w:rPr>
            </w:pPr>
          </w:p>
        </w:tc>
        <w:tc>
          <w:tcPr>
            <w:tcW w:w="25" w:type="dxa"/>
            <w:tcBorders>
              <w:right w:val="single" w:sz="8" w:space="0" w:color="3D6396"/>
            </w:tcBorders>
            <w:shd w:val="clear" w:color="auto" w:fill="auto"/>
            <w:vAlign w:val="bottom"/>
          </w:tcPr>
          <w:p w:rsidR="00E73857" w:rsidRDefault="00E73857" w:rsidP="00C74CB5">
            <w:pPr>
              <w:spacing w:line="0" w:lineRule="atLeast"/>
              <w:rPr>
                <w:sz w:val="8"/>
              </w:rPr>
            </w:pPr>
          </w:p>
        </w:tc>
        <w:tc>
          <w:tcPr>
            <w:tcW w:w="1275" w:type="dxa"/>
            <w:shd w:val="clear" w:color="auto" w:fill="auto"/>
            <w:vAlign w:val="bottom"/>
          </w:tcPr>
          <w:p w:rsidR="00E73857" w:rsidRDefault="00E73857" w:rsidP="00C74CB5">
            <w:pPr>
              <w:spacing w:line="0" w:lineRule="atLeast"/>
              <w:rPr>
                <w:sz w:val="8"/>
              </w:rPr>
            </w:pPr>
          </w:p>
        </w:tc>
      </w:tr>
      <w:tr w:rsidR="00E73857" w:rsidTr="00C74CB5">
        <w:trPr>
          <w:trHeight w:val="178"/>
        </w:trPr>
        <w:tc>
          <w:tcPr>
            <w:tcW w:w="1210" w:type="dxa"/>
            <w:gridSpan w:val="2"/>
            <w:shd w:val="clear" w:color="auto" w:fill="auto"/>
            <w:vAlign w:val="bottom"/>
          </w:tcPr>
          <w:p w:rsidR="00E73857" w:rsidRDefault="00E73857" w:rsidP="00C74CB5">
            <w:pPr>
              <w:spacing w:line="179" w:lineRule="exact"/>
              <w:ind w:right="220"/>
              <w:jc w:val="center"/>
              <w:rPr>
                <w:color w:val="FFFFFF"/>
                <w:sz w:val="16"/>
              </w:rPr>
            </w:pPr>
            <w:r>
              <w:rPr>
                <w:color w:val="FFFFFF"/>
                <w:sz w:val="16"/>
              </w:rPr>
              <w:t>Finans,</w:t>
            </w:r>
          </w:p>
        </w:tc>
        <w:tc>
          <w:tcPr>
            <w:tcW w:w="1320" w:type="dxa"/>
            <w:gridSpan w:val="2"/>
            <w:vMerge w:val="restart"/>
            <w:shd w:val="clear" w:color="auto" w:fill="auto"/>
            <w:vAlign w:val="bottom"/>
          </w:tcPr>
          <w:p w:rsidR="00E73857" w:rsidRDefault="00E73857" w:rsidP="00C74CB5">
            <w:pPr>
              <w:spacing w:line="0" w:lineRule="atLeast"/>
              <w:ind w:left="220"/>
              <w:rPr>
                <w:color w:val="FFFFFF"/>
                <w:sz w:val="16"/>
              </w:rPr>
            </w:pPr>
            <w:r>
              <w:rPr>
                <w:noProof/>
                <w:lang w:eastAsia="tr-TR"/>
              </w:rPr>
              <mc:AlternateContent>
                <mc:Choice Requires="wps">
                  <w:drawing>
                    <wp:anchor distT="0" distB="0" distL="114300" distR="114300" simplePos="0" relativeHeight="251709440" behindDoc="0" locked="0" layoutInCell="1" allowOverlap="1" wp14:anchorId="583D3ED8" wp14:editId="40A0D875">
                      <wp:simplePos x="0" y="0"/>
                      <wp:positionH relativeFrom="column">
                        <wp:posOffset>288925</wp:posOffset>
                      </wp:positionH>
                      <wp:positionV relativeFrom="paragraph">
                        <wp:posOffset>-6350</wp:posOffset>
                      </wp:positionV>
                      <wp:extent cx="664210" cy="794385"/>
                      <wp:effectExtent l="0" t="0" r="2540" b="5715"/>
                      <wp:wrapNone/>
                      <wp:docPr id="102" name="Dikdörtgen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7943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sz w:val="16"/>
                                      <w:szCs w:val="16"/>
                                    </w:rPr>
                                  </w:pPr>
                                  <w:r w:rsidRPr="004839AD">
                                    <w:rPr>
                                      <w:color w:val="FFFFFF" w:themeColor="background1"/>
                                      <w:sz w:val="16"/>
                                      <w:szCs w:val="16"/>
                                    </w:rPr>
                                    <w:t>Muhasebe ve Vergi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83D3ED8" id="Dikdörtgen 102" o:spid="_x0000_s1033" style="position:absolute;left:0;text-align:left;margin-left:22.75pt;margin-top:-.5pt;width:52.3pt;height:6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" fillcolor="#4f80bc" stroked="f">
                      <v:textbox>
                        <w:txbxContent>
                          <w:p w:rsidR="00674180" w:rsidRPr="004839AD" w:rsidRDefault="00674180" w:rsidP="00E73857">
                            <w:pPr>
                              <w:rPr>
                                <w:color w:val="FFFFFF" w:themeColor="background1"/>
                                <w:sz w:val="16"/>
                                <w:szCs w:val="16"/>
                              </w:rPr>
                            </w:pPr>
                            <w:r w:rsidRPr="004839AD">
                              <w:rPr>
                                <w:color w:val="FFFFFF" w:themeColor="background1"/>
                                <w:sz w:val="16"/>
                                <w:szCs w:val="16"/>
                              </w:rPr>
                              <w:t>Muhasebe ve Vergi Bölümü</w:t>
                            </w:r>
                          </w:p>
                        </w:txbxContent>
                      </v:textbox>
                    </v:rect>
                  </w:pict>
                </mc:Fallback>
              </mc:AlternateContent>
            </w:r>
            <w:r>
              <w:rPr>
                <w:color w:val="FFFFFF"/>
                <w:sz w:val="16"/>
              </w:rPr>
              <w:t>Muhasebe ve</w:t>
            </w:r>
          </w:p>
        </w:tc>
        <w:tc>
          <w:tcPr>
            <w:tcW w:w="1160" w:type="dxa"/>
            <w:gridSpan w:val="2"/>
            <w:shd w:val="clear" w:color="auto" w:fill="auto"/>
            <w:vAlign w:val="bottom"/>
          </w:tcPr>
          <w:p w:rsidR="00E73857" w:rsidRDefault="00E73857" w:rsidP="00C74CB5">
            <w:pPr>
              <w:spacing w:line="179" w:lineRule="exact"/>
              <w:ind w:left="140"/>
              <w:jc w:val="center"/>
              <w:rPr>
                <w:color w:val="FFFFFF"/>
                <w:sz w:val="16"/>
              </w:rPr>
            </w:pPr>
            <w:r>
              <w:rPr>
                <w:color w:val="FFFFFF"/>
                <w:sz w:val="16"/>
              </w:rPr>
              <w:t>Bilgisayar</w:t>
            </w:r>
          </w:p>
        </w:tc>
        <w:tc>
          <w:tcPr>
            <w:tcW w:w="1800" w:type="dxa"/>
            <w:gridSpan w:val="6"/>
            <w:shd w:val="clear" w:color="auto" w:fill="auto"/>
            <w:vAlign w:val="bottom"/>
          </w:tcPr>
          <w:p w:rsidR="00E73857" w:rsidRDefault="00E73857" w:rsidP="00C74CB5">
            <w:pPr>
              <w:spacing w:line="179" w:lineRule="exact"/>
              <w:jc w:val="center"/>
              <w:rPr>
                <w:color w:val="FFFFFF"/>
                <w:sz w:val="16"/>
              </w:rPr>
            </w:pPr>
            <w:r>
              <w:rPr>
                <w:noProof/>
                <w:color w:val="FFFFFF"/>
                <w:sz w:val="16"/>
                <w:lang w:eastAsia="tr-TR"/>
              </w:rPr>
              <mc:AlternateContent>
                <mc:Choice Requires="wps">
                  <w:drawing>
                    <wp:anchor distT="0" distB="0" distL="114300" distR="114300" simplePos="0" relativeHeight="251710464" behindDoc="0" locked="0" layoutInCell="1" allowOverlap="1" wp14:anchorId="759CE13C" wp14:editId="1E79A7BF">
                      <wp:simplePos x="0" y="0"/>
                      <wp:positionH relativeFrom="column">
                        <wp:posOffset>1049020</wp:posOffset>
                      </wp:positionH>
                      <wp:positionV relativeFrom="paragraph">
                        <wp:posOffset>24765</wp:posOffset>
                      </wp:positionV>
                      <wp:extent cx="725170" cy="733425"/>
                      <wp:effectExtent l="0" t="0" r="0" b="9525"/>
                      <wp:wrapNone/>
                      <wp:docPr id="105" name="Dikdörtgen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73342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sz w:val="16"/>
                                      <w:szCs w:val="16"/>
                                    </w:rPr>
                                  </w:pPr>
                                  <w:r w:rsidRPr="004839AD">
                                    <w:rPr>
                                      <w:color w:val="FFFFFF" w:themeColor="background1"/>
                                      <w:sz w:val="16"/>
                                      <w:szCs w:val="16"/>
                                    </w:rPr>
                                    <w:t>Y</w:t>
                                  </w:r>
                                  <w:r>
                                    <w:rPr>
                                      <w:color w:val="FFFFFF" w:themeColor="background1"/>
                                      <w:sz w:val="16"/>
                                      <w:szCs w:val="16"/>
                                    </w:rPr>
                                    <w:t>önetim ve Organiza</w:t>
                                  </w:r>
                                  <w:r w:rsidRPr="004839AD">
                                    <w:rPr>
                                      <w:color w:val="FFFFFF" w:themeColor="background1"/>
                                      <w:sz w:val="16"/>
                                      <w:szCs w:val="16"/>
                                    </w:rPr>
                                    <w:t>yon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59CE13C" id="Dikdörtgen 105" o:spid="_x0000_s1034" style="position:absolute;left:0;text-align:left;margin-left:82.6pt;margin-top:1.95pt;width:57.1pt;height:5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" fillcolor="#4f80bc" stroked="f">
                      <v:textbox>
                        <w:txbxContent>
                          <w:p w:rsidR="00674180" w:rsidRPr="004839AD" w:rsidRDefault="00674180" w:rsidP="00E73857">
                            <w:pPr>
                              <w:rPr>
                                <w:color w:val="FFFFFF" w:themeColor="background1"/>
                                <w:sz w:val="16"/>
                                <w:szCs w:val="16"/>
                              </w:rPr>
                            </w:pPr>
                            <w:r w:rsidRPr="004839AD">
                              <w:rPr>
                                <w:color w:val="FFFFFF" w:themeColor="background1"/>
                                <w:sz w:val="16"/>
                                <w:szCs w:val="16"/>
                              </w:rPr>
                              <w:t>Y</w:t>
                            </w:r>
                            <w:r>
                              <w:rPr>
                                <w:color w:val="FFFFFF" w:themeColor="background1"/>
                                <w:sz w:val="16"/>
                                <w:szCs w:val="16"/>
                              </w:rPr>
                              <w:t>önetim ve Organiza</w:t>
                            </w:r>
                            <w:r w:rsidRPr="004839AD">
                              <w:rPr>
                                <w:color w:val="FFFFFF" w:themeColor="background1"/>
                                <w:sz w:val="16"/>
                                <w:szCs w:val="16"/>
                              </w:rPr>
                              <w:t>yon Bölümü</w:t>
                            </w:r>
                          </w:p>
                        </w:txbxContent>
                      </v:textbox>
                    </v:rect>
                  </w:pict>
                </mc:Fallback>
              </mc:AlternateContent>
            </w:r>
            <w:r>
              <w:rPr>
                <w:noProof/>
                <w:lang w:eastAsia="tr-TR"/>
              </w:rPr>
              <mc:AlternateContent>
                <mc:Choice Requires="wps">
                  <w:drawing>
                    <wp:anchor distT="0" distB="0" distL="114300" distR="114300" simplePos="0" relativeHeight="251708416" behindDoc="0" locked="0" layoutInCell="1" allowOverlap="1" wp14:anchorId="3C25020F" wp14:editId="72CCD1B6">
                      <wp:simplePos x="0" y="0"/>
                      <wp:positionH relativeFrom="column">
                        <wp:posOffset>282575</wp:posOffset>
                      </wp:positionH>
                      <wp:positionV relativeFrom="paragraph">
                        <wp:posOffset>17780</wp:posOffset>
                      </wp:positionV>
                      <wp:extent cx="685800" cy="752475"/>
                      <wp:effectExtent l="0" t="0" r="0" b="9525"/>
                      <wp:wrapNone/>
                      <wp:docPr id="106" name="Dikdörtgen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5247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sz w:val="16"/>
                                      <w:szCs w:val="16"/>
                                    </w:rPr>
                                  </w:pPr>
                                  <w:r w:rsidRPr="004839AD">
                                    <w:rPr>
                                      <w:color w:val="FFFFFF" w:themeColor="background1"/>
                                      <w:sz w:val="16"/>
                                      <w:szCs w:val="16"/>
                                    </w:rPr>
                                    <w:t>Büro Hizmetleri ve Sekreterlik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C25020F" id="Dikdörtgen 106" o:spid="_x0000_s1035" style="position:absolute;left:0;text-align:left;margin-left:22.25pt;margin-top:1.4pt;width:54pt;height:5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" fillcolor="#4f80bc" stroked="f">
                      <v:textbox>
                        <w:txbxContent>
                          <w:p w:rsidR="00674180" w:rsidRPr="004839AD" w:rsidRDefault="00674180" w:rsidP="00E73857">
                            <w:pPr>
                              <w:rPr>
                                <w:sz w:val="16"/>
                                <w:szCs w:val="16"/>
                              </w:rPr>
                            </w:pPr>
                            <w:r w:rsidRPr="004839AD">
                              <w:rPr>
                                <w:color w:val="FFFFFF" w:themeColor="background1"/>
                                <w:sz w:val="16"/>
                                <w:szCs w:val="16"/>
                              </w:rPr>
                              <w:t>Büro Hizmetleri ve Sekreterlik Bölümü</w:t>
                            </w:r>
                          </w:p>
                        </w:txbxContent>
                      </v:textbox>
                    </v:rect>
                  </w:pict>
                </mc:Fallback>
              </mc:AlternateContent>
            </w:r>
            <w:r>
              <w:rPr>
                <w:color w:val="FFFFFF"/>
                <w:sz w:val="16"/>
              </w:rPr>
              <w:t>Büro Hizmetleri</w:t>
            </w:r>
          </w:p>
        </w:tc>
        <w:tc>
          <w:tcPr>
            <w:tcW w:w="1260" w:type="dxa"/>
            <w:gridSpan w:val="3"/>
            <w:shd w:val="clear" w:color="auto" w:fill="auto"/>
            <w:vAlign w:val="bottom"/>
          </w:tcPr>
          <w:p w:rsidR="00E73857" w:rsidRDefault="00E73857" w:rsidP="00C74CB5">
            <w:pPr>
              <w:spacing w:line="179" w:lineRule="exact"/>
              <w:ind w:right="340"/>
              <w:jc w:val="center"/>
              <w:rPr>
                <w:color w:val="FFFFFF"/>
                <w:w w:val="98"/>
                <w:sz w:val="16"/>
              </w:rPr>
            </w:pPr>
            <w:r>
              <w:rPr>
                <w:noProof/>
                <w:color w:val="FFFFFF"/>
                <w:sz w:val="16"/>
                <w:lang w:eastAsia="tr-TR"/>
              </w:rPr>
              <mc:AlternateContent>
                <mc:Choice Requires="wps">
                  <w:drawing>
                    <wp:anchor distT="0" distB="0" distL="114300" distR="114300" simplePos="0" relativeHeight="251711488" behindDoc="0" locked="0" layoutInCell="1" allowOverlap="1" wp14:anchorId="36963245" wp14:editId="3B136459">
                      <wp:simplePos x="0" y="0"/>
                      <wp:positionH relativeFrom="column">
                        <wp:posOffset>701675</wp:posOffset>
                      </wp:positionH>
                      <wp:positionV relativeFrom="paragraph">
                        <wp:posOffset>17780</wp:posOffset>
                      </wp:positionV>
                      <wp:extent cx="695325" cy="742950"/>
                      <wp:effectExtent l="0" t="0" r="9525" b="0"/>
                      <wp:wrapNone/>
                      <wp:docPr id="107" name="Dikdörtgen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74295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180" w:rsidRPr="004839AD" w:rsidRDefault="00674180" w:rsidP="00E73857">
                                  <w:pPr>
                                    <w:rPr>
                                      <w:color w:val="FFFFFF" w:themeColor="background1"/>
                                      <w:sz w:val="16"/>
                                      <w:szCs w:val="16"/>
                                    </w:rPr>
                                  </w:pPr>
                                  <w:r w:rsidRPr="004839AD">
                                    <w:rPr>
                                      <w:color w:val="FFFFFF" w:themeColor="background1"/>
                                      <w:sz w:val="16"/>
                                      <w:szCs w:val="16"/>
                                    </w:rPr>
                                    <w:t>Bitkisel ve Hayvansal Üretim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6963245" id="Dikdörtgen 107" o:spid="_x0000_s1036" style="position:absolute;left:0;text-align:left;margin-left:55.25pt;margin-top:1.4pt;width:54.75pt;height:5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" fillcolor="#4f80bc" stroked="f">
                      <v:textbox>
                        <w:txbxContent>
                          <w:p w:rsidR="00674180" w:rsidRPr="004839AD" w:rsidRDefault="00674180" w:rsidP="00E73857">
                            <w:pPr>
                              <w:rPr>
                                <w:color w:val="FFFFFF" w:themeColor="background1"/>
                                <w:sz w:val="16"/>
                                <w:szCs w:val="16"/>
                              </w:rPr>
                            </w:pPr>
                            <w:r w:rsidRPr="004839AD">
                              <w:rPr>
                                <w:color w:val="FFFFFF" w:themeColor="background1"/>
                                <w:sz w:val="16"/>
                                <w:szCs w:val="16"/>
                              </w:rPr>
                              <w:t>Bitkisel ve Hayvansal Üretim Bölümü</w:t>
                            </w:r>
                          </w:p>
                        </w:txbxContent>
                      </v:textbox>
                    </v:rect>
                  </w:pict>
                </mc:Fallback>
              </mc:AlternateContent>
            </w:r>
            <w:r>
              <w:rPr>
                <w:color w:val="FFFFFF"/>
                <w:w w:val="98"/>
                <w:sz w:val="16"/>
              </w:rPr>
              <w:t>Yönetim ve</w:t>
            </w:r>
          </w:p>
        </w:tc>
        <w:tc>
          <w:tcPr>
            <w:tcW w:w="1160" w:type="dxa"/>
            <w:gridSpan w:val="2"/>
            <w:shd w:val="clear" w:color="auto" w:fill="auto"/>
            <w:vAlign w:val="bottom"/>
          </w:tcPr>
          <w:p w:rsidR="00E73857" w:rsidRDefault="00E73857" w:rsidP="00C74CB5">
            <w:pPr>
              <w:spacing w:line="179" w:lineRule="exact"/>
              <w:ind w:right="40"/>
              <w:jc w:val="center"/>
              <w:rPr>
                <w:color w:val="FFFFFF"/>
                <w:w w:val="97"/>
                <w:sz w:val="16"/>
              </w:rPr>
            </w:pPr>
            <w:r>
              <w:rPr>
                <w:color w:val="FFFFFF"/>
                <w:w w:val="97"/>
                <w:sz w:val="16"/>
              </w:rPr>
              <w:t>Bitkisel ve</w:t>
            </w:r>
          </w:p>
        </w:tc>
        <w:tc>
          <w:tcPr>
            <w:tcW w:w="1300" w:type="dxa"/>
            <w:gridSpan w:val="2"/>
            <w:shd w:val="clear" w:color="auto" w:fill="auto"/>
            <w:vAlign w:val="bottom"/>
          </w:tcPr>
          <w:p w:rsidR="00E73857" w:rsidRDefault="00E73857" w:rsidP="00C74CB5">
            <w:pPr>
              <w:spacing w:line="179" w:lineRule="exact"/>
              <w:ind w:left="140"/>
              <w:jc w:val="center"/>
              <w:rPr>
                <w:color w:val="FFFFFF"/>
                <w:sz w:val="16"/>
              </w:rPr>
            </w:pPr>
            <w:r>
              <w:rPr>
                <w:color w:val="FFFFFF"/>
                <w:sz w:val="16"/>
              </w:rPr>
              <w:t>Malzeme ve</w:t>
            </w:r>
          </w:p>
        </w:tc>
      </w:tr>
      <w:tr w:rsidR="00E73857" w:rsidTr="00C74CB5">
        <w:trPr>
          <w:trHeight w:val="88"/>
        </w:trPr>
        <w:tc>
          <w:tcPr>
            <w:tcW w:w="1210" w:type="dxa"/>
            <w:gridSpan w:val="2"/>
            <w:vMerge w:val="restart"/>
            <w:shd w:val="clear" w:color="auto" w:fill="auto"/>
            <w:vAlign w:val="bottom"/>
          </w:tcPr>
          <w:p w:rsidR="00E73857" w:rsidRDefault="00E73857" w:rsidP="00C74CB5">
            <w:pPr>
              <w:spacing w:line="175" w:lineRule="exact"/>
              <w:ind w:right="200"/>
              <w:jc w:val="center"/>
              <w:rPr>
                <w:color w:val="FFFFFF"/>
                <w:sz w:val="16"/>
              </w:rPr>
            </w:pPr>
            <w:r>
              <w:rPr>
                <w:color w:val="FFFFFF"/>
                <w:sz w:val="16"/>
              </w:rPr>
              <w:t>Bankacılık ve</w:t>
            </w:r>
          </w:p>
        </w:tc>
        <w:tc>
          <w:tcPr>
            <w:tcW w:w="1320" w:type="dxa"/>
            <w:gridSpan w:val="2"/>
            <w:vMerge/>
            <w:shd w:val="clear" w:color="auto" w:fill="auto"/>
            <w:vAlign w:val="bottom"/>
          </w:tcPr>
          <w:p w:rsidR="00E73857" w:rsidRDefault="00E73857" w:rsidP="00C74CB5">
            <w:pPr>
              <w:spacing w:line="0" w:lineRule="atLeast"/>
              <w:rPr>
                <w:sz w:val="7"/>
              </w:rPr>
            </w:pPr>
          </w:p>
        </w:tc>
        <w:tc>
          <w:tcPr>
            <w:tcW w:w="1160" w:type="dxa"/>
            <w:gridSpan w:val="2"/>
            <w:vMerge w:val="restart"/>
            <w:shd w:val="clear" w:color="auto" w:fill="auto"/>
            <w:vAlign w:val="bottom"/>
          </w:tcPr>
          <w:p w:rsidR="00E73857" w:rsidRDefault="00E73857" w:rsidP="00C74CB5">
            <w:pPr>
              <w:spacing w:line="175" w:lineRule="exact"/>
              <w:ind w:left="160"/>
              <w:jc w:val="center"/>
              <w:rPr>
                <w:color w:val="FFFFFF"/>
                <w:w w:val="99"/>
                <w:sz w:val="16"/>
              </w:rPr>
            </w:pPr>
            <w:r>
              <w:rPr>
                <w:color w:val="FFFFFF"/>
                <w:w w:val="99"/>
                <w:sz w:val="16"/>
              </w:rPr>
              <w:t>Teknolojileri</w:t>
            </w:r>
          </w:p>
        </w:tc>
        <w:tc>
          <w:tcPr>
            <w:tcW w:w="1360" w:type="dxa"/>
            <w:gridSpan w:val="5"/>
            <w:vMerge w:val="restart"/>
            <w:shd w:val="clear" w:color="auto" w:fill="auto"/>
            <w:vAlign w:val="bottom"/>
          </w:tcPr>
          <w:p w:rsidR="00E73857" w:rsidRDefault="00E73857" w:rsidP="00C74CB5">
            <w:pPr>
              <w:spacing w:line="175" w:lineRule="exact"/>
              <w:ind w:left="356"/>
              <w:rPr>
                <w:color w:val="FFFFFF"/>
                <w:w w:val="99"/>
                <w:sz w:val="16"/>
              </w:rPr>
            </w:pPr>
            <w:r>
              <w:rPr>
                <w:color w:val="FFFFFF"/>
                <w:w w:val="99"/>
                <w:sz w:val="16"/>
              </w:rPr>
              <w:t>Sekreterlik</w:t>
            </w:r>
          </w:p>
        </w:tc>
        <w:tc>
          <w:tcPr>
            <w:tcW w:w="440" w:type="dxa"/>
            <w:shd w:val="clear" w:color="auto" w:fill="auto"/>
            <w:vAlign w:val="bottom"/>
          </w:tcPr>
          <w:p w:rsidR="00E73857" w:rsidRDefault="00E73857" w:rsidP="00C74CB5">
            <w:pPr>
              <w:spacing w:line="0" w:lineRule="atLeast"/>
              <w:rPr>
                <w:sz w:val="7"/>
              </w:rPr>
            </w:pPr>
          </w:p>
        </w:tc>
        <w:tc>
          <w:tcPr>
            <w:tcW w:w="1260" w:type="dxa"/>
            <w:gridSpan w:val="3"/>
            <w:vMerge w:val="restart"/>
            <w:shd w:val="clear" w:color="auto" w:fill="auto"/>
            <w:vAlign w:val="bottom"/>
          </w:tcPr>
          <w:p w:rsidR="00E73857" w:rsidRDefault="00E73857" w:rsidP="00C74CB5">
            <w:pPr>
              <w:spacing w:line="175" w:lineRule="exact"/>
              <w:ind w:right="340"/>
              <w:jc w:val="center"/>
              <w:rPr>
                <w:color w:val="FFFFFF"/>
                <w:sz w:val="16"/>
              </w:rPr>
            </w:pPr>
            <w:r>
              <w:rPr>
                <w:color w:val="FFFFFF"/>
                <w:sz w:val="16"/>
              </w:rPr>
              <w:t>Organizasyon</w:t>
            </w:r>
          </w:p>
        </w:tc>
        <w:tc>
          <w:tcPr>
            <w:tcW w:w="1160" w:type="dxa"/>
            <w:gridSpan w:val="2"/>
            <w:vMerge w:val="restart"/>
            <w:shd w:val="clear" w:color="auto" w:fill="auto"/>
            <w:vAlign w:val="bottom"/>
          </w:tcPr>
          <w:p w:rsidR="00E73857" w:rsidRDefault="00E73857" w:rsidP="00C74CB5">
            <w:pPr>
              <w:spacing w:line="175" w:lineRule="exact"/>
              <w:ind w:right="40"/>
              <w:jc w:val="center"/>
              <w:rPr>
                <w:color w:val="FFFFFF"/>
                <w:w w:val="97"/>
                <w:sz w:val="16"/>
              </w:rPr>
            </w:pPr>
            <w:r>
              <w:rPr>
                <w:color w:val="FFFFFF"/>
                <w:w w:val="97"/>
                <w:sz w:val="16"/>
              </w:rPr>
              <w:t>Hayvansal</w:t>
            </w:r>
          </w:p>
        </w:tc>
        <w:tc>
          <w:tcPr>
            <w:tcW w:w="1300" w:type="dxa"/>
            <w:gridSpan w:val="2"/>
            <w:vMerge w:val="restart"/>
            <w:shd w:val="clear" w:color="auto" w:fill="auto"/>
            <w:vAlign w:val="bottom"/>
          </w:tcPr>
          <w:p w:rsidR="00E73857" w:rsidRDefault="00E73857" w:rsidP="00C74CB5">
            <w:pPr>
              <w:spacing w:line="175" w:lineRule="exact"/>
              <w:ind w:left="160"/>
              <w:jc w:val="center"/>
              <w:rPr>
                <w:color w:val="FFFFFF"/>
                <w:w w:val="99"/>
                <w:sz w:val="16"/>
              </w:rPr>
            </w:pPr>
            <w:r>
              <w:rPr>
                <w:color w:val="FFFFFF"/>
                <w:w w:val="99"/>
                <w:sz w:val="16"/>
              </w:rPr>
              <w:t>Malzeme İşleme</w:t>
            </w:r>
          </w:p>
        </w:tc>
      </w:tr>
      <w:tr w:rsidR="00E73857" w:rsidTr="00C74CB5">
        <w:trPr>
          <w:trHeight w:val="88"/>
        </w:trPr>
        <w:tc>
          <w:tcPr>
            <w:tcW w:w="1210" w:type="dxa"/>
            <w:gridSpan w:val="2"/>
            <w:vMerge/>
            <w:shd w:val="clear" w:color="auto" w:fill="auto"/>
            <w:vAlign w:val="bottom"/>
          </w:tcPr>
          <w:p w:rsidR="00E73857" w:rsidRDefault="00E73857" w:rsidP="00C74CB5">
            <w:pPr>
              <w:spacing w:line="0" w:lineRule="atLeast"/>
              <w:rPr>
                <w:sz w:val="7"/>
              </w:rPr>
            </w:pPr>
          </w:p>
        </w:tc>
        <w:tc>
          <w:tcPr>
            <w:tcW w:w="1320" w:type="dxa"/>
            <w:gridSpan w:val="2"/>
            <w:vMerge w:val="restart"/>
            <w:shd w:val="clear" w:color="auto" w:fill="auto"/>
            <w:vAlign w:val="bottom"/>
          </w:tcPr>
          <w:p w:rsidR="00E73857" w:rsidRDefault="00E73857" w:rsidP="00C74CB5">
            <w:pPr>
              <w:spacing w:line="0" w:lineRule="atLeast"/>
              <w:ind w:left="220"/>
              <w:rPr>
                <w:color w:val="FFFFFF"/>
                <w:sz w:val="16"/>
              </w:rPr>
            </w:pPr>
            <w:r>
              <w:rPr>
                <w:color w:val="FFFFFF"/>
                <w:sz w:val="16"/>
              </w:rPr>
              <w:t>Vergi Bölümü</w:t>
            </w:r>
          </w:p>
        </w:tc>
        <w:tc>
          <w:tcPr>
            <w:tcW w:w="1160" w:type="dxa"/>
            <w:gridSpan w:val="2"/>
            <w:vMerge/>
            <w:shd w:val="clear" w:color="auto" w:fill="auto"/>
            <w:vAlign w:val="bottom"/>
          </w:tcPr>
          <w:p w:rsidR="00E73857" w:rsidRDefault="00E73857" w:rsidP="00C74CB5">
            <w:pPr>
              <w:spacing w:line="0" w:lineRule="atLeast"/>
              <w:rPr>
                <w:sz w:val="7"/>
              </w:rPr>
            </w:pPr>
          </w:p>
        </w:tc>
        <w:tc>
          <w:tcPr>
            <w:tcW w:w="1360" w:type="dxa"/>
            <w:gridSpan w:val="5"/>
            <w:vMerge/>
            <w:shd w:val="clear" w:color="auto" w:fill="auto"/>
            <w:vAlign w:val="bottom"/>
          </w:tcPr>
          <w:p w:rsidR="00E73857" w:rsidRDefault="00E73857" w:rsidP="00C74CB5">
            <w:pPr>
              <w:spacing w:line="0" w:lineRule="atLeast"/>
              <w:rPr>
                <w:sz w:val="7"/>
              </w:rPr>
            </w:pPr>
          </w:p>
        </w:tc>
        <w:tc>
          <w:tcPr>
            <w:tcW w:w="440" w:type="dxa"/>
            <w:shd w:val="clear" w:color="auto" w:fill="auto"/>
            <w:vAlign w:val="bottom"/>
          </w:tcPr>
          <w:p w:rsidR="00E73857" w:rsidRDefault="00E73857" w:rsidP="00C74CB5">
            <w:pPr>
              <w:spacing w:line="0" w:lineRule="atLeast"/>
              <w:rPr>
                <w:sz w:val="7"/>
              </w:rPr>
            </w:pPr>
          </w:p>
        </w:tc>
        <w:tc>
          <w:tcPr>
            <w:tcW w:w="1260" w:type="dxa"/>
            <w:gridSpan w:val="3"/>
            <w:vMerge/>
            <w:shd w:val="clear" w:color="auto" w:fill="auto"/>
            <w:vAlign w:val="bottom"/>
          </w:tcPr>
          <w:p w:rsidR="00E73857" w:rsidRDefault="00E73857" w:rsidP="00C74CB5">
            <w:pPr>
              <w:spacing w:line="0" w:lineRule="atLeast"/>
              <w:rPr>
                <w:sz w:val="7"/>
              </w:rPr>
            </w:pPr>
          </w:p>
        </w:tc>
        <w:tc>
          <w:tcPr>
            <w:tcW w:w="1160" w:type="dxa"/>
            <w:gridSpan w:val="2"/>
            <w:vMerge/>
            <w:shd w:val="clear" w:color="auto" w:fill="auto"/>
            <w:vAlign w:val="bottom"/>
          </w:tcPr>
          <w:p w:rsidR="00E73857" w:rsidRDefault="00E73857" w:rsidP="00C74CB5">
            <w:pPr>
              <w:spacing w:line="0" w:lineRule="atLeast"/>
              <w:rPr>
                <w:sz w:val="7"/>
              </w:rPr>
            </w:pPr>
          </w:p>
        </w:tc>
        <w:tc>
          <w:tcPr>
            <w:tcW w:w="1300" w:type="dxa"/>
            <w:gridSpan w:val="2"/>
            <w:vMerge/>
            <w:shd w:val="clear" w:color="auto" w:fill="auto"/>
            <w:vAlign w:val="bottom"/>
          </w:tcPr>
          <w:p w:rsidR="00E73857" w:rsidRDefault="00E73857" w:rsidP="00C74CB5">
            <w:pPr>
              <w:spacing w:line="0" w:lineRule="atLeast"/>
              <w:rPr>
                <w:sz w:val="7"/>
              </w:rPr>
            </w:pPr>
          </w:p>
        </w:tc>
      </w:tr>
      <w:tr w:rsidR="00E73857" w:rsidTr="00C74CB5">
        <w:trPr>
          <w:trHeight w:val="112"/>
        </w:trPr>
        <w:tc>
          <w:tcPr>
            <w:tcW w:w="1210" w:type="dxa"/>
            <w:gridSpan w:val="2"/>
            <w:vMerge w:val="restart"/>
            <w:shd w:val="clear" w:color="auto" w:fill="auto"/>
            <w:vAlign w:val="bottom"/>
          </w:tcPr>
          <w:p w:rsidR="00E73857" w:rsidRDefault="00E73857" w:rsidP="00C74CB5">
            <w:pPr>
              <w:spacing w:line="0" w:lineRule="atLeast"/>
              <w:ind w:right="220"/>
              <w:jc w:val="center"/>
              <w:rPr>
                <w:color w:val="FFFFFF"/>
                <w:w w:val="98"/>
                <w:sz w:val="16"/>
              </w:rPr>
            </w:pPr>
            <w:r>
              <w:rPr>
                <w:color w:val="FFFFFF"/>
                <w:w w:val="98"/>
                <w:sz w:val="16"/>
              </w:rPr>
              <w:t>Sigortacılık</w:t>
            </w:r>
          </w:p>
        </w:tc>
        <w:tc>
          <w:tcPr>
            <w:tcW w:w="1320" w:type="dxa"/>
            <w:gridSpan w:val="2"/>
            <w:vMerge/>
            <w:shd w:val="clear" w:color="auto" w:fill="auto"/>
            <w:vAlign w:val="bottom"/>
          </w:tcPr>
          <w:p w:rsidR="00E73857" w:rsidRDefault="00E73857" w:rsidP="00C74CB5">
            <w:pPr>
              <w:spacing w:line="0" w:lineRule="atLeast"/>
              <w:rPr>
                <w:sz w:val="9"/>
              </w:rPr>
            </w:pPr>
          </w:p>
        </w:tc>
        <w:tc>
          <w:tcPr>
            <w:tcW w:w="1160" w:type="dxa"/>
            <w:gridSpan w:val="2"/>
            <w:vMerge w:val="restart"/>
            <w:shd w:val="clear" w:color="auto" w:fill="auto"/>
            <w:vAlign w:val="bottom"/>
          </w:tcPr>
          <w:p w:rsidR="00E73857" w:rsidRDefault="00E73857" w:rsidP="00C74CB5">
            <w:pPr>
              <w:spacing w:line="0" w:lineRule="atLeast"/>
              <w:ind w:left="140"/>
              <w:jc w:val="center"/>
              <w:rPr>
                <w:color w:val="FFFFFF"/>
                <w:w w:val="99"/>
                <w:sz w:val="16"/>
              </w:rPr>
            </w:pPr>
            <w:r>
              <w:rPr>
                <w:color w:val="FFFFFF"/>
                <w:w w:val="99"/>
                <w:sz w:val="16"/>
              </w:rPr>
              <w:t>Bölümü</w:t>
            </w:r>
          </w:p>
        </w:tc>
        <w:tc>
          <w:tcPr>
            <w:tcW w:w="1180" w:type="dxa"/>
            <w:gridSpan w:val="4"/>
            <w:vMerge w:val="restart"/>
            <w:shd w:val="clear" w:color="auto" w:fill="auto"/>
            <w:vAlign w:val="bottom"/>
          </w:tcPr>
          <w:p w:rsidR="00E73857" w:rsidRDefault="00E73857" w:rsidP="00C74CB5">
            <w:pPr>
              <w:spacing w:line="0" w:lineRule="atLeast"/>
              <w:ind w:left="516"/>
              <w:jc w:val="center"/>
              <w:rPr>
                <w:color w:val="FFFFFF"/>
                <w:w w:val="99"/>
                <w:sz w:val="16"/>
              </w:rPr>
            </w:pPr>
            <w:r>
              <w:rPr>
                <w:color w:val="FFFFFF"/>
                <w:w w:val="99"/>
                <w:sz w:val="16"/>
              </w:rPr>
              <w:t>Bölümü</w:t>
            </w:r>
          </w:p>
        </w:tc>
        <w:tc>
          <w:tcPr>
            <w:tcW w:w="180" w:type="dxa"/>
            <w:shd w:val="clear" w:color="auto" w:fill="auto"/>
            <w:vAlign w:val="bottom"/>
          </w:tcPr>
          <w:p w:rsidR="00E73857" w:rsidRDefault="00E73857" w:rsidP="00C74CB5">
            <w:pPr>
              <w:spacing w:line="0" w:lineRule="atLeast"/>
              <w:rPr>
                <w:sz w:val="9"/>
              </w:rPr>
            </w:pPr>
          </w:p>
        </w:tc>
        <w:tc>
          <w:tcPr>
            <w:tcW w:w="440" w:type="dxa"/>
            <w:shd w:val="clear" w:color="auto" w:fill="auto"/>
            <w:vAlign w:val="bottom"/>
          </w:tcPr>
          <w:p w:rsidR="00E73857" w:rsidRDefault="00E73857" w:rsidP="00C74CB5">
            <w:pPr>
              <w:spacing w:line="0" w:lineRule="atLeast"/>
              <w:rPr>
                <w:sz w:val="9"/>
              </w:rPr>
            </w:pPr>
          </w:p>
        </w:tc>
        <w:tc>
          <w:tcPr>
            <w:tcW w:w="120" w:type="dxa"/>
            <w:shd w:val="clear" w:color="auto" w:fill="auto"/>
            <w:vAlign w:val="bottom"/>
          </w:tcPr>
          <w:p w:rsidR="00E73857" w:rsidRDefault="00E73857" w:rsidP="00C74CB5">
            <w:pPr>
              <w:spacing w:line="0" w:lineRule="atLeast"/>
              <w:rPr>
                <w:sz w:val="9"/>
              </w:rPr>
            </w:pPr>
          </w:p>
        </w:tc>
        <w:tc>
          <w:tcPr>
            <w:tcW w:w="1140" w:type="dxa"/>
            <w:gridSpan w:val="2"/>
            <w:vMerge w:val="restart"/>
            <w:shd w:val="clear" w:color="auto" w:fill="auto"/>
            <w:vAlign w:val="bottom"/>
          </w:tcPr>
          <w:p w:rsidR="00E73857" w:rsidRDefault="00E73857" w:rsidP="00C74CB5">
            <w:pPr>
              <w:spacing w:line="0" w:lineRule="atLeast"/>
              <w:ind w:right="460"/>
              <w:jc w:val="center"/>
              <w:rPr>
                <w:color w:val="FFFFFF"/>
                <w:sz w:val="16"/>
              </w:rPr>
            </w:pPr>
            <w:r>
              <w:rPr>
                <w:color w:val="FFFFFF"/>
                <w:sz w:val="16"/>
              </w:rPr>
              <w:t>Bölümü</w:t>
            </w:r>
          </w:p>
        </w:tc>
        <w:tc>
          <w:tcPr>
            <w:tcW w:w="1160" w:type="dxa"/>
            <w:gridSpan w:val="2"/>
            <w:vMerge w:val="restart"/>
            <w:shd w:val="clear" w:color="auto" w:fill="auto"/>
            <w:vAlign w:val="bottom"/>
          </w:tcPr>
          <w:p w:rsidR="00E73857" w:rsidRDefault="00E73857" w:rsidP="00C74CB5">
            <w:pPr>
              <w:spacing w:line="0" w:lineRule="atLeast"/>
              <w:ind w:right="40"/>
              <w:jc w:val="center"/>
              <w:rPr>
                <w:color w:val="FFFFFF"/>
                <w:sz w:val="16"/>
              </w:rPr>
            </w:pPr>
            <w:r>
              <w:rPr>
                <w:color w:val="FFFFFF"/>
                <w:sz w:val="16"/>
              </w:rPr>
              <w:t xml:space="preserve">Üretim </w:t>
            </w:r>
          </w:p>
        </w:tc>
        <w:tc>
          <w:tcPr>
            <w:tcW w:w="1300" w:type="dxa"/>
            <w:gridSpan w:val="2"/>
            <w:vMerge w:val="restart"/>
            <w:shd w:val="clear" w:color="auto" w:fill="auto"/>
            <w:vAlign w:val="bottom"/>
          </w:tcPr>
          <w:p w:rsidR="00E73857" w:rsidRDefault="00E73857" w:rsidP="00C74CB5">
            <w:pPr>
              <w:spacing w:line="0" w:lineRule="atLeast"/>
              <w:ind w:left="140"/>
              <w:jc w:val="center"/>
              <w:rPr>
                <w:color w:val="FFFFFF"/>
                <w:w w:val="98"/>
                <w:sz w:val="16"/>
              </w:rPr>
            </w:pPr>
            <w:r>
              <w:rPr>
                <w:color w:val="FFFFFF"/>
                <w:w w:val="98"/>
                <w:sz w:val="16"/>
              </w:rPr>
              <w:t xml:space="preserve">Teknolojileri </w:t>
            </w:r>
          </w:p>
        </w:tc>
      </w:tr>
      <w:tr w:rsidR="00E73857" w:rsidTr="00C74CB5">
        <w:trPr>
          <w:trHeight w:val="1119"/>
        </w:trPr>
        <w:tc>
          <w:tcPr>
            <w:tcW w:w="1210" w:type="dxa"/>
            <w:gridSpan w:val="2"/>
            <w:vMerge/>
            <w:shd w:val="clear" w:color="auto" w:fill="auto"/>
            <w:vAlign w:val="bottom"/>
          </w:tcPr>
          <w:p w:rsidR="00E73857" w:rsidRDefault="00E73857" w:rsidP="00C74CB5">
            <w:pPr>
              <w:spacing w:line="0" w:lineRule="atLeast"/>
              <w:rPr>
                <w:sz w:val="7"/>
              </w:rPr>
            </w:pPr>
          </w:p>
        </w:tc>
        <w:tc>
          <w:tcPr>
            <w:tcW w:w="680" w:type="dxa"/>
            <w:shd w:val="clear" w:color="auto" w:fill="auto"/>
            <w:vAlign w:val="bottom"/>
          </w:tcPr>
          <w:p w:rsidR="00E73857" w:rsidRDefault="00E73857" w:rsidP="00C74CB5">
            <w:pPr>
              <w:spacing w:line="0" w:lineRule="atLeast"/>
              <w:rPr>
                <w:sz w:val="7"/>
              </w:rPr>
            </w:pPr>
          </w:p>
        </w:tc>
        <w:tc>
          <w:tcPr>
            <w:tcW w:w="640" w:type="dxa"/>
            <w:shd w:val="clear" w:color="auto" w:fill="auto"/>
            <w:vAlign w:val="bottom"/>
          </w:tcPr>
          <w:p w:rsidR="00E73857" w:rsidRDefault="00E73857" w:rsidP="00C74CB5">
            <w:pPr>
              <w:spacing w:line="0" w:lineRule="atLeast"/>
              <w:rPr>
                <w:sz w:val="7"/>
              </w:rPr>
            </w:pPr>
          </w:p>
          <w:p w:rsidR="00E73857" w:rsidRDefault="00E73857" w:rsidP="00C74CB5">
            <w:pPr>
              <w:spacing w:line="0" w:lineRule="atLeast"/>
              <w:rPr>
                <w:sz w:val="7"/>
              </w:rPr>
            </w:pPr>
          </w:p>
          <w:p w:rsidR="00E73857" w:rsidRDefault="00E73857" w:rsidP="00C74CB5">
            <w:pPr>
              <w:spacing w:line="0" w:lineRule="atLeast"/>
              <w:rPr>
                <w:sz w:val="7"/>
              </w:rPr>
            </w:pPr>
          </w:p>
          <w:p w:rsidR="00E73857" w:rsidRDefault="00E73857" w:rsidP="00C74CB5">
            <w:pPr>
              <w:spacing w:line="0" w:lineRule="atLeast"/>
              <w:rPr>
                <w:sz w:val="7"/>
              </w:rPr>
            </w:pPr>
          </w:p>
          <w:p w:rsidR="00E73857" w:rsidRDefault="00E73857" w:rsidP="00C74CB5">
            <w:pPr>
              <w:spacing w:line="0" w:lineRule="atLeast"/>
              <w:rPr>
                <w:sz w:val="7"/>
              </w:rPr>
            </w:pPr>
          </w:p>
          <w:p w:rsidR="00E73857" w:rsidRDefault="00E73857" w:rsidP="00C74CB5">
            <w:pPr>
              <w:spacing w:line="0" w:lineRule="atLeast"/>
              <w:rPr>
                <w:sz w:val="7"/>
              </w:rPr>
            </w:pPr>
          </w:p>
        </w:tc>
        <w:tc>
          <w:tcPr>
            <w:tcW w:w="1160" w:type="dxa"/>
            <w:gridSpan w:val="2"/>
            <w:vMerge/>
            <w:shd w:val="clear" w:color="auto" w:fill="auto"/>
            <w:vAlign w:val="bottom"/>
          </w:tcPr>
          <w:p w:rsidR="00E73857" w:rsidRDefault="00E73857" w:rsidP="00C74CB5">
            <w:pPr>
              <w:spacing w:line="0" w:lineRule="atLeast"/>
              <w:rPr>
                <w:sz w:val="7"/>
              </w:rPr>
            </w:pPr>
          </w:p>
        </w:tc>
        <w:tc>
          <w:tcPr>
            <w:tcW w:w="1180" w:type="dxa"/>
            <w:gridSpan w:val="4"/>
            <w:vMerge/>
            <w:shd w:val="clear" w:color="auto" w:fill="auto"/>
            <w:vAlign w:val="bottom"/>
          </w:tcPr>
          <w:p w:rsidR="00E73857" w:rsidRDefault="00E73857" w:rsidP="00C74CB5">
            <w:pPr>
              <w:spacing w:line="0" w:lineRule="atLeast"/>
              <w:rPr>
                <w:sz w:val="7"/>
              </w:rPr>
            </w:pPr>
          </w:p>
        </w:tc>
        <w:tc>
          <w:tcPr>
            <w:tcW w:w="180" w:type="dxa"/>
            <w:shd w:val="clear" w:color="auto" w:fill="auto"/>
            <w:vAlign w:val="bottom"/>
          </w:tcPr>
          <w:p w:rsidR="00E73857" w:rsidRDefault="00E73857" w:rsidP="00C74CB5">
            <w:pPr>
              <w:spacing w:line="0" w:lineRule="atLeast"/>
              <w:rPr>
                <w:sz w:val="7"/>
              </w:rPr>
            </w:pPr>
          </w:p>
        </w:tc>
        <w:tc>
          <w:tcPr>
            <w:tcW w:w="440" w:type="dxa"/>
            <w:shd w:val="clear" w:color="auto" w:fill="auto"/>
            <w:vAlign w:val="bottom"/>
          </w:tcPr>
          <w:p w:rsidR="00E73857" w:rsidRDefault="00E73857" w:rsidP="00C74CB5">
            <w:pPr>
              <w:spacing w:line="0" w:lineRule="atLeast"/>
              <w:rPr>
                <w:sz w:val="7"/>
              </w:rPr>
            </w:pPr>
          </w:p>
        </w:tc>
        <w:tc>
          <w:tcPr>
            <w:tcW w:w="120" w:type="dxa"/>
            <w:shd w:val="clear" w:color="auto" w:fill="auto"/>
            <w:vAlign w:val="bottom"/>
          </w:tcPr>
          <w:p w:rsidR="00E73857" w:rsidRDefault="00E73857" w:rsidP="00C74CB5">
            <w:pPr>
              <w:spacing w:line="0" w:lineRule="atLeast"/>
              <w:rPr>
                <w:sz w:val="7"/>
              </w:rPr>
            </w:pPr>
          </w:p>
        </w:tc>
        <w:tc>
          <w:tcPr>
            <w:tcW w:w="1140" w:type="dxa"/>
            <w:gridSpan w:val="2"/>
            <w:vMerge/>
            <w:shd w:val="clear" w:color="auto" w:fill="auto"/>
            <w:vAlign w:val="bottom"/>
          </w:tcPr>
          <w:p w:rsidR="00E73857" w:rsidRDefault="00E73857" w:rsidP="00C74CB5">
            <w:pPr>
              <w:spacing w:line="0" w:lineRule="atLeast"/>
              <w:rPr>
                <w:sz w:val="7"/>
              </w:rPr>
            </w:pPr>
          </w:p>
        </w:tc>
        <w:tc>
          <w:tcPr>
            <w:tcW w:w="1160" w:type="dxa"/>
            <w:gridSpan w:val="2"/>
            <w:vMerge/>
            <w:shd w:val="clear" w:color="auto" w:fill="auto"/>
            <w:vAlign w:val="bottom"/>
          </w:tcPr>
          <w:p w:rsidR="00E73857" w:rsidRDefault="00E73857" w:rsidP="00C74CB5">
            <w:pPr>
              <w:spacing w:line="0" w:lineRule="atLeast"/>
              <w:rPr>
                <w:sz w:val="7"/>
              </w:rPr>
            </w:pPr>
          </w:p>
        </w:tc>
        <w:tc>
          <w:tcPr>
            <w:tcW w:w="1300" w:type="dxa"/>
            <w:gridSpan w:val="2"/>
            <w:vMerge/>
            <w:shd w:val="clear" w:color="auto" w:fill="auto"/>
            <w:vAlign w:val="bottom"/>
          </w:tcPr>
          <w:p w:rsidR="00E73857" w:rsidRDefault="00E73857" w:rsidP="00C74CB5">
            <w:pPr>
              <w:spacing w:line="0" w:lineRule="atLeast"/>
              <w:rPr>
                <w:sz w:val="7"/>
              </w:rPr>
            </w:pPr>
          </w:p>
        </w:tc>
      </w:tr>
      <w:tr w:rsidR="00E73857" w:rsidTr="00C74CB5">
        <w:trPr>
          <w:trHeight w:val="88"/>
        </w:trPr>
        <w:tc>
          <w:tcPr>
            <w:tcW w:w="1210" w:type="dxa"/>
            <w:gridSpan w:val="2"/>
            <w:shd w:val="clear" w:color="auto" w:fill="auto"/>
            <w:vAlign w:val="bottom"/>
          </w:tcPr>
          <w:p w:rsidR="00E73857" w:rsidRDefault="00E73857" w:rsidP="00C74CB5">
            <w:pPr>
              <w:spacing w:line="0" w:lineRule="atLeast"/>
              <w:rPr>
                <w:sz w:val="7"/>
              </w:rPr>
            </w:pPr>
          </w:p>
        </w:tc>
        <w:tc>
          <w:tcPr>
            <w:tcW w:w="680" w:type="dxa"/>
            <w:shd w:val="clear" w:color="auto" w:fill="auto"/>
            <w:vAlign w:val="bottom"/>
          </w:tcPr>
          <w:p w:rsidR="00E73857" w:rsidRDefault="00E73857" w:rsidP="00C74CB5">
            <w:pPr>
              <w:spacing w:line="0" w:lineRule="atLeast"/>
              <w:rPr>
                <w:sz w:val="7"/>
              </w:rPr>
            </w:pPr>
          </w:p>
        </w:tc>
        <w:tc>
          <w:tcPr>
            <w:tcW w:w="640" w:type="dxa"/>
            <w:shd w:val="clear" w:color="auto" w:fill="auto"/>
            <w:vAlign w:val="bottom"/>
          </w:tcPr>
          <w:p w:rsidR="00E73857" w:rsidRDefault="00E73857" w:rsidP="00C74CB5">
            <w:pPr>
              <w:spacing w:line="0" w:lineRule="atLeast"/>
              <w:rPr>
                <w:sz w:val="7"/>
              </w:rPr>
            </w:pPr>
          </w:p>
        </w:tc>
        <w:tc>
          <w:tcPr>
            <w:tcW w:w="1160" w:type="dxa"/>
            <w:gridSpan w:val="2"/>
            <w:shd w:val="clear" w:color="auto" w:fill="auto"/>
            <w:vAlign w:val="bottom"/>
          </w:tcPr>
          <w:p w:rsidR="00E73857" w:rsidRDefault="00E73857" w:rsidP="00C74CB5">
            <w:pPr>
              <w:spacing w:line="0" w:lineRule="atLeast"/>
              <w:rPr>
                <w:sz w:val="7"/>
              </w:rPr>
            </w:pPr>
          </w:p>
        </w:tc>
        <w:tc>
          <w:tcPr>
            <w:tcW w:w="1180" w:type="dxa"/>
            <w:gridSpan w:val="4"/>
            <w:shd w:val="clear" w:color="auto" w:fill="auto"/>
            <w:vAlign w:val="bottom"/>
          </w:tcPr>
          <w:p w:rsidR="00E73857" w:rsidRDefault="00E73857" w:rsidP="00C74CB5">
            <w:pPr>
              <w:spacing w:line="0" w:lineRule="atLeast"/>
              <w:rPr>
                <w:sz w:val="7"/>
              </w:rPr>
            </w:pPr>
          </w:p>
        </w:tc>
        <w:tc>
          <w:tcPr>
            <w:tcW w:w="180" w:type="dxa"/>
            <w:shd w:val="clear" w:color="auto" w:fill="auto"/>
            <w:vAlign w:val="bottom"/>
          </w:tcPr>
          <w:p w:rsidR="00E73857" w:rsidRDefault="00E73857" w:rsidP="00C74CB5">
            <w:pPr>
              <w:spacing w:line="0" w:lineRule="atLeast"/>
              <w:rPr>
                <w:sz w:val="7"/>
              </w:rPr>
            </w:pPr>
          </w:p>
        </w:tc>
        <w:tc>
          <w:tcPr>
            <w:tcW w:w="440" w:type="dxa"/>
            <w:shd w:val="clear" w:color="auto" w:fill="auto"/>
            <w:vAlign w:val="bottom"/>
          </w:tcPr>
          <w:p w:rsidR="00E73857" w:rsidRDefault="00E73857" w:rsidP="00C74CB5">
            <w:pPr>
              <w:spacing w:line="0" w:lineRule="atLeast"/>
              <w:rPr>
                <w:sz w:val="7"/>
              </w:rPr>
            </w:pPr>
          </w:p>
        </w:tc>
        <w:tc>
          <w:tcPr>
            <w:tcW w:w="120" w:type="dxa"/>
            <w:shd w:val="clear" w:color="auto" w:fill="auto"/>
            <w:vAlign w:val="bottom"/>
          </w:tcPr>
          <w:p w:rsidR="00E73857" w:rsidRDefault="00E73857" w:rsidP="00C74CB5">
            <w:pPr>
              <w:spacing w:line="0" w:lineRule="atLeast"/>
              <w:rPr>
                <w:sz w:val="7"/>
              </w:rPr>
            </w:pPr>
          </w:p>
        </w:tc>
        <w:tc>
          <w:tcPr>
            <w:tcW w:w="1140" w:type="dxa"/>
            <w:gridSpan w:val="2"/>
            <w:shd w:val="clear" w:color="auto" w:fill="auto"/>
            <w:vAlign w:val="bottom"/>
          </w:tcPr>
          <w:p w:rsidR="00E73857" w:rsidRDefault="00E73857" w:rsidP="00C74CB5">
            <w:pPr>
              <w:spacing w:line="0" w:lineRule="atLeast"/>
              <w:rPr>
                <w:sz w:val="7"/>
              </w:rPr>
            </w:pPr>
          </w:p>
        </w:tc>
        <w:tc>
          <w:tcPr>
            <w:tcW w:w="1160" w:type="dxa"/>
            <w:gridSpan w:val="2"/>
            <w:shd w:val="clear" w:color="auto" w:fill="auto"/>
            <w:vAlign w:val="bottom"/>
          </w:tcPr>
          <w:p w:rsidR="00E73857" w:rsidRDefault="00E73857" w:rsidP="00C74CB5">
            <w:pPr>
              <w:spacing w:line="0" w:lineRule="atLeast"/>
              <w:rPr>
                <w:sz w:val="7"/>
              </w:rPr>
            </w:pPr>
          </w:p>
        </w:tc>
        <w:tc>
          <w:tcPr>
            <w:tcW w:w="1300" w:type="dxa"/>
            <w:gridSpan w:val="2"/>
            <w:shd w:val="clear" w:color="auto" w:fill="auto"/>
            <w:vAlign w:val="bottom"/>
          </w:tcPr>
          <w:p w:rsidR="00E73857" w:rsidRDefault="00E73857" w:rsidP="00C74CB5">
            <w:pPr>
              <w:spacing w:line="0" w:lineRule="atLeast"/>
              <w:rPr>
                <w:sz w:val="7"/>
              </w:rPr>
            </w:pPr>
          </w:p>
        </w:tc>
      </w:tr>
      <w:tr w:rsidR="00E73857" w:rsidTr="00C74CB5">
        <w:trPr>
          <w:trHeight w:val="88"/>
        </w:trPr>
        <w:tc>
          <w:tcPr>
            <w:tcW w:w="1210" w:type="dxa"/>
            <w:gridSpan w:val="2"/>
            <w:shd w:val="clear" w:color="auto" w:fill="auto"/>
            <w:vAlign w:val="bottom"/>
          </w:tcPr>
          <w:p w:rsidR="00E73857" w:rsidRDefault="00E73857" w:rsidP="00C74CB5">
            <w:pPr>
              <w:spacing w:line="0" w:lineRule="atLeast"/>
              <w:rPr>
                <w:sz w:val="7"/>
              </w:rPr>
            </w:pPr>
          </w:p>
        </w:tc>
        <w:tc>
          <w:tcPr>
            <w:tcW w:w="680" w:type="dxa"/>
            <w:shd w:val="clear" w:color="auto" w:fill="auto"/>
            <w:vAlign w:val="bottom"/>
          </w:tcPr>
          <w:p w:rsidR="00E73857" w:rsidRDefault="00E73857" w:rsidP="00C74CB5">
            <w:pPr>
              <w:spacing w:line="0" w:lineRule="atLeast"/>
              <w:rPr>
                <w:sz w:val="7"/>
              </w:rPr>
            </w:pPr>
          </w:p>
        </w:tc>
        <w:tc>
          <w:tcPr>
            <w:tcW w:w="640" w:type="dxa"/>
            <w:shd w:val="clear" w:color="auto" w:fill="auto"/>
            <w:vAlign w:val="bottom"/>
          </w:tcPr>
          <w:p w:rsidR="00E73857" w:rsidRDefault="00E73857" w:rsidP="00C74CB5">
            <w:pPr>
              <w:spacing w:line="0" w:lineRule="atLeast"/>
              <w:rPr>
                <w:sz w:val="7"/>
              </w:rPr>
            </w:pPr>
          </w:p>
        </w:tc>
        <w:tc>
          <w:tcPr>
            <w:tcW w:w="1160" w:type="dxa"/>
            <w:gridSpan w:val="2"/>
            <w:shd w:val="clear" w:color="auto" w:fill="auto"/>
            <w:vAlign w:val="bottom"/>
          </w:tcPr>
          <w:p w:rsidR="00E73857" w:rsidRDefault="00E73857" w:rsidP="00C74CB5">
            <w:pPr>
              <w:spacing w:line="0" w:lineRule="atLeast"/>
              <w:rPr>
                <w:sz w:val="7"/>
              </w:rPr>
            </w:pPr>
          </w:p>
        </w:tc>
        <w:tc>
          <w:tcPr>
            <w:tcW w:w="1180" w:type="dxa"/>
            <w:gridSpan w:val="4"/>
            <w:shd w:val="clear" w:color="auto" w:fill="auto"/>
            <w:vAlign w:val="bottom"/>
          </w:tcPr>
          <w:p w:rsidR="00E73857" w:rsidRDefault="00E73857" w:rsidP="00C74CB5">
            <w:pPr>
              <w:spacing w:line="0" w:lineRule="atLeast"/>
              <w:rPr>
                <w:sz w:val="7"/>
              </w:rPr>
            </w:pPr>
          </w:p>
        </w:tc>
        <w:tc>
          <w:tcPr>
            <w:tcW w:w="180" w:type="dxa"/>
            <w:shd w:val="clear" w:color="auto" w:fill="auto"/>
            <w:vAlign w:val="bottom"/>
          </w:tcPr>
          <w:p w:rsidR="00E73857" w:rsidRDefault="00E73857" w:rsidP="00C74CB5">
            <w:pPr>
              <w:spacing w:line="0" w:lineRule="atLeast"/>
              <w:rPr>
                <w:sz w:val="7"/>
              </w:rPr>
            </w:pPr>
          </w:p>
        </w:tc>
        <w:tc>
          <w:tcPr>
            <w:tcW w:w="440" w:type="dxa"/>
            <w:shd w:val="clear" w:color="auto" w:fill="auto"/>
            <w:vAlign w:val="bottom"/>
          </w:tcPr>
          <w:p w:rsidR="00E73857" w:rsidRDefault="00E73857" w:rsidP="00C74CB5">
            <w:pPr>
              <w:spacing w:line="0" w:lineRule="atLeast"/>
              <w:rPr>
                <w:sz w:val="7"/>
              </w:rPr>
            </w:pPr>
          </w:p>
        </w:tc>
        <w:tc>
          <w:tcPr>
            <w:tcW w:w="120" w:type="dxa"/>
            <w:shd w:val="clear" w:color="auto" w:fill="auto"/>
            <w:vAlign w:val="bottom"/>
          </w:tcPr>
          <w:p w:rsidR="00E73857" w:rsidRDefault="00E73857" w:rsidP="00C74CB5">
            <w:pPr>
              <w:spacing w:line="0" w:lineRule="atLeast"/>
              <w:rPr>
                <w:sz w:val="7"/>
              </w:rPr>
            </w:pPr>
          </w:p>
        </w:tc>
        <w:tc>
          <w:tcPr>
            <w:tcW w:w="1140" w:type="dxa"/>
            <w:gridSpan w:val="2"/>
            <w:shd w:val="clear" w:color="auto" w:fill="auto"/>
            <w:vAlign w:val="bottom"/>
          </w:tcPr>
          <w:p w:rsidR="00E73857" w:rsidRDefault="00E73857" w:rsidP="00C74CB5">
            <w:pPr>
              <w:spacing w:line="0" w:lineRule="atLeast"/>
              <w:rPr>
                <w:sz w:val="7"/>
              </w:rPr>
            </w:pPr>
          </w:p>
        </w:tc>
        <w:tc>
          <w:tcPr>
            <w:tcW w:w="1160" w:type="dxa"/>
            <w:gridSpan w:val="2"/>
            <w:shd w:val="clear" w:color="auto" w:fill="auto"/>
            <w:vAlign w:val="bottom"/>
          </w:tcPr>
          <w:p w:rsidR="00E73857" w:rsidRDefault="00E73857" w:rsidP="00C74CB5">
            <w:pPr>
              <w:spacing w:line="0" w:lineRule="atLeast"/>
              <w:rPr>
                <w:sz w:val="7"/>
              </w:rPr>
            </w:pPr>
          </w:p>
        </w:tc>
        <w:tc>
          <w:tcPr>
            <w:tcW w:w="1300" w:type="dxa"/>
            <w:gridSpan w:val="2"/>
            <w:shd w:val="clear" w:color="auto" w:fill="auto"/>
            <w:vAlign w:val="bottom"/>
          </w:tcPr>
          <w:p w:rsidR="00E73857" w:rsidRDefault="00E73857" w:rsidP="00C74CB5">
            <w:pPr>
              <w:spacing w:line="0" w:lineRule="atLeast"/>
              <w:rPr>
                <w:sz w:val="7"/>
              </w:rPr>
            </w:pPr>
          </w:p>
        </w:tc>
      </w:tr>
      <w:tr w:rsidR="00E73857" w:rsidTr="00C74CB5">
        <w:trPr>
          <w:trHeight w:val="88"/>
        </w:trPr>
        <w:tc>
          <w:tcPr>
            <w:tcW w:w="1210" w:type="dxa"/>
            <w:gridSpan w:val="2"/>
            <w:shd w:val="clear" w:color="auto" w:fill="auto"/>
            <w:vAlign w:val="bottom"/>
          </w:tcPr>
          <w:p w:rsidR="00E73857" w:rsidRDefault="00E73857" w:rsidP="00C74CB5">
            <w:pPr>
              <w:spacing w:line="0" w:lineRule="atLeast"/>
              <w:rPr>
                <w:sz w:val="7"/>
              </w:rPr>
            </w:pPr>
          </w:p>
        </w:tc>
        <w:tc>
          <w:tcPr>
            <w:tcW w:w="680" w:type="dxa"/>
            <w:shd w:val="clear" w:color="auto" w:fill="auto"/>
            <w:vAlign w:val="bottom"/>
          </w:tcPr>
          <w:p w:rsidR="00E73857" w:rsidRDefault="00E73857" w:rsidP="00C74CB5">
            <w:pPr>
              <w:spacing w:line="0" w:lineRule="atLeast"/>
              <w:rPr>
                <w:sz w:val="7"/>
              </w:rPr>
            </w:pPr>
          </w:p>
        </w:tc>
        <w:tc>
          <w:tcPr>
            <w:tcW w:w="640" w:type="dxa"/>
            <w:shd w:val="clear" w:color="auto" w:fill="auto"/>
            <w:vAlign w:val="bottom"/>
          </w:tcPr>
          <w:p w:rsidR="00E73857" w:rsidRDefault="00E73857" w:rsidP="00C74CB5">
            <w:pPr>
              <w:spacing w:line="0" w:lineRule="atLeast"/>
              <w:rPr>
                <w:sz w:val="7"/>
              </w:rPr>
            </w:pPr>
          </w:p>
        </w:tc>
        <w:tc>
          <w:tcPr>
            <w:tcW w:w="1160" w:type="dxa"/>
            <w:gridSpan w:val="2"/>
            <w:shd w:val="clear" w:color="auto" w:fill="auto"/>
            <w:vAlign w:val="bottom"/>
          </w:tcPr>
          <w:p w:rsidR="00E73857" w:rsidRDefault="00E73857" w:rsidP="00C74CB5">
            <w:pPr>
              <w:spacing w:line="0" w:lineRule="atLeast"/>
              <w:rPr>
                <w:sz w:val="7"/>
              </w:rPr>
            </w:pPr>
          </w:p>
        </w:tc>
        <w:tc>
          <w:tcPr>
            <w:tcW w:w="1180" w:type="dxa"/>
            <w:gridSpan w:val="4"/>
            <w:shd w:val="clear" w:color="auto" w:fill="auto"/>
            <w:vAlign w:val="bottom"/>
          </w:tcPr>
          <w:p w:rsidR="00E73857" w:rsidRDefault="00E73857" w:rsidP="00C74CB5">
            <w:pPr>
              <w:spacing w:line="0" w:lineRule="atLeast"/>
              <w:rPr>
                <w:sz w:val="7"/>
              </w:rPr>
            </w:pPr>
          </w:p>
        </w:tc>
        <w:tc>
          <w:tcPr>
            <w:tcW w:w="180" w:type="dxa"/>
            <w:shd w:val="clear" w:color="auto" w:fill="auto"/>
            <w:vAlign w:val="bottom"/>
          </w:tcPr>
          <w:p w:rsidR="00E73857" w:rsidRDefault="00E73857" w:rsidP="00C74CB5">
            <w:pPr>
              <w:spacing w:line="0" w:lineRule="atLeast"/>
              <w:rPr>
                <w:sz w:val="7"/>
              </w:rPr>
            </w:pPr>
          </w:p>
        </w:tc>
        <w:tc>
          <w:tcPr>
            <w:tcW w:w="440" w:type="dxa"/>
            <w:shd w:val="clear" w:color="auto" w:fill="auto"/>
            <w:vAlign w:val="bottom"/>
          </w:tcPr>
          <w:p w:rsidR="00E73857" w:rsidRDefault="00E73857" w:rsidP="00C74CB5">
            <w:pPr>
              <w:spacing w:line="0" w:lineRule="atLeast"/>
              <w:rPr>
                <w:sz w:val="7"/>
              </w:rPr>
            </w:pPr>
          </w:p>
        </w:tc>
        <w:tc>
          <w:tcPr>
            <w:tcW w:w="120" w:type="dxa"/>
            <w:shd w:val="clear" w:color="auto" w:fill="auto"/>
            <w:vAlign w:val="bottom"/>
          </w:tcPr>
          <w:p w:rsidR="00E73857" w:rsidRDefault="00E73857" w:rsidP="00C74CB5">
            <w:pPr>
              <w:spacing w:line="0" w:lineRule="atLeast"/>
              <w:rPr>
                <w:sz w:val="7"/>
              </w:rPr>
            </w:pPr>
          </w:p>
        </w:tc>
        <w:tc>
          <w:tcPr>
            <w:tcW w:w="1140" w:type="dxa"/>
            <w:gridSpan w:val="2"/>
            <w:shd w:val="clear" w:color="auto" w:fill="auto"/>
            <w:vAlign w:val="bottom"/>
          </w:tcPr>
          <w:p w:rsidR="00E73857" w:rsidRDefault="00E73857" w:rsidP="00C74CB5">
            <w:pPr>
              <w:spacing w:line="0" w:lineRule="atLeast"/>
              <w:rPr>
                <w:sz w:val="7"/>
              </w:rPr>
            </w:pPr>
          </w:p>
        </w:tc>
        <w:tc>
          <w:tcPr>
            <w:tcW w:w="1160" w:type="dxa"/>
            <w:gridSpan w:val="2"/>
            <w:shd w:val="clear" w:color="auto" w:fill="auto"/>
            <w:vAlign w:val="bottom"/>
          </w:tcPr>
          <w:p w:rsidR="00E73857" w:rsidRDefault="00E73857" w:rsidP="00C74CB5">
            <w:pPr>
              <w:spacing w:line="0" w:lineRule="atLeast"/>
              <w:rPr>
                <w:sz w:val="7"/>
              </w:rPr>
            </w:pPr>
          </w:p>
        </w:tc>
        <w:tc>
          <w:tcPr>
            <w:tcW w:w="1300" w:type="dxa"/>
            <w:gridSpan w:val="2"/>
            <w:shd w:val="clear" w:color="auto" w:fill="auto"/>
            <w:vAlign w:val="bottom"/>
          </w:tcPr>
          <w:p w:rsidR="00E73857" w:rsidRDefault="00E73857" w:rsidP="00C74CB5">
            <w:pPr>
              <w:spacing w:line="0" w:lineRule="atLeast"/>
              <w:rPr>
                <w:sz w:val="7"/>
              </w:rPr>
            </w:pPr>
          </w:p>
        </w:tc>
      </w:tr>
    </w:tbl>
    <w:p w:rsidR="00014B28" w:rsidRDefault="00014B28" w:rsidP="00014B28">
      <w:pPr>
        <w:autoSpaceDE w:val="0"/>
        <w:autoSpaceDN w:val="0"/>
        <w:adjustRightInd w:val="0"/>
        <w:jc w:val="center"/>
        <w:rPr>
          <w:rFonts w:ascii="Calibri,Bold" w:hAnsi="Calibri,Bold" w:cs="Calibri,Bold"/>
          <w:b/>
          <w:bCs/>
          <w:szCs w:val="24"/>
          <w:lang w:eastAsia="tr-TR"/>
        </w:rPr>
      </w:pPr>
    </w:p>
    <w:p w:rsidR="00E73857" w:rsidRPr="002275C0" w:rsidRDefault="00E73857" w:rsidP="00014B28">
      <w:pPr>
        <w:autoSpaceDE w:val="0"/>
        <w:autoSpaceDN w:val="0"/>
        <w:adjustRightInd w:val="0"/>
        <w:jc w:val="center"/>
        <w:rPr>
          <w:rFonts w:ascii="Calibri,Bold" w:hAnsi="Calibri,Bold" w:cs="Calibri,Bold"/>
          <w:b/>
          <w:bCs/>
          <w:szCs w:val="24"/>
          <w:lang w:eastAsia="tr-TR"/>
        </w:rPr>
      </w:pPr>
    </w:p>
    <w:p w:rsidR="00014B28" w:rsidRDefault="00014B28" w:rsidP="00014B28">
      <w:pPr>
        <w:autoSpaceDE w:val="0"/>
        <w:autoSpaceDN w:val="0"/>
        <w:adjustRightInd w:val="0"/>
        <w:jc w:val="center"/>
        <w:rPr>
          <w:rFonts w:ascii="Calibri,Bold" w:hAnsi="Calibri,Bold" w:cs="Calibri,Bold"/>
          <w:bCs/>
          <w:szCs w:val="24"/>
          <w:lang w:eastAsia="tr-TR"/>
        </w:rPr>
      </w:pPr>
    </w:p>
    <w:p w:rsidR="00014B28" w:rsidRDefault="00014B28" w:rsidP="00014B28">
      <w:pPr>
        <w:autoSpaceDE w:val="0"/>
        <w:autoSpaceDN w:val="0"/>
        <w:adjustRightInd w:val="0"/>
        <w:jc w:val="center"/>
        <w:rPr>
          <w:rFonts w:ascii="Calibri,Bold" w:hAnsi="Calibri,Bold" w:cs="Calibri,Bold"/>
          <w:bCs/>
          <w:szCs w:val="24"/>
          <w:lang w:eastAsia="tr-TR"/>
        </w:rPr>
      </w:pPr>
    </w:p>
    <w:p w:rsidR="001A2F06" w:rsidRDefault="001A2F06" w:rsidP="00014B28">
      <w:pPr>
        <w:autoSpaceDE w:val="0"/>
        <w:autoSpaceDN w:val="0"/>
        <w:adjustRightInd w:val="0"/>
        <w:jc w:val="center"/>
        <w:rPr>
          <w:rFonts w:ascii="Calibri,Bold" w:hAnsi="Calibri,Bold" w:cs="Calibri,Bold"/>
          <w:bCs/>
          <w:szCs w:val="24"/>
          <w:lang w:eastAsia="tr-TR"/>
        </w:rPr>
      </w:pPr>
    </w:p>
    <w:p w:rsidR="001A2F06" w:rsidRDefault="001A2F06" w:rsidP="00014B28">
      <w:pPr>
        <w:autoSpaceDE w:val="0"/>
        <w:autoSpaceDN w:val="0"/>
        <w:adjustRightInd w:val="0"/>
        <w:jc w:val="center"/>
        <w:rPr>
          <w:rFonts w:ascii="Calibri,Bold" w:hAnsi="Calibri,Bold" w:cs="Calibri,Bold"/>
          <w:bCs/>
          <w:szCs w:val="24"/>
          <w:lang w:eastAsia="tr-TR"/>
        </w:rPr>
      </w:pPr>
    </w:p>
    <w:p w:rsidR="001A2F06" w:rsidRDefault="001A2F06" w:rsidP="00014B28">
      <w:pPr>
        <w:autoSpaceDE w:val="0"/>
        <w:autoSpaceDN w:val="0"/>
        <w:adjustRightInd w:val="0"/>
        <w:jc w:val="center"/>
        <w:rPr>
          <w:rFonts w:ascii="Calibri,Bold" w:hAnsi="Calibri,Bold" w:cs="Calibri,Bold"/>
          <w:bCs/>
          <w:szCs w:val="24"/>
          <w:lang w:eastAsia="tr-TR"/>
        </w:rPr>
      </w:pPr>
    </w:p>
    <w:p w:rsidR="00014B28" w:rsidRDefault="00014B28" w:rsidP="00AC2A8A">
      <w:pPr>
        <w:pStyle w:val="Balk3"/>
        <w:numPr>
          <w:ilvl w:val="0"/>
          <w:numId w:val="21"/>
        </w:numPr>
        <w:rPr>
          <w:b/>
          <w:color w:val="FF0000"/>
        </w:rPr>
      </w:pPr>
      <w:bookmarkStart w:id="15" w:name="_Toc307557660"/>
      <w:bookmarkStart w:id="16" w:name="_Toc123732413"/>
      <w:r w:rsidRPr="00D535A9">
        <w:rPr>
          <w:b/>
          <w:color w:val="FF0000"/>
        </w:rPr>
        <w:t>İdari Yapı</w:t>
      </w:r>
      <w:bookmarkEnd w:id="15"/>
      <w:bookmarkEnd w:id="16"/>
    </w:p>
    <w:p w:rsidR="00943487" w:rsidRPr="00E46075" w:rsidRDefault="00F35AD0" w:rsidP="00943487">
      <w:pPr>
        <w:pStyle w:val="GvdeMetni"/>
        <w:spacing w:before="7"/>
        <w:ind w:right="-135" w:firstLine="365"/>
        <w:jc w:val="both"/>
        <w:rPr>
          <w:rFonts w:asciiTheme="minorHAnsi" w:hAnsiTheme="minorHAnsi" w:cstheme="minorHAnsi"/>
          <w:sz w:val="22"/>
          <w:szCs w:val="22"/>
        </w:rPr>
      </w:pPr>
      <w:r>
        <w:rPr>
          <w:rFonts w:asciiTheme="minorHAnsi" w:hAnsiTheme="minorHAnsi" w:cstheme="minorHAnsi"/>
          <w:sz w:val="22"/>
          <w:szCs w:val="22"/>
        </w:rPr>
        <w:t>Meslek Yüksekokulunun i</w:t>
      </w:r>
      <w:r w:rsidR="00943487" w:rsidRPr="00E46075">
        <w:rPr>
          <w:rFonts w:asciiTheme="minorHAnsi" w:hAnsiTheme="minorHAnsi" w:cstheme="minorHAnsi"/>
          <w:sz w:val="22"/>
          <w:szCs w:val="22"/>
        </w:rPr>
        <w:t xml:space="preserve">dari teşkilatı, Yüksekokul Müdürü, Müdür </w:t>
      </w:r>
      <w:r w:rsidR="00C341C7">
        <w:rPr>
          <w:rFonts w:asciiTheme="minorHAnsi" w:hAnsiTheme="minorHAnsi" w:cstheme="minorHAnsi"/>
          <w:sz w:val="22"/>
          <w:szCs w:val="22"/>
        </w:rPr>
        <w:t>Yardımcısı/y</w:t>
      </w:r>
      <w:r w:rsidR="00943487" w:rsidRPr="00E46075">
        <w:rPr>
          <w:rFonts w:asciiTheme="minorHAnsi" w:hAnsiTheme="minorHAnsi" w:cstheme="minorHAnsi"/>
          <w:sz w:val="22"/>
          <w:szCs w:val="22"/>
        </w:rPr>
        <w:t>ardımcıları ve Yüksekokul Sekreteri ile ihtiyaca göre kurulmuş aşağıda belirtilen bürolardan oluşur. Yüksekokul Sekreteri, yüksekokulun idari hizmetlerinin yürütülmesinden Yüksekokul Müdürüne karşı sorumludur</w:t>
      </w:r>
      <w:r w:rsidR="00943487">
        <w:rPr>
          <w:rFonts w:asciiTheme="minorHAnsi" w:hAnsiTheme="minorHAnsi" w:cstheme="minorHAnsi"/>
          <w:sz w:val="22"/>
          <w:szCs w:val="22"/>
        </w:rPr>
        <w:t>.</w:t>
      </w:r>
    </w:p>
    <w:p w:rsidR="00545A98" w:rsidRDefault="00545A98" w:rsidP="00367483">
      <w:pPr>
        <w:widowControl w:val="0"/>
        <w:jc w:val="both"/>
        <w:rPr>
          <w:rFonts w:asciiTheme="minorHAnsi" w:hAnsiTheme="minorHAnsi"/>
          <w:color w:val="FF0000"/>
          <w:sz w:val="22"/>
          <w:szCs w:val="22"/>
        </w:rPr>
      </w:pPr>
    </w:p>
    <w:p w:rsidR="001A2F06" w:rsidRPr="008F2198" w:rsidRDefault="001A2F06" w:rsidP="00367483">
      <w:pPr>
        <w:widowControl w:val="0"/>
        <w:jc w:val="both"/>
        <w:rPr>
          <w:rFonts w:asciiTheme="minorHAnsi" w:hAnsiTheme="minorHAnsi"/>
          <w:color w:val="FF0000"/>
          <w:sz w:val="22"/>
          <w:szCs w:val="22"/>
        </w:rPr>
      </w:pPr>
    </w:p>
    <w:p w:rsidR="008F2198" w:rsidRDefault="008F2198" w:rsidP="008F2198">
      <w:pPr>
        <w:autoSpaceDE w:val="0"/>
        <w:autoSpaceDN w:val="0"/>
        <w:adjustRightInd w:val="0"/>
        <w:jc w:val="center"/>
        <w:rPr>
          <w:rFonts w:ascii="Calibri,Bold" w:hAnsi="Calibri,Bold" w:cs="Calibri,Bold"/>
          <w:b/>
          <w:bCs/>
          <w:szCs w:val="24"/>
          <w:lang w:eastAsia="tr-TR"/>
        </w:rPr>
      </w:pPr>
    </w:p>
    <w:p w:rsidR="001A2F06" w:rsidRDefault="008F2198" w:rsidP="008F2198">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İdari</w:t>
      </w:r>
      <w:r w:rsidRPr="002275C0">
        <w:rPr>
          <w:rFonts w:ascii="Calibri,Bold" w:hAnsi="Calibri,Bold" w:cs="Calibri,Bold"/>
          <w:b/>
          <w:bCs/>
          <w:szCs w:val="24"/>
          <w:lang w:eastAsia="tr-TR"/>
        </w:rPr>
        <w:t xml:space="preserve"> Teşkilat </w:t>
      </w:r>
      <w:r w:rsidR="00C7786A">
        <w:rPr>
          <w:rFonts w:ascii="Calibri,Bold" w:hAnsi="Calibri,Bold" w:cs="Calibri,Bold"/>
          <w:b/>
          <w:bCs/>
          <w:szCs w:val="24"/>
          <w:lang w:eastAsia="tr-TR"/>
        </w:rPr>
        <w:t>Şeması</w:t>
      </w:r>
      <w:r w:rsidR="001A2F06">
        <w:rPr>
          <w:rFonts w:ascii="Calibri,Bold" w:hAnsi="Calibri,Bold" w:cs="Calibri,Bold"/>
          <w:b/>
          <w:bCs/>
          <w:szCs w:val="24"/>
          <w:lang w:eastAsia="tr-TR"/>
        </w:rPr>
        <w:t xml:space="preserve">  </w:t>
      </w:r>
    </w:p>
    <w:p w:rsidR="001A2F06" w:rsidRDefault="001A2F06" w:rsidP="008F2198">
      <w:pPr>
        <w:autoSpaceDE w:val="0"/>
        <w:autoSpaceDN w:val="0"/>
        <w:adjustRightInd w:val="0"/>
        <w:jc w:val="center"/>
        <w:rPr>
          <w:rFonts w:ascii="Calibri,Bold" w:hAnsi="Calibri,Bold" w:cs="Calibri,Bold"/>
          <w:b/>
          <w:bCs/>
          <w:szCs w:val="24"/>
          <w:lang w:eastAsia="tr-TR"/>
        </w:rPr>
      </w:pPr>
    </w:p>
    <w:p w:rsidR="001A2F06" w:rsidRDefault="001A2F06" w:rsidP="008F2198">
      <w:pPr>
        <w:autoSpaceDE w:val="0"/>
        <w:autoSpaceDN w:val="0"/>
        <w:adjustRightInd w:val="0"/>
        <w:jc w:val="center"/>
        <w:rPr>
          <w:rFonts w:ascii="Calibri,Bold" w:hAnsi="Calibri,Bold" w:cs="Calibri,Bold"/>
          <w:b/>
          <w:bCs/>
          <w:szCs w:val="24"/>
          <w:lang w:eastAsia="tr-TR"/>
        </w:rPr>
      </w:pPr>
    </w:p>
    <w:p w:rsidR="001A2F06" w:rsidRDefault="001A2F06" w:rsidP="008F2198">
      <w:pPr>
        <w:autoSpaceDE w:val="0"/>
        <w:autoSpaceDN w:val="0"/>
        <w:adjustRightInd w:val="0"/>
        <w:jc w:val="center"/>
        <w:rPr>
          <w:rFonts w:ascii="Calibri,Bold" w:hAnsi="Calibri,Bold" w:cs="Calibri,Bold"/>
          <w:b/>
          <w:bCs/>
          <w:szCs w:val="24"/>
          <w:lang w:eastAsia="tr-TR"/>
        </w:rPr>
      </w:pPr>
    </w:p>
    <w:p w:rsidR="008F2198" w:rsidRPr="002275C0" w:rsidRDefault="001A2F06" w:rsidP="008F2198">
      <w:pPr>
        <w:autoSpaceDE w:val="0"/>
        <w:autoSpaceDN w:val="0"/>
        <w:adjustRightInd w:val="0"/>
        <w:jc w:val="center"/>
        <w:rPr>
          <w:rFonts w:ascii="Calibri,Bold" w:hAnsi="Calibri,Bold" w:cs="Calibri,Bold"/>
          <w:b/>
          <w:bCs/>
          <w:szCs w:val="24"/>
          <w:lang w:eastAsia="tr-TR"/>
        </w:rPr>
      </w:pPr>
      <w:r>
        <w:rPr>
          <w:b/>
          <w:noProof/>
          <w:sz w:val="20"/>
          <w:lang w:eastAsia="tr-TR"/>
        </w:rPr>
        <w:drawing>
          <wp:inline distT="0" distB="0" distL="0" distR="0" wp14:anchorId="1016E0F8" wp14:editId="58C1339B">
            <wp:extent cx="6165850" cy="5592686"/>
            <wp:effectExtent l="0" t="0" r="0" b="0"/>
            <wp:docPr id="108" name="Diyagram 1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F2198" w:rsidRDefault="008F2198" w:rsidP="008F2198">
      <w:pPr>
        <w:autoSpaceDE w:val="0"/>
        <w:autoSpaceDN w:val="0"/>
        <w:adjustRightInd w:val="0"/>
        <w:jc w:val="center"/>
        <w:rPr>
          <w:rFonts w:ascii="Calibri,Bold" w:hAnsi="Calibri,Bold" w:cs="Calibri,Bold"/>
          <w:bCs/>
          <w:szCs w:val="24"/>
          <w:lang w:eastAsia="tr-TR"/>
        </w:rPr>
      </w:pPr>
    </w:p>
    <w:p w:rsidR="00545A98" w:rsidRDefault="00545A98" w:rsidP="008F2198">
      <w:pPr>
        <w:autoSpaceDE w:val="0"/>
        <w:autoSpaceDN w:val="0"/>
        <w:adjustRightInd w:val="0"/>
        <w:jc w:val="center"/>
        <w:rPr>
          <w:rFonts w:ascii="Calibri,Bold" w:hAnsi="Calibri,Bold" w:cs="Calibri,Bold"/>
          <w:bCs/>
          <w:szCs w:val="24"/>
          <w:lang w:eastAsia="tr-TR"/>
        </w:rPr>
      </w:pPr>
    </w:p>
    <w:p w:rsidR="008F2198" w:rsidRDefault="008F2198" w:rsidP="008F2198">
      <w:pPr>
        <w:autoSpaceDE w:val="0"/>
        <w:autoSpaceDN w:val="0"/>
        <w:adjustRightInd w:val="0"/>
        <w:jc w:val="center"/>
        <w:rPr>
          <w:rFonts w:ascii="Calibri,Bold" w:hAnsi="Calibri,Bold" w:cs="Calibri,Bold"/>
          <w:bCs/>
          <w:szCs w:val="24"/>
          <w:lang w:eastAsia="tr-TR"/>
        </w:rPr>
      </w:pPr>
    </w:p>
    <w:p w:rsidR="00C84ED4" w:rsidRDefault="00C84ED4" w:rsidP="008F2198">
      <w:pPr>
        <w:autoSpaceDE w:val="0"/>
        <w:autoSpaceDN w:val="0"/>
        <w:adjustRightInd w:val="0"/>
        <w:jc w:val="center"/>
        <w:rPr>
          <w:rFonts w:ascii="Calibri,Bold" w:hAnsi="Calibri,Bold" w:cs="Calibri,Bold"/>
          <w:bCs/>
          <w:szCs w:val="24"/>
          <w:lang w:eastAsia="tr-TR"/>
        </w:rPr>
      </w:pPr>
    </w:p>
    <w:p w:rsidR="00C84ED4" w:rsidRDefault="00C84ED4" w:rsidP="008F2198">
      <w:pPr>
        <w:autoSpaceDE w:val="0"/>
        <w:autoSpaceDN w:val="0"/>
        <w:adjustRightInd w:val="0"/>
        <w:jc w:val="center"/>
        <w:rPr>
          <w:rFonts w:ascii="Calibri,Bold" w:hAnsi="Calibri,Bold" w:cs="Calibri,Bold"/>
          <w:bCs/>
          <w:szCs w:val="24"/>
          <w:lang w:eastAsia="tr-TR"/>
        </w:rPr>
      </w:pPr>
    </w:p>
    <w:p w:rsidR="00C84ED4" w:rsidRDefault="00C84ED4" w:rsidP="008F2198">
      <w:pPr>
        <w:autoSpaceDE w:val="0"/>
        <w:autoSpaceDN w:val="0"/>
        <w:adjustRightInd w:val="0"/>
        <w:jc w:val="center"/>
        <w:rPr>
          <w:rFonts w:ascii="Calibri,Bold" w:hAnsi="Calibri,Bold" w:cs="Calibri,Bold"/>
          <w:bCs/>
          <w:szCs w:val="24"/>
          <w:lang w:eastAsia="tr-TR"/>
        </w:rPr>
      </w:pPr>
    </w:p>
    <w:p w:rsidR="00C84ED4" w:rsidRDefault="00C84ED4" w:rsidP="008F2198">
      <w:pPr>
        <w:autoSpaceDE w:val="0"/>
        <w:autoSpaceDN w:val="0"/>
        <w:adjustRightInd w:val="0"/>
        <w:jc w:val="center"/>
        <w:rPr>
          <w:rFonts w:ascii="Calibri,Bold" w:hAnsi="Calibri,Bold" w:cs="Calibri,Bold"/>
          <w:bCs/>
          <w:szCs w:val="24"/>
          <w:lang w:eastAsia="tr-TR"/>
        </w:rPr>
      </w:pPr>
    </w:p>
    <w:p w:rsidR="00242CC4" w:rsidRPr="003C3AEC" w:rsidRDefault="0056474C" w:rsidP="00AC2A8A">
      <w:pPr>
        <w:pStyle w:val="Balk3"/>
        <w:numPr>
          <w:ilvl w:val="0"/>
          <w:numId w:val="15"/>
        </w:numPr>
        <w:rPr>
          <w:b/>
          <w:color w:val="387026" w:themeColor="accent5" w:themeShade="80"/>
        </w:rPr>
      </w:pPr>
      <w:bookmarkStart w:id="17" w:name="_Toc123732414"/>
      <w:r w:rsidRPr="003C3AEC">
        <w:rPr>
          <w:b/>
          <w:color w:val="387026" w:themeColor="accent5" w:themeShade="80"/>
        </w:rPr>
        <w:t>Teknoloji ve Bilişim Altyapısı</w:t>
      </w:r>
      <w:bookmarkEnd w:id="17"/>
    </w:p>
    <w:p w:rsidR="00A823BE" w:rsidRDefault="00A823BE" w:rsidP="00B4150C">
      <w:pPr>
        <w:ind w:left="480"/>
        <w:jc w:val="center"/>
        <w:rPr>
          <w:rFonts w:asciiTheme="minorHAnsi" w:hAnsiTheme="minorHAnsi" w:cstheme="minorHAnsi"/>
          <w:b/>
          <w:szCs w:val="24"/>
        </w:rPr>
      </w:pPr>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Bilgi ve tekonolojik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07"/>
        <w:gridCol w:w="366"/>
        <w:gridCol w:w="366"/>
        <w:gridCol w:w="366"/>
        <w:gridCol w:w="366"/>
        <w:gridCol w:w="6569"/>
        <w:gridCol w:w="620"/>
      </w:tblGrid>
      <w:tr w:rsidR="00D11D21" w:rsidRPr="00D11D21" w:rsidTr="009800D7">
        <w:trPr>
          <w:trHeight w:val="1560"/>
        </w:trPr>
        <w:tc>
          <w:tcPr>
            <w:tcW w:w="210"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Hesap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 Düzey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 Düzey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III. Düzey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IV. Düzey Kodu</w:t>
            </w:r>
          </w:p>
        </w:tc>
        <w:tc>
          <w:tcPr>
            <w:tcW w:w="3659"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D11D21" w:rsidRPr="00D11D21" w:rsidRDefault="00AC4C34" w:rsidP="00D11D21">
            <w:pPr>
              <w:rPr>
                <w:rFonts w:asciiTheme="minorHAnsi" w:hAnsiTheme="minorHAnsi" w:cstheme="minorHAnsi"/>
                <w:b/>
                <w:bCs/>
                <w:sz w:val="18"/>
                <w:szCs w:val="18"/>
                <w:lang w:eastAsia="tr-TR"/>
              </w:rPr>
            </w:pPr>
            <w:r w:rsidRPr="00AC4C34">
              <w:rPr>
                <w:rFonts w:asciiTheme="minorHAnsi" w:hAnsiTheme="minorHAnsi" w:cstheme="minorHAnsi"/>
                <w:b/>
                <w:bCs/>
                <w:sz w:val="18"/>
                <w:szCs w:val="18"/>
                <w:lang w:eastAsia="tr-TR"/>
              </w:rPr>
              <w:t>Taşınır Kod L</w:t>
            </w:r>
            <w:r w:rsidR="00102DDC" w:rsidRPr="00AC4C34">
              <w:rPr>
                <w:rFonts w:asciiTheme="minorHAnsi" w:hAnsiTheme="minorHAnsi" w:cstheme="minorHAnsi"/>
                <w:b/>
                <w:bCs/>
                <w:sz w:val="18"/>
                <w:szCs w:val="18"/>
                <w:lang w:eastAsia="tr-TR"/>
              </w:rPr>
              <w:t>i</w:t>
            </w:r>
            <w:r w:rsidRPr="00AC4C34">
              <w:rPr>
                <w:rFonts w:asciiTheme="minorHAnsi" w:hAnsiTheme="minorHAnsi" w:cstheme="minorHAnsi"/>
                <w:b/>
                <w:bCs/>
                <w:sz w:val="18"/>
                <w:szCs w:val="18"/>
                <w:lang w:eastAsia="tr-TR"/>
              </w:rPr>
              <w:t>stesi</w:t>
            </w:r>
          </w:p>
        </w:tc>
        <w:tc>
          <w:tcPr>
            <w:tcW w:w="377"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ADET</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Masaüstü Bilgisayarlar</w:t>
            </w:r>
            <w:r w:rsidRPr="00D11D21">
              <w:rPr>
                <w:rFonts w:ascii="Arial" w:hAnsi="Arial" w:cs="Arial"/>
                <w:color w:val="FF0000"/>
                <w:sz w:val="16"/>
                <w:szCs w:val="16"/>
                <w:lang w:eastAsia="tr-TR"/>
              </w:rPr>
              <w:t xml:space="preserve">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187</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Dizüstü Bilgisayarlar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9</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Tablet Bilgisayarlar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Cep Bilgisayarları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99</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Diğer Bilgisayarlar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Bilgisayar Sunucu Kasaları ve Ekipmanları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Kule Sunucular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Blade Sunucular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Raf Sunucular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Data Kasaları ile Sunucu ve Ağ Cihazı Kabinleri</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99</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Diğer Bilgisayar Sunucu Kasaları ve Ekipmanları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Yazıcılar ve Okuyucular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40</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Tarayıcılar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Yedekleme Cihazları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7</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Fotokopi Makineleri</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Telefonlar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33</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Faks Cihazları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Modemler (SDH ve Erişim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Swichler (Anahtarlar)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Hublar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Routerler (Yönlendirici Cihazlar)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İletişim Ağ Cihazları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06</w:t>
            </w:r>
          </w:p>
        </w:tc>
        <w:tc>
          <w:tcPr>
            <w:tcW w:w="365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Çok Fonksiyonlu Network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07</w:t>
            </w:r>
          </w:p>
        </w:tc>
        <w:tc>
          <w:tcPr>
            <w:tcW w:w="365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İletişim Çeviricileri</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08</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Firewall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99</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Diğer Network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Projektörler (Projeksiyon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24</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Tepegözler (Slayt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Müzik Çalarlar ve Kaydediciler ile Donanımları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4</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Televizyonlar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Videolar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Kameralar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r>
              <w:rPr>
                <w:rFonts w:ascii="Arial" w:hAnsi="Arial" w:cs="Arial"/>
                <w:sz w:val="20"/>
                <w:lang w:eastAsia="tr-TR"/>
              </w:rPr>
              <w:t>1</w:t>
            </w: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Fotoğraf Makinelerı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99</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Daktilolar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06</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Kitap, Belge, El Yazmaları ve Nadir Eserler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Kitaplar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Dergiler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Gazeteler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jc w:val="right"/>
              <w:rPr>
                <w:rFonts w:ascii="Arial" w:hAnsi="Arial" w:cs="Arial"/>
                <w:sz w:val="16"/>
                <w:szCs w:val="16"/>
                <w:lang w:eastAsia="tr-TR"/>
              </w:rPr>
            </w:pPr>
            <w:r w:rsidRPr="00D11D21">
              <w:rPr>
                <w:rFonts w:ascii="Arial" w:hAnsi="Arial" w:cs="Arial"/>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9800D7" w:rsidRPr="00D11D21" w:rsidRDefault="009800D7" w:rsidP="009800D7">
            <w:pPr>
              <w:rPr>
                <w:rFonts w:ascii="Arial" w:hAnsi="Arial" w:cs="Arial"/>
                <w:sz w:val="16"/>
                <w:szCs w:val="16"/>
                <w:lang w:eastAsia="tr-TR"/>
              </w:rPr>
            </w:pPr>
            <w:r w:rsidRPr="00D11D21">
              <w:rPr>
                <w:rFonts w:ascii="Arial" w:hAnsi="Arial" w:cs="Arial"/>
                <w:sz w:val="16"/>
                <w:szCs w:val="16"/>
                <w:lang w:eastAsia="tr-TR"/>
              </w:rPr>
              <w:t xml:space="preserve">Tezler ve Araştırma Çalışmaları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9800D7" w:rsidRPr="00D11D21" w:rsidRDefault="009800D7" w:rsidP="007E50D8">
            <w:pPr>
              <w:jc w:val="center"/>
              <w:rPr>
                <w:rFonts w:ascii="Arial" w:hAnsi="Arial" w:cs="Arial"/>
                <w:sz w:val="20"/>
                <w:lang w:eastAsia="tr-TR"/>
              </w:rPr>
            </w:pPr>
          </w:p>
        </w:tc>
      </w:tr>
      <w:tr w:rsidR="009800D7" w:rsidRPr="00D11D21" w:rsidTr="009800D7">
        <w:trPr>
          <w:trHeight w:hRule="exact" w:val="255"/>
        </w:trPr>
        <w:tc>
          <w:tcPr>
            <w:tcW w:w="210"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9800D7" w:rsidRPr="00907E3B" w:rsidRDefault="009800D7" w:rsidP="009800D7">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800D7" w:rsidRPr="00907E3B" w:rsidRDefault="009800D7" w:rsidP="009800D7">
            <w:pPr>
              <w:jc w:val="right"/>
              <w:rPr>
                <w:rFonts w:ascii="Arial" w:hAnsi="Arial" w:cs="Arial"/>
                <w:color w:val="FF0000"/>
                <w:sz w:val="16"/>
                <w:szCs w:val="16"/>
                <w:lang w:eastAsia="tr-TR"/>
              </w:rPr>
            </w:pP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800D7" w:rsidRPr="00907E3B" w:rsidRDefault="009800D7" w:rsidP="009800D7">
            <w:pPr>
              <w:jc w:val="right"/>
              <w:rPr>
                <w:rFonts w:ascii="Arial" w:hAnsi="Arial" w:cs="Arial"/>
                <w:color w:val="FF0000"/>
                <w:sz w:val="16"/>
                <w:szCs w:val="16"/>
                <w:lang w:eastAsia="tr-TR"/>
              </w:rPr>
            </w:pP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800D7" w:rsidRPr="00907E3B" w:rsidRDefault="009800D7" w:rsidP="009800D7">
            <w:pPr>
              <w:jc w:val="right"/>
              <w:rPr>
                <w:rFonts w:ascii="Arial" w:hAnsi="Arial" w:cs="Arial"/>
                <w:color w:val="FF0000"/>
                <w:sz w:val="16"/>
                <w:szCs w:val="16"/>
                <w:lang w:eastAsia="tr-TR"/>
              </w:rPr>
            </w:pP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800D7" w:rsidRPr="00907E3B" w:rsidRDefault="009800D7" w:rsidP="009800D7">
            <w:pPr>
              <w:jc w:val="right"/>
              <w:rPr>
                <w:rFonts w:ascii="Arial" w:hAnsi="Arial" w:cs="Arial"/>
                <w:color w:val="FF0000"/>
                <w:sz w:val="16"/>
                <w:szCs w:val="16"/>
                <w:lang w:eastAsia="tr-TR"/>
              </w:rPr>
            </w:pPr>
          </w:p>
        </w:tc>
        <w:tc>
          <w:tcPr>
            <w:tcW w:w="365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800D7" w:rsidRPr="00907E3B" w:rsidRDefault="009800D7" w:rsidP="009800D7">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377" w:type="pct"/>
            <w:tcBorders>
              <w:top w:val="single" w:sz="4" w:space="0" w:color="auto"/>
              <w:left w:val="nil"/>
              <w:bottom w:val="single" w:sz="4" w:space="0" w:color="auto"/>
              <w:right w:val="single" w:sz="4" w:space="0" w:color="auto"/>
            </w:tcBorders>
            <w:shd w:val="clear" w:color="auto" w:fill="E4F4DF" w:themeFill="accent5" w:themeFillTint="33"/>
            <w:noWrap/>
            <w:vAlign w:val="bottom"/>
          </w:tcPr>
          <w:p w:rsidR="009800D7" w:rsidRPr="00D11D21" w:rsidRDefault="009800D7" w:rsidP="007E50D8">
            <w:pPr>
              <w:jc w:val="center"/>
              <w:rPr>
                <w:rFonts w:ascii="Arial" w:hAnsi="Arial" w:cs="Arial"/>
                <w:sz w:val="20"/>
                <w:lang w:eastAsia="tr-TR"/>
              </w:rPr>
            </w:pPr>
          </w:p>
        </w:tc>
      </w:tr>
    </w:tbl>
    <w:p w:rsidR="00C35C10" w:rsidRDefault="00C35C10" w:rsidP="00C03A51">
      <w:pPr>
        <w:widowControl w:val="0"/>
        <w:ind w:left="480"/>
        <w:jc w:val="both"/>
        <w:rPr>
          <w:rFonts w:asciiTheme="minorHAnsi" w:hAnsiTheme="minorHAnsi"/>
          <w:b/>
          <w:iCs/>
          <w:sz w:val="22"/>
          <w:szCs w:val="22"/>
        </w:rPr>
      </w:pPr>
    </w:p>
    <w:p w:rsidR="00545A98" w:rsidRDefault="00545A98" w:rsidP="0027067E">
      <w:pPr>
        <w:spacing w:after="120"/>
        <w:ind w:left="482"/>
        <w:jc w:val="center"/>
        <w:rPr>
          <w:rFonts w:asciiTheme="minorHAnsi" w:hAnsiTheme="minorHAnsi" w:cstheme="minorHAnsi"/>
          <w:b/>
          <w:szCs w:val="24"/>
        </w:rPr>
      </w:pPr>
    </w:p>
    <w:p w:rsidR="00545A98" w:rsidRDefault="00545A98" w:rsidP="0027067E">
      <w:pPr>
        <w:spacing w:after="120"/>
        <w:ind w:left="482"/>
        <w:jc w:val="center"/>
        <w:rPr>
          <w:rFonts w:asciiTheme="minorHAnsi" w:hAnsiTheme="minorHAnsi" w:cstheme="minorHAnsi"/>
          <w:b/>
          <w:szCs w:val="24"/>
        </w:rPr>
      </w:pPr>
    </w:p>
    <w:p w:rsidR="00242CC4" w:rsidRPr="003C3AEC" w:rsidRDefault="00242CC4" w:rsidP="00AC2A8A">
      <w:pPr>
        <w:pStyle w:val="Balk3"/>
        <w:numPr>
          <w:ilvl w:val="0"/>
          <w:numId w:val="15"/>
        </w:numPr>
        <w:rPr>
          <w:b/>
          <w:color w:val="387026" w:themeColor="accent5" w:themeShade="80"/>
        </w:rPr>
      </w:pPr>
      <w:bookmarkStart w:id="18" w:name="_Toc123732415"/>
      <w:r w:rsidRPr="003C3AEC">
        <w:rPr>
          <w:b/>
          <w:color w:val="387026" w:themeColor="accent5" w:themeShade="80"/>
        </w:rPr>
        <w:t>İnsan Kaynakları</w:t>
      </w:r>
      <w:bookmarkEnd w:id="18"/>
    </w:p>
    <w:p w:rsidR="00C03A51" w:rsidRDefault="00C03A51" w:rsidP="00AC2A8A">
      <w:pPr>
        <w:pStyle w:val="Balk3"/>
        <w:numPr>
          <w:ilvl w:val="0"/>
          <w:numId w:val="17"/>
        </w:numPr>
        <w:rPr>
          <w:rStyle w:val="GlVurgulama"/>
          <w:bCs w:val="0"/>
          <w:i/>
          <w:iCs w:val="0"/>
          <w:color w:val="FF0000"/>
        </w:rPr>
      </w:pPr>
      <w:bookmarkStart w:id="19" w:name="_Toc307557665"/>
      <w:bookmarkStart w:id="20" w:name="_Toc123732416"/>
      <w:bookmarkStart w:id="21" w:name="_Toc183317685"/>
      <w:r w:rsidRPr="00D535A9">
        <w:rPr>
          <w:rStyle w:val="GlVurgulama"/>
          <w:bCs w:val="0"/>
          <w:i/>
          <w:iCs w:val="0"/>
          <w:color w:val="FF0000"/>
        </w:rPr>
        <w:t>Akademik Personel</w:t>
      </w:r>
      <w:bookmarkEnd w:id="19"/>
      <w:bookmarkEnd w:id="20"/>
    </w:p>
    <w:p w:rsidR="00C74CB5" w:rsidRPr="00F60C1F" w:rsidRDefault="00C74CB5" w:rsidP="00C74CB5">
      <w:pPr>
        <w:jc w:val="both"/>
        <w:rPr>
          <w:rFonts w:asciiTheme="minorHAnsi" w:hAnsiTheme="minorHAnsi" w:cstheme="minorHAnsi"/>
          <w:szCs w:val="24"/>
        </w:rPr>
      </w:pPr>
      <w:r w:rsidRPr="00430814">
        <w:rPr>
          <w:sz w:val="22"/>
          <w:szCs w:val="22"/>
        </w:rPr>
        <w:t xml:space="preserve">        </w:t>
      </w:r>
      <w:r w:rsidRPr="00F60C1F">
        <w:rPr>
          <w:rFonts w:asciiTheme="minorHAnsi" w:hAnsiTheme="minorHAnsi" w:cstheme="minorHAnsi"/>
          <w:szCs w:val="24"/>
        </w:rPr>
        <w:t>Meslek Yüksekokulumuz Müdürü Doç.Dr.</w:t>
      </w:r>
      <w:r w:rsidR="00C84ED4" w:rsidRPr="00F60C1F">
        <w:rPr>
          <w:rFonts w:asciiTheme="minorHAnsi" w:hAnsiTheme="minorHAnsi" w:cstheme="minorHAnsi"/>
          <w:szCs w:val="24"/>
        </w:rPr>
        <w:t xml:space="preserve"> </w:t>
      </w:r>
      <w:r w:rsidRPr="00F60C1F">
        <w:rPr>
          <w:rFonts w:asciiTheme="minorHAnsi" w:hAnsiTheme="minorHAnsi" w:cstheme="minorHAnsi"/>
          <w:szCs w:val="24"/>
        </w:rPr>
        <w:t xml:space="preserve">Volkan YURDADOĞ’un kadrosu </w:t>
      </w:r>
      <w:r w:rsidR="00F84215" w:rsidRPr="00F60C1F">
        <w:rPr>
          <w:rFonts w:asciiTheme="minorHAnsi" w:hAnsiTheme="minorHAnsi" w:cstheme="minorHAnsi"/>
          <w:szCs w:val="24"/>
        </w:rPr>
        <w:t xml:space="preserve">Üniversitemiz </w:t>
      </w:r>
      <w:r w:rsidRPr="00F60C1F">
        <w:rPr>
          <w:rFonts w:asciiTheme="minorHAnsi" w:hAnsiTheme="minorHAnsi" w:cstheme="minorHAnsi"/>
          <w:szCs w:val="24"/>
        </w:rPr>
        <w:t xml:space="preserve">İktisadi ve İdari Bilimler Fakültesi Maliye Bölümünde olup, 2547 sayılı Yükseköğretim Kanununun 20-b maddesi uyarınca Yüksekokulumuz Müdürlüğünü yürütmek üzere 03.11.2021 tarihinde atanmıştır.  Müdürümüzle </w:t>
      </w:r>
      <w:r w:rsidR="00F84215" w:rsidRPr="00F60C1F">
        <w:rPr>
          <w:rFonts w:asciiTheme="minorHAnsi" w:hAnsiTheme="minorHAnsi" w:cstheme="minorHAnsi"/>
          <w:szCs w:val="24"/>
        </w:rPr>
        <w:t>beraber Yüksekokulumuzda</w:t>
      </w:r>
      <w:r w:rsidRPr="00F60C1F">
        <w:rPr>
          <w:rFonts w:asciiTheme="minorHAnsi" w:hAnsiTheme="minorHAnsi" w:cstheme="minorHAnsi"/>
          <w:szCs w:val="24"/>
        </w:rPr>
        <w:t xml:space="preserve"> 2 Doçent,  6 Öğretim Görevlisi ve 2547 Sayılı Kanunun 13/b-4 maddesi uyarınca Meslek Yüksekokulumuzda görevlendirilen 6 Öğretim Görevlisi eğitim-öğretim hizmeti </w:t>
      </w:r>
      <w:r w:rsidR="00F84215" w:rsidRPr="00F60C1F">
        <w:rPr>
          <w:rFonts w:asciiTheme="minorHAnsi" w:hAnsiTheme="minorHAnsi" w:cstheme="minorHAnsi"/>
          <w:szCs w:val="24"/>
        </w:rPr>
        <w:t>sunmuştur.</w:t>
      </w:r>
    </w:p>
    <w:p w:rsidR="00C74CB5" w:rsidRPr="00F60C1F" w:rsidRDefault="00C74CB5" w:rsidP="00C74CB5">
      <w:pPr>
        <w:jc w:val="both"/>
        <w:rPr>
          <w:rFonts w:asciiTheme="minorHAnsi" w:hAnsiTheme="minorHAnsi" w:cstheme="minorHAnsi"/>
          <w:color w:val="FF0000"/>
          <w:szCs w:val="24"/>
        </w:rPr>
      </w:pPr>
    </w:p>
    <w:p w:rsidR="00C74CB5" w:rsidRPr="00F60C1F" w:rsidRDefault="00C74CB5" w:rsidP="00C74CB5">
      <w:pPr>
        <w:jc w:val="both"/>
        <w:rPr>
          <w:rFonts w:asciiTheme="minorHAnsi" w:hAnsiTheme="minorHAnsi" w:cstheme="minorHAnsi"/>
          <w:color w:val="FF0000"/>
          <w:szCs w:val="24"/>
        </w:rPr>
      </w:pPr>
      <w:r w:rsidRPr="00F60C1F">
        <w:rPr>
          <w:rFonts w:asciiTheme="minorHAnsi" w:hAnsiTheme="minorHAnsi" w:cstheme="minorHAnsi"/>
          <w:szCs w:val="24"/>
        </w:rPr>
        <w:t xml:space="preserve">      Öğretim elemanı yetersiz kaldığından 2547 Sayılı Kanunun 40/a maddesi uyarınca Üniversitemiz Fakülte ve Yüksekokullarından öğretim eleman istihdamı yoluna gidilmektedir.</w:t>
      </w:r>
    </w:p>
    <w:p w:rsidR="00C74CB5" w:rsidRPr="00F60C1F" w:rsidRDefault="00C74CB5" w:rsidP="00C74CB5">
      <w:pPr>
        <w:jc w:val="both"/>
        <w:rPr>
          <w:rFonts w:asciiTheme="minorHAnsi" w:hAnsiTheme="minorHAnsi" w:cstheme="minorHAnsi"/>
          <w:color w:val="FF0000"/>
          <w:szCs w:val="24"/>
        </w:rPr>
      </w:pPr>
    </w:p>
    <w:p w:rsidR="00C74CB5" w:rsidRPr="00F60C1F" w:rsidRDefault="00C74CB5" w:rsidP="00C74CB5">
      <w:pPr>
        <w:jc w:val="both"/>
        <w:rPr>
          <w:rFonts w:asciiTheme="minorHAnsi" w:hAnsiTheme="minorHAnsi" w:cstheme="minorHAnsi"/>
          <w:color w:val="FF0000"/>
          <w:szCs w:val="24"/>
        </w:rPr>
      </w:pPr>
      <w:r w:rsidRPr="00F60C1F">
        <w:rPr>
          <w:rFonts w:asciiTheme="minorHAnsi" w:hAnsiTheme="minorHAnsi" w:cstheme="minorHAnsi"/>
          <w:szCs w:val="24"/>
        </w:rPr>
        <w:t xml:space="preserve">      Meslek Yüksekokulunun bünyesinde bulunan akademik personele ait bilgiler aşağıdaki tablolarda verilmiştir.</w:t>
      </w:r>
    </w:p>
    <w:p w:rsidR="00824143" w:rsidRDefault="00824143" w:rsidP="00E45C44">
      <w:pPr>
        <w:jc w:val="both"/>
        <w:rPr>
          <w:rFonts w:asciiTheme="minorHAnsi" w:hAnsiTheme="minorHAnsi"/>
          <w:color w:val="FF0000"/>
        </w:rPr>
      </w:pPr>
    </w:p>
    <w:p w:rsidR="00F142E9" w:rsidRDefault="00F142E9" w:rsidP="00E45C44">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C74CB5" w:rsidRPr="008E264D" w:rsidTr="003279C1">
        <w:trPr>
          <w:trHeight w:val="284"/>
        </w:trPr>
        <w:tc>
          <w:tcPr>
            <w:tcW w:w="3583" w:type="pct"/>
            <w:shd w:val="clear" w:color="auto" w:fill="E4F4DF" w:themeFill="accent5" w:themeFillTint="33"/>
            <w:vAlign w:val="center"/>
            <w:hideMark/>
          </w:tcPr>
          <w:p w:rsidR="00C74CB5" w:rsidRPr="00004E50" w:rsidRDefault="00C74CB5" w:rsidP="00C74CB5">
            <w:pPr>
              <w:rPr>
                <w:rFonts w:ascii="Calibri" w:hAnsi="Calibri" w:cs="Calibri"/>
                <w:color w:val="000000"/>
                <w:sz w:val="20"/>
                <w:szCs w:val="22"/>
                <w:lang w:eastAsia="tr-TR"/>
              </w:rPr>
            </w:pPr>
            <w:r>
              <w:rPr>
                <w:rFonts w:ascii="Calibri" w:hAnsi="Calibri" w:cs="Calibri"/>
                <w:color w:val="000000"/>
                <w:sz w:val="20"/>
                <w:szCs w:val="22"/>
                <w:lang w:eastAsia="tr-TR"/>
              </w:rPr>
              <w:t>Kadrolu Akademik Personel</w:t>
            </w:r>
          </w:p>
        </w:tc>
        <w:tc>
          <w:tcPr>
            <w:tcW w:w="1417" w:type="pct"/>
            <w:shd w:val="clear" w:color="auto" w:fill="E4F4DF" w:themeFill="accent5" w:themeFillTint="33"/>
            <w:vAlign w:val="bottom"/>
            <w:hideMark/>
          </w:tcPr>
          <w:p w:rsidR="00C74CB5" w:rsidRPr="0030078A" w:rsidRDefault="00C74CB5" w:rsidP="0051353B">
            <w:pPr>
              <w:jc w:val="center"/>
              <w:rPr>
                <w:rFonts w:ascii="Calibri" w:hAnsi="Calibri" w:cs="Calibri"/>
                <w:b/>
                <w:color w:val="000000"/>
                <w:sz w:val="20"/>
              </w:rPr>
            </w:pPr>
            <w:r w:rsidRPr="0030078A">
              <w:rPr>
                <w:rFonts w:ascii="Calibri" w:hAnsi="Calibri" w:cs="Calibri"/>
                <w:b/>
                <w:color w:val="000000"/>
                <w:sz w:val="20"/>
              </w:rPr>
              <w:t>1</w:t>
            </w:r>
            <w:r w:rsidR="0051353B">
              <w:rPr>
                <w:rFonts w:ascii="Calibri" w:hAnsi="Calibri" w:cs="Calibri"/>
                <w:b/>
                <w:color w:val="000000"/>
                <w:sz w:val="20"/>
              </w:rPr>
              <w:t>3</w:t>
            </w:r>
          </w:p>
        </w:tc>
      </w:tr>
      <w:tr w:rsidR="00C74CB5" w:rsidRPr="008E264D" w:rsidTr="003279C1">
        <w:trPr>
          <w:trHeight w:val="284"/>
        </w:trPr>
        <w:tc>
          <w:tcPr>
            <w:tcW w:w="3583" w:type="pct"/>
            <w:shd w:val="clear" w:color="auto" w:fill="E4F4DF" w:themeFill="accent5" w:themeFillTint="33"/>
            <w:vAlign w:val="center"/>
            <w:hideMark/>
          </w:tcPr>
          <w:p w:rsidR="00C74CB5" w:rsidRPr="00004E50" w:rsidRDefault="00C74CB5" w:rsidP="00C74CB5">
            <w:pPr>
              <w:rPr>
                <w:rFonts w:ascii="Calibri" w:hAnsi="Calibri" w:cs="Calibri"/>
                <w:color w:val="000000"/>
                <w:sz w:val="20"/>
                <w:szCs w:val="22"/>
                <w:lang w:eastAsia="tr-TR"/>
              </w:rPr>
            </w:pPr>
            <w:r>
              <w:rPr>
                <w:rFonts w:ascii="Calibri" w:hAnsi="Calibri" w:cs="Calibri"/>
                <w:color w:val="000000"/>
                <w:sz w:val="20"/>
                <w:szCs w:val="22"/>
                <w:lang w:eastAsia="tr-TR"/>
              </w:rPr>
              <w:t>Sözleşmeli Akademik Personel</w:t>
            </w:r>
          </w:p>
        </w:tc>
        <w:tc>
          <w:tcPr>
            <w:tcW w:w="1417" w:type="pct"/>
            <w:shd w:val="clear" w:color="auto" w:fill="E4F4DF" w:themeFill="accent5" w:themeFillTint="33"/>
            <w:vAlign w:val="bottom"/>
            <w:hideMark/>
          </w:tcPr>
          <w:p w:rsidR="00C74CB5" w:rsidRPr="0030078A" w:rsidRDefault="00F84215" w:rsidP="00C74CB5">
            <w:pPr>
              <w:jc w:val="center"/>
              <w:rPr>
                <w:rFonts w:ascii="Calibri" w:hAnsi="Calibri" w:cs="Calibri"/>
                <w:b/>
                <w:color w:val="000000"/>
                <w:sz w:val="20"/>
              </w:rPr>
            </w:pPr>
            <w:r w:rsidRPr="0030078A">
              <w:rPr>
                <w:rFonts w:ascii="Calibri" w:hAnsi="Calibri" w:cs="Calibri"/>
                <w:b/>
                <w:color w:val="000000"/>
                <w:sz w:val="20"/>
              </w:rPr>
              <w:t>0</w:t>
            </w:r>
          </w:p>
        </w:tc>
      </w:tr>
      <w:tr w:rsidR="0051353B" w:rsidRPr="008E264D" w:rsidTr="003279C1">
        <w:trPr>
          <w:trHeight w:val="284"/>
        </w:trPr>
        <w:tc>
          <w:tcPr>
            <w:tcW w:w="3583" w:type="pct"/>
            <w:shd w:val="clear" w:color="auto" w:fill="E4F4DF" w:themeFill="accent5" w:themeFillTint="33"/>
            <w:vAlign w:val="center"/>
          </w:tcPr>
          <w:p w:rsidR="0051353B" w:rsidRDefault="0051353B" w:rsidP="0051353B">
            <w:pPr>
              <w:rPr>
                <w:rFonts w:ascii="Calibri" w:hAnsi="Calibri" w:cs="Calibri"/>
                <w:color w:val="000000"/>
                <w:sz w:val="20"/>
                <w:szCs w:val="22"/>
                <w:lang w:eastAsia="tr-TR"/>
              </w:rPr>
            </w:pPr>
            <w:r w:rsidRPr="0051353B">
              <w:rPr>
                <w:rFonts w:ascii="Calibri" w:hAnsi="Calibri" w:cs="Calibri"/>
                <w:color w:val="000000"/>
                <w:sz w:val="20"/>
                <w:szCs w:val="22"/>
                <w:lang w:eastAsia="tr-TR"/>
              </w:rPr>
              <w:t xml:space="preserve">2547 Sayılı Kanunun </w:t>
            </w:r>
            <w:r>
              <w:rPr>
                <w:rFonts w:ascii="Calibri" w:hAnsi="Calibri" w:cs="Calibri"/>
                <w:color w:val="000000"/>
                <w:sz w:val="20"/>
                <w:szCs w:val="22"/>
                <w:lang w:eastAsia="tr-TR"/>
              </w:rPr>
              <w:t>20</w:t>
            </w:r>
            <w:r w:rsidRPr="0051353B">
              <w:rPr>
                <w:rFonts w:ascii="Calibri" w:hAnsi="Calibri" w:cs="Calibri"/>
                <w:color w:val="000000"/>
                <w:sz w:val="20"/>
                <w:szCs w:val="22"/>
                <w:lang w:eastAsia="tr-TR"/>
              </w:rPr>
              <w:t>.</w:t>
            </w:r>
            <w:r>
              <w:rPr>
                <w:rFonts w:ascii="Calibri" w:hAnsi="Calibri" w:cs="Calibri"/>
                <w:color w:val="000000"/>
                <w:sz w:val="20"/>
                <w:szCs w:val="22"/>
                <w:lang w:eastAsia="tr-TR"/>
              </w:rPr>
              <w:t>b.</w:t>
            </w:r>
            <w:r w:rsidRPr="0051353B">
              <w:rPr>
                <w:rFonts w:ascii="Calibri" w:hAnsi="Calibri" w:cs="Calibri"/>
                <w:color w:val="000000"/>
                <w:sz w:val="20"/>
                <w:szCs w:val="22"/>
                <w:lang w:eastAsia="tr-TR"/>
              </w:rPr>
              <w:t xml:space="preserve"> Maddesi </w:t>
            </w:r>
            <w:r>
              <w:rPr>
                <w:rFonts w:ascii="Calibri" w:hAnsi="Calibri" w:cs="Calibri"/>
                <w:color w:val="000000"/>
                <w:sz w:val="20"/>
                <w:szCs w:val="22"/>
                <w:lang w:eastAsia="tr-TR"/>
              </w:rPr>
              <w:t>Müdür</w:t>
            </w:r>
            <w:r w:rsidRPr="0051353B">
              <w:rPr>
                <w:rFonts w:ascii="Calibri" w:hAnsi="Calibri" w:cs="Calibri"/>
                <w:color w:val="000000"/>
                <w:sz w:val="20"/>
                <w:szCs w:val="22"/>
                <w:lang w:eastAsia="tr-TR"/>
              </w:rPr>
              <w:t xml:space="preserve"> </w:t>
            </w:r>
            <w:r>
              <w:rPr>
                <w:rFonts w:ascii="Calibri" w:hAnsi="Calibri" w:cs="Calibri"/>
                <w:color w:val="000000"/>
                <w:sz w:val="20"/>
                <w:szCs w:val="22"/>
                <w:lang w:eastAsia="tr-TR"/>
              </w:rPr>
              <w:t>Atama</w:t>
            </w:r>
          </w:p>
        </w:tc>
        <w:tc>
          <w:tcPr>
            <w:tcW w:w="1417" w:type="pct"/>
            <w:shd w:val="clear" w:color="auto" w:fill="E4F4DF" w:themeFill="accent5" w:themeFillTint="33"/>
            <w:vAlign w:val="bottom"/>
          </w:tcPr>
          <w:p w:rsidR="0051353B" w:rsidRPr="0030078A" w:rsidRDefault="0051353B" w:rsidP="00C74CB5">
            <w:pPr>
              <w:jc w:val="center"/>
              <w:rPr>
                <w:rFonts w:ascii="Calibri" w:hAnsi="Calibri" w:cs="Calibri"/>
                <w:b/>
                <w:color w:val="000000"/>
                <w:sz w:val="20"/>
              </w:rPr>
            </w:pPr>
            <w:r>
              <w:rPr>
                <w:rFonts w:ascii="Calibri" w:hAnsi="Calibri" w:cs="Calibri"/>
                <w:b/>
                <w:color w:val="000000"/>
                <w:sz w:val="20"/>
              </w:rPr>
              <w:t>1</w:t>
            </w:r>
          </w:p>
        </w:tc>
      </w:tr>
      <w:tr w:rsidR="00C74CB5" w:rsidRPr="008E264D" w:rsidTr="003279C1">
        <w:trPr>
          <w:trHeight w:val="284"/>
        </w:trPr>
        <w:tc>
          <w:tcPr>
            <w:tcW w:w="3583" w:type="pct"/>
            <w:shd w:val="clear" w:color="auto" w:fill="E4F4DF" w:themeFill="accent5" w:themeFillTint="33"/>
            <w:vAlign w:val="center"/>
            <w:hideMark/>
          </w:tcPr>
          <w:p w:rsidR="00C74CB5" w:rsidRPr="00004E50" w:rsidRDefault="00C74CB5" w:rsidP="00C74CB5">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C74CB5" w:rsidRPr="0030078A" w:rsidRDefault="00C74CB5" w:rsidP="0051353B">
            <w:pPr>
              <w:jc w:val="center"/>
              <w:rPr>
                <w:rFonts w:ascii="Calibri" w:hAnsi="Calibri" w:cs="Calibri"/>
                <w:b/>
                <w:bCs/>
                <w:color w:val="000000"/>
                <w:sz w:val="20"/>
              </w:rPr>
            </w:pPr>
            <w:r w:rsidRPr="0030078A">
              <w:rPr>
                <w:rFonts w:ascii="Calibri" w:hAnsi="Calibri" w:cs="Calibri"/>
                <w:b/>
                <w:bCs/>
                <w:color w:val="000000"/>
                <w:sz w:val="20"/>
              </w:rPr>
              <w:t>1</w:t>
            </w:r>
            <w:r w:rsidR="00B71B6E">
              <w:rPr>
                <w:rFonts w:ascii="Calibri" w:hAnsi="Calibri" w:cs="Calibri"/>
                <w:b/>
                <w:bCs/>
                <w:color w:val="000000"/>
                <w:sz w:val="20"/>
              </w:rPr>
              <w:t>4</w:t>
            </w:r>
          </w:p>
        </w:tc>
      </w:tr>
    </w:tbl>
    <w:p w:rsidR="00824143" w:rsidRDefault="00824143" w:rsidP="0027067E">
      <w:pPr>
        <w:spacing w:after="120"/>
        <w:jc w:val="center"/>
        <w:rPr>
          <w:rFonts w:asciiTheme="minorHAnsi" w:hAnsiTheme="minorHAnsi"/>
          <w:b/>
          <w:szCs w:val="22"/>
        </w:rPr>
      </w:pPr>
    </w:p>
    <w:p w:rsidR="00545A98" w:rsidRDefault="00545A98"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C74CB5" w:rsidRPr="008E264D" w:rsidTr="006A1C0C">
        <w:trPr>
          <w:trHeight w:val="284"/>
        </w:trPr>
        <w:tc>
          <w:tcPr>
            <w:tcW w:w="3583" w:type="pct"/>
            <w:shd w:val="clear" w:color="auto" w:fill="E4F4DF" w:themeFill="accent5" w:themeFillTint="33"/>
            <w:vAlign w:val="center"/>
            <w:hideMark/>
          </w:tcPr>
          <w:p w:rsidR="00C74CB5" w:rsidRPr="00004E50" w:rsidRDefault="00C74CB5" w:rsidP="00C74CB5">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C74CB5" w:rsidRPr="0030078A" w:rsidRDefault="00F84215" w:rsidP="00C74CB5">
            <w:pPr>
              <w:jc w:val="center"/>
              <w:rPr>
                <w:rFonts w:ascii="Calibri" w:hAnsi="Calibri" w:cs="Calibri"/>
                <w:b/>
                <w:color w:val="000000"/>
                <w:sz w:val="20"/>
              </w:rPr>
            </w:pPr>
            <w:r w:rsidRPr="0030078A">
              <w:rPr>
                <w:rFonts w:ascii="Calibri" w:hAnsi="Calibri" w:cs="Calibri"/>
                <w:b/>
                <w:color w:val="000000"/>
                <w:sz w:val="20"/>
              </w:rPr>
              <w:t>0</w:t>
            </w:r>
          </w:p>
        </w:tc>
      </w:tr>
      <w:tr w:rsidR="00C74CB5" w:rsidRPr="008E264D" w:rsidTr="006A1C0C">
        <w:trPr>
          <w:trHeight w:val="284"/>
        </w:trPr>
        <w:tc>
          <w:tcPr>
            <w:tcW w:w="3583" w:type="pct"/>
            <w:shd w:val="clear" w:color="auto" w:fill="E4F4DF" w:themeFill="accent5" w:themeFillTint="33"/>
            <w:vAlign w:val="center"/>
            <w:hideMark/>
          </w:tcPr>
          <w:p w:rsidR="00C74CB5" w:rsidRPr="00004E50" w:rsidRDefault="00C74CB5" w:rsidP="00C74CB5">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C74CB5" w:rsidRPr="0030078A" w:rsidRDefault="00C74CB5" w:rsidP="00C74CB5">
            <w:pPr>
              <w:jc w:val="center"/>
              <w:rPr>
                <w:rFonts w:ascii="Calibri" w:hAnsi="Calibri" w:cs="Calibri"/>
                <w:b/>
                <w:color w:val="000000"/>
                <w:sz w:val="20"/>
              </w:rPr>
            </w:pPr>
            <w:r w:rsidRPr="0030078A">
              <w:rPr>
                <w:rFonts w:ascii="Calibri" w:hAnsi="Calibri" w:cs="Calibri"/>
                <w:b/>
                <w:color w:val="000000"/>
                <w:sz w:val="20"/>
              </w:rPr>
              <w:t>2</w:t>
            </w:r>
          </w:p>
        </w:tc>
      </w:tr>
      <w:tr w:rsidR="00C74CB5" w:rsidRPr="008E264D" w:rsidTr="006A1C0C">
        <w:trPr>
          <w:trHeight w:val="284"/>
        </w:trPr>
        <w:tc>
          <w:tcPr>
            <w:tcW w:w="3583" w:type="pct"/>
            <w:shd w:val="clear" w:color="auto" w:fill="E4F4DF" w:themeFill="accent5" w:themeFillTint="33"/>
            <w:vAlign w:val="center"/>
            <w:hideMark/>
          </w:tcPr>
          <w:p w:rsidR="00C74CB5" w:rsidRPr="009B532E" w:rsidRDefault="00C74CB5" w:rsidP="00C74CB5">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C74CB5" w:rsidRPr="0030078A" w:rsidRDefault="00F84215" w:rsidP="00C74CB5">
            <w:pPr>
              <w:jc w:val="center"/>
              <w:rPr>
                <w:rFonts w:ascii="Calibri" w:hAnsi="Calibri" w:cs="Calibri"/>
                <w:b/>
                <w:color w:val="000000"/>
                <w:sz w:val="20"/>
              </w:rPr>
            </w:pPr>
            <w:r w:rsidRPr="0030078A">
              <w:rPr>
                <w:rFonts w:ascii="Calibri" w:hAnsi="Calibri" w:cs="Calibri"/>
                <w:b/>
                <w:color w:val="000000"/>
                <w:sz w:val="20"/>
              </w:rPr>
              <w:t>0</w:t>
            </w:r>
          </w:p>
        </w:tc>
      </w:tr>
      <w:tr w:rsidR="00C74CB5" w:rsidRPr="008E264D" w:rsidTr="006A1C0C">
        <w:trPr>
          <w:trHeight w:val="284"/>
        </w:trPr>
        <w:tc>
          <w:tcPr>
            <w:tcW w:w="3583" w:type="pct"/>
            <w:shd w:val="clear" w:color="auto" w:fill="E4F4DF" w:themeFill="accent5" w:themeFillTint="33"/>
            <w:vAlign w:val="center"/>
            <w:hideMark/>
          </w:tcPr>
          <w:p w:rsidR="00C74CB5" w:rsidRPr="009B532E" w:rsidRDefault="00C74CB5" w:rsidP="00C74CB5">
            <w:pPr>
              <w:rPr>
                <w:rFonts w:ascii="Calibri" w:hAnsi="Calibri" w:cs="Calibri"/>
                <w:sz w:val="20"/>
                <w:szCs w:val="22"/>
                <w:lang w:eastAsia="tr-TR"/>
              </w:rPr>
            </w:pPr>
            <w:r w:rsidRPr="009B532E">
              <w:rPr>
                <w:rFonts w:ascii="Calibri" w:hAnsi="Calibri" w:cs="Calibri"/>
                <w:sz w:val="20"/>
                <w:szCs w:val="22"/>
                <w:lang w:eastAsia="tr-TR"/>
              </w:rPr>
              <w:t xml:space="preserve">Öğretim Görevlisi (Okutman, Uzman </w:t>
            </w:r>
            <w:r>
              <w:rPr>
                <w:rFonts w:ascii="Calibri" w:hAnsi="Calibri" w:cs="Calibri"/>
                <w:sz w:val="20"/>
                <w:szCs w:val="22"/>
                <w:lang w:eastAsia="tr-TR"/>
              </w:rPr>
              <w:t xml:space="preserve">vs. </w:t>
            </w:r>
            <w:r w:rsidR="000B3FE2" w:rsidRPr="009B532E">
              <w:rPr>
                <w:rFonts w:ascii="Calibri" w:hAnsi="Calibri" w:cs="Calibri"/>
                <w:sz w:val="20"/>
                <w:szCs w:val="22"/>
                <w:lang w:eastAsia="tr-TR"/>
              </w:rPr>
              <w:t>Dâhil</w:t>
            </w:r>
            <w:r w:rsidRPr="009B532E">
              <w:rPr>
                <w:rFonts w:ascii="Calibri" w:hAnsi="Calibri" w:cs="Calibri"/>
                <w:sz w:val="20"/>
                <w:szCs w:val="22"/>
                <w:lang w:eastAsia="tr-TR"/>
              </w:rPr>
              <w:t>)</w:t>
            </w:r>
          </w:p>
        </w:tc>
        <w:tc>
          <w:tcPr>
            <w:tcW w:w="1417" w:type="pct"/>
            <w:shd w:val="clear" w:color="auto" w:fill="E4F4DF" w:themeFill="accent5" w:themeFillTint="33"/>
            <w:vAlign w:val="bottom"/>
            <w:hideMark/>
          </w:tcPr>
          <w:p w:rsidR="00C74CB5" w:rsidRPr="0030078A" w:rsidRDefault="00C74CB5" w:rsidP="00C74CB5">
            <w:pPr>
              <w:jc w:val="center"/>
              <w:rPr>
                <w:rFonts w:ascii="Calibri" w:hAnsi="Calibri" w:cs="Calibri"/>
                <w:b/>
                <w:color w:val="000000"/>
                <w:sz w:val="20"/>
              </w:rPr>
            </w:pPr>
            <w:r w:rsidRPr="0030078A">
              <w:rPr>
                <w:rFonts w:ascii="Calibri" w:hAnsi="Calibri" w:cs="Calibri"/>
                <w:b/>
                <w:color w:val="000000"/>
                <w:sz w:val="20"/>
              </w:rPr>
              <w:t>12</w:t>
            </w:r>
          </w:p>
        </w:tc>
      </w:tr>
      <w:tr w:rsidR="00C74CB5" w:rsidRPr="008E264D" w:rsidTr="006A1C0C">
        <w:trPr>
          <w:trHeight w:val="284"/>
        </w:trPr>
        <w:tc>
          <w:tcPr>
            <w:tcW w:w="3583" w:type="pct"/>
            <w:shd w:val="clear" w:color="auto" w:fill="E4F4DF" w:themeFill="accent5" w:themeFillTint="33"/>
            <w:vAlign w:val="center"/>
            <w:hideMark/>
          </w:tcPr>
          <w:p w:rsidR="00C74CB5" w:rsidRPr="009B532E" w:rsidRDefault="00C74CB5" w:rsidP="00C74CB5">
            <w:pPr>
              <w:rPr>
                <w:rFonts w:ascii="Calibri" w:hAnsi="Calibri" w:cs="Calibri"/>
                <w:sz w:val="20"/>
                <w:szCs w:val="22"/>
                <w:lang w:eastAsia="tr-TR"/>
              </w:rPr>
            </w:pPr>
            <w:r w:rsidRPr="009B532E">
              <w:rPr>
                <w:rFonts w:ascii="Calibri" w:hAnsi="Calibri" w:cs="Calibri"/>
                <w:sz w:val="20"/>
                <w:szCs w:val="22"/>
                <w:lang w:eastAsia="tr-TR"/>
              </w:rPr>
              <w:t xml:space="preserve">Araştırma Görevlisi </w:t>
            </w:r>
          </w:p>
        </w:tc>
        <w:tc>
          <w:tcPr>
            <w:tcW w:w="1417" w:type="pct"/>
            <w:shd w:val="clear" w:color="auto" w:fill="E4F4DF" w:themeFill="accent5" w:themeFillTint="33"/>
            <w:vAlign w:val="bottom"/>
            <w:hideMark/>
          </w:tcPr>
          <w:p w:rsidR="00C74CB5" w:rsidRPr="0030078A" w:rsidRDefault="00F84215" w:rsidP="00C74CB5">
            <w:pPr>
              <w:jc w:val="center"/>
              <w:rPr>
                <w:rFonts w:ascii="Calibri" w:hAnsi="Calibri" w:cs="Calibri"/>
                <w:b/>
                <w:color w:val="000000"/>
                <w:sz w:val="20"/>
              </w:rPr>
            </w:pPr>
            <w:r w:rsidRPr="0030078A">
              <w:rPr>
                <w:rFonts w:ascii="Calibri" w:hAnsi="Calibri" w:cs="Calibri"/>
                <w:b/>
                <w:color w:val="000000"/>
                <w:sz w:val="20"/>
              </w:rPr>
              <w:t>0</w:t>
            </w:r>
          </w:p>
        </w:tc>
      </w:tr>
      <w:tr w:rsidR="00C74CB5" w:rsidRPr="008E264D" w:rsidTr="006A1C0C">
        <w:trPr>
          <w:trHeight w:val="284"/>
        </w:trPr>
        <w:tc>
          <w:tcPr>
            <w:tcW w:w="3583" w:type="pct"/>
            <w:shd w:val="clear" w:color="auto" w:fill="E4F4DF" w:themeFill="accent5" w:themeFillTint="33"/>
            <w:vAlign w:val="center"/>
            <w:hideMark/>
          </w:tcPr>
          <w:p w:rsidR="00C74CB5" w:rsidRPr="00004E50" w:rsidRDefault="00C74CB5" w:rsidP="00C74CB5">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C74CB5" w:rsidRPr="0030078A" w:rsidRDefault="00C74CB5" w:rsidP="00C74CB5">
            <w:pPr>
              <w:jc w:val="center"/>
              <w:rPr>
                <w:rFonts w:ascii="Calibri" w:hAnsi="Calibri" w:cs="Calibri"/>
                <w:b/>
                <w:bCs/>
                <w:color w:val="000000"/>
                <w:sz w:val="20"/>
              </w:rPr>
            </w:pPr>
            <w:r w:rsidRPr="0030078A">
              <w:rPr>
                <w:rFonts w:ascii="Calibri" w:hAnsi="Calibri" w:cs="Calibri"/>
                <w:b/>
                <w:bCs/>
                <w:color w:val="000000"/>
                <w:sz w:val="20"/>
              </w:rPr>
              <w:t>14</w:t>
            </w:r>
          </w:p>
        </w:tc>
      </w:tr>
    </w:tbl>
    <w:p w:rsidR="00A21EB2" w:rsidRDefault="00A21EB2" w:rsidP="005431AD">
      <w:pPr>
        <w:pStyle w:val="Balk4"/>
        <w:keepNext w:val="0"/>
        <w:widowControl w:val="0"/>
        <w:spacing w:before="0" w:after="120"/>
        <w:jc w:val="center"/>
        <w:rPr>
          <w:rFonts w:asciiTheme="minorHAnsi" w:hAnsiTheme="minorHAnsi" w:cs="Times New Roman"/>
          <w:b/>
          <w:szCs w:val="22"/>
        </w:rPr>
      </w:pPr>
    </w:p>
    <w:p w:rsidR="00C03A51" w:rsidRDefault="00C03A51"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C74CB5" w:rsidRPr="00F84231" w:rsidTr="001F0D7D">
        <w:trPr>
          <w:trHeight w:hRule="exact" w:val="284"/>
        </w:trPr>
        <w:tc>
          <w:tcPr>
            <w:tcW w:w="1488" w:type="dxa"/>
            <w:shd w:val="clear" w:color="auto" w:fill="E4F4DF" w:themeFill="accent5" w:themeFillTint="33"/>
            <w:noWrap/>
            <w:vAlign w:val="center"/>
            <w:hideMark/>
          </w:tcPr>
          <w:p w:rsidR="00C74CB5" w:rsidRPr="008D7B65" w:rsidRDefault="00C74CB5" w:rsidP="00C74CB5">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850"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92"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993"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992"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1526" w:type="dxa"/>
            <w:shd w:val="clear" w:color="auto" w:fill="E4F4DF" w:themeFill="accent5" w:themeFillTint="33"/>
          </w:tcPr>
          <w:p w:rsidR="00C74CB5" w:rsidRDefault="00C74CB5" w:rsidP="00C74CB5">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C74CB5" w:rsidRPr="004A027C" w:rsidRDefault="00C74CB5" w:rsidP="00C74CB5">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16</w:t>
            </w:r>
          </w:p>
        </w:tc>
      </w:tr>
      <w:tr w:rsidR="00AB3A29" w:rsidRPr="00F84231" w:rsidTr="001F0D7D">
        <w:trPr>
          <w:trHeight w:hRule="exact" w:val="284"/>
        </w:trPr>
        <w:tc>
          <w:tcPr>
            <w:tcW w:w="1488" w:type="dxa"/>
            <w:shd w:val="clear" w:color="auto" w:fill="E4F4DF" w:themeFill="accent5" w:themeFillTint="33"/>
            <w:noWrap/>
            <w:vAlign w:val="center"/>
          </w:tcPr>
          <w:p w:rsidR="00AB3A29" w:rsidRPr="0030078A" w:rsidRDefault="00AB3A29" w:rsidP="00AB3A29">
            <w:pPr>
              <w:jc w:val="center"/>
              <w:rPr>
                <w:rFonts w:ascii="Calibri" w:hAnsi="Calibri" w:cs="Calibri"/>
                <w:b/>
                <w:bCs/>
                <w:color w:val="000000"/>
                <w:sz w:val="20"/>
                <w:szCs w:val="22"/>
                <w:lang w:eastAsia="tr-TR"/>
              </w:rPr>
            </w:pPr>
            <w:r w:rsidRPr="0030078A">
              <w:rPr>
                <w:rFonts w:ascii="Calibri" w:hAnsi="Calibri" w:cs="Calibri"/>
                <w:b/>
                <w:bCs/>
                <w:color w:val="000000"/>
                <w:sz w:val="20"/>
                <w:szCs w:val="22"/>
                <w:lang w:eastAsia="tr-TR"/>
              </w:rPr>
              <w:t>YÜZDE (%)</w:t>
            </w:r>
          </w:p>
        </w:tc>
        <w:tc>
          <w:tcPr>
            <w:tcW w:w="709"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szCs w:val="22"/>
                <w:lang w:eastAsia="tr-TR"/>
              </w:rPr>
            </w:pPr>
            <w:r w:rsidRPr="0030078A">
              <w:rPr>
                <w:rFonts w:ascii="Calibri" w:hAnsi="Calibri" w:cs="Calibri"/>
                <w:b/>
                <w:color w:val="000000"/>
                <w:sz w:val="20"/>
                <w:szCs w:val="22"/>
                <w:lang w:eastAsia="tr-TR"/>
              </w:rPr>
              <w:t>25%</w:t>
            </w:r>
          </w:p>
        </w:tc>
        <w:tc>
          <w:tcPr>
            <w:tcW w:w="850"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szCs w:val="22"/>
                <w:lang w:eastAsia="tr-TR"/>
              </w:rPr>
            </w:pPr>
            <w:r w:rsidRPr="0030078A">
              <w:rPr>
                <w:rFonts w:ascii="Calibri" w:hAnsi="Calibri" w:cs="Calibri"/>
                <w:b/>
                <w:color w:val="000000"/>
                <w:sz w:val="20"/>
                <w:szCs w:val="22"/>
                <w:lang w:eastAsia="tr-TR"/>
              </w:rPr>
              <w:t>12,5%</w:t>
            </w:r>
          </w:p>
        </w:tc>
        <w:tc>
          <w:tcPr>
            <w:tcW w:w="992"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szCs w:val="22"/>
                <w:lang w:eastAsia="tr-TR"/>
              </w:rPr>
            </w:pPr>
          </w:p>
        </w:tc>
        <w:tc>
          <w:tcPr>
            <w:tcW w:w="993" w:type="dxa"/>
            <w:shd w:val="clear" w:color="auto" w:fill="E4F4DF" w:themeFill="accent5" w:themeFillTint="33"/>
            <w:noWrap/>
            <w:vAlign w:val="center"/>
          </w:tcPr>
          <w:p w:rsidR="00AB3A29" w:rsidRPr="0030078A" w:rsidRDefault="00AB3A29" w:rsidP="00CC6185">
            <w:pPr>
              <w:rPr>
                <w:rFonts w:ascii="Calibri" w:hAnsi="Calibri" w:cs="Calibri"/>
                <w:b/>
                <w:color w:val="000000"/>
                <w:sz w:val="20"/>
                <w:szCs w:val="22"/>
                <w:lang w:eastAsia="tr-TR"/>
              </w:rPr>
            </w:pPr>
            <w:r w:rsidRPr="0030078A">
              <w:rPr>
                <w:rFonts w:ascii="Calibri" w:hAnsi="Calibri" w:cs="Calibri"/>
                <w:b/>
                <w:color w:val="000000"/>
                <w:sz w:val="20"/>
                <w:szCs w:val="22"/>
                <w:lang w:eastAsia="tr-TR"/>
              </w:rPr>
              <w:t>6</w:t>
            </w:r>
            <w:r w:rsidR="00CC6185" w:rsidRPr="0030078A">
              <w:rPr>
                <w:rFonts w:ascii="Calibri" w:hAnsi="Calibri" w:cs="Calibri"/>
                <w:b/>
                <w:color w:val="000000"/>
                <w:sz w:val="20"/>
                <w:szCs w:val="22"/>
                <w:lang w:eastAsia="tr-TR"/>
              </w:rPr>
              <w:t>,25</w:t>
            </w:r>
            <w:r w:rsidRPr="0030078A">
              <w:rPr>
                <w:rFonts w:ascii="Calibri" w:hAnsi="Calibri" w:cs="Calibri"/>
                <w:b/>
                <w:color w:val="000000"/>
                <w:sz w:val="20"/>
                <w:szCs w:val="22"/>
                <w:lang w:eastAsia="tr-TR"/>
              </w:rPr>
              <w:t>%</w:t>
            </w:r>
          </w:p>
        </w:tc>
        <w:tc>
          <w:tcPr>
            <w:tcW w:w="992"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szCs w:val="22"/>
                <w:lang w:eastAsia="tr-TR"/>
              </w:rPr>
            </w:pPr>
            <w:r w:rsidRPr="0030078A">
              <w:rPr>
                <w:rFonts w:ascii="Calibri" w:hAnsi="Calibri" w:cs="Calibri"/>
                <w:b/>
                <w:color w:val="000000"/>
                <w:sz w:val="20"/>
                <w:szCs w:val="22"/>
                <w:lang w:eastAsia="tr-TR"/>
              </w:rPr>
              <w:t>31,2%</w:t>
            </w:r>
          </w:p>
        </w:tc>
        <w:tc>
          <w:tcPr>
            <w:tcW w:w="992"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szCs w:val="22"/>
                <w:lang w:eastAsia="tr-TR"/>
              </w:rPr>
            </w:pPr>
            <w:r w:rsidRPr="0030078A">
              <w:rPr>
                <w:rFonts w:ascii="Calibri" w:hAnsi="Calibri" w:cs="Calibri"/>
                <w:b/>
                <w:color w:val="000000"/>
                <w:sz w:val="20"/>
                <w:szCs w:val="22"/>
                <w:lang w:eastAsia="tr-TR"/>
              </w:rPr>
              <w:t>25%</w:t>
            </w:r>
          </w:p>
        </w:tc>
        <w:tc>
          <w:tcPr>
            <w:tcW w:w="1526" w:type="dxa"/>
            <w:shd w:val="clear" w:color="auto" w:fill="E4F4DF" w:themeFill="accent5" w:themeFillTint="33"/>
          </w:tcPr>
          <w:p w:rsidR="00AB3A29" w:rsidRPr="0030078A" w:rsidRDefault="00AB3A29" w:rsidP="00AB3A29">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AB3A29" w:rsidRPr="0030078A" w:rsidRDefault="00AB3A29" w:rsidP="00AB3A29">
            <w:pPr>
              <w:jc w:val="center"/>
              <w:rPr>
                <w:rFonts w:ascii="Calibri" w:hAnsi="Calibri" w:cs="Calibri"/>
                <w:b/>
                <w:bCs/>
                <w:color w:val="000000"/>
                <w:sz w:val="20"/>
                <w:szCs w:val="22"/>
                <w:lang w:eastAsia="tr-TR"/>
              </w:rPr>
            </w:pPr>
            <w:r w:rsidRPr="0030078A">
              <w:rPr>
                <w:rFonts w:ascii="Calibri" w:hAnsi="Calibri" w:cs="Calibri"/>
                <w:b/>
                <w:bCs/>
                <w:color w:val="000000"/>
                <w:sz w:val="20"/>
                <w:szCs w:val="22"/>
                <w:lang w:eastAsia="tr-TR"/>
              </w:rPr>
              <w:t>100 (%)</w:t>
            </w:r>
          </w:p>
        </w:tc>
      </w:tr>
    </w:tbl>
    <w:p w:rsidR="003A00E4" w:rsidRDefault="003A00E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C03A51" w:rsidRPr="003E547E" w:rsidTr="001F0D7D">
        <w:trPr>
          <w:trHeight w:val="170"/>
        </w:trPr>
        <w:tc>
          <w:tcPr>
            <w:tcW w:w="1575"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C74CB5" w:rsidRPr="003E547E" w:rsidTr="001F0D7D">
        <w:trPr>
          <w:trHeight w:hRule="exact" w:val="298"/>
        </w:trPr>
        <w:tc>
          <w:tcPr>
            <w:tcW w:w="1575" w:type="dxa"/>
            <w:shd w:val="clear" w:color="auto" w:fill="E4F4DF" w:themeFill="accent5" w:themeFillTint="33"/>
            <w:noWrap/>
            <w:vAlign w:val="center"/>
            <w:hideMark/>
          </w:tcPr>
          <w:p w:rsidR="00C74CB5" w:rsidRPr="00930F57" w:rsidRDefault="00C74CB5" w:rsidP="00C74CB5">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C74CB5" w:rsidRPr="00930F57" w:rsidRDefault="00C74CB5" w:rsidP="00C74CB5">
            <w:pPr>
              <w:jc w:val="center"/>
              <w:rPr>
                <w:rFonts w:ascii="Calibri" w:hAnsi="Calibri" w:cs="Calibri"/>
                <w:color w:val="000000"/>
                <w:sz w:val="20"/>
                <w:lang w:eastAsia="tr-TR"/>
              </w:rPr>
            </w:pPr>
            <w:r>
              <w:rPr>
                <w:rFonts w:ascii="Calibri" w:hAnsi="Calibri" w:cs="Calibri"/>
                <w:color w:val="000000"/>
                <w:sz w:val="20"/>
                <w:lang w:eastAsia="tr-TR"/>
              </w:rPr>
              <w:t>0</w:t>
            </w:r>
          </w:p>
        </w:tc>
        <w:tc>
          <w:tcPr>
            <w:tcW w:w="992" w:type="dxa"/>
            <w:shd w:val="clear" w:color="auto" w:fill="E4F4DF" w:themeFill="accent5" w:themeFillTint="33"/>
            <w:noWrap/>
            <w:vAlign w:val="center"/>
            <w:hideMark/>
          </w:tcPr>
          <w:p w:rsidR="00C74CB5" w:rsidRPr="00930F57" w:rsidRDefault="00C74CB5" w:rsidP="00C74CB5">
            <w:pPr>
              <w:jc w:val="center"/>
              <w:rPr>
                <w:rFonts w:ascii="Calibri" w:hAnsi="Calibri" w:cs="Calibri"/>
                <w:color w:val="000000"/>
                <w:sz w:val="20"/>
                <w:lang w:eastAsia="tr-TR"/>
              </w:rPr>
            </w:pPr>
            <w:r>
              <w:rPr>
                <w:rFonts w:ascii="Calibri" w:hAnsi="Calibri" w:cs="Calibri"/>
                <w:color w:val="000000"/>
                <w:sz w:val="20"/>
                <w:lang w:eastAsia="tr-TR"/>
              </w:rPr>
              <w:t>1</w:t>
            </w:r>
          </w:p>
        </w:tc>
        <w:tc>
          <w:tcPr>
            <w:tcW w:w="992" w:type="dxa"/>
            <w:shd w:val="clear" w:color="auto" w:fill="E4F4DF" w:themeFill="accent5" w:themeFillTint="33"/>
            <w:noWrap/>
            <w:vAlign w:val="center"/>
            <w:hideMark/>
          </w:tcPr>
          <w:p w:rsidR="00C74CB5" w:rsidRPr="00930F57" w:rsidRDefault="00C74CB5" w:rsidP="00C74CB5">
            <w:pPr>
              <w:jc w:val="center"/>
              <w:rPr>
                <w:rFonts w:ascii="Calibri" w:hAnsi="Calibri" w:cs="Calibri"/>
                <w:color w:val="000000"/>
                <w:sz w:val="20"/>
                <w:lang w:eastAsia="tr-TR"/>
              </w:rPr>
            </w:pPr>
            <w:r>
              <w:rPr>
                <w:rFonts w:ascii="Calibri" w:hAnsi="Calibri" w:cs="Calibri"/>
                <w:color w:val="000000"/>
                <w:sz w:val="20"/>
                <w:lang w:eastAsia="tr-TR"/>
              </w:rPr>
              <w:t>5</w:t>
            </w:r>
          </w:p>
        </w:tc>
        <w:tc>
          <w:tcPr>
            <w:tcW w:w="993" w:type="dxa"/>
            <w:shd w:val="clear" w:color="auto" w:fill="E4F4DF" w:themeFill="accent5" w:themeFillTint="33"/>
            <w:noWrap/>
            <w:vAlign w:val="center"/>
            <w:hideMark/>
          </w:tcPr>
          <w:p w:rsidR="00C74CB5" w:rsidRPr="00930F57" w:rsidRDefault="00C74CB5" w:rsidP="00C74CB5">
            <w:pPr>
              <w:jc w:val="center"/>
              <w:rPr>
                <w:rFonts w:ascii="Calibri" w:hAnsi="Calibri" w:cs="Calibri"/>
                <w:color w:val="000000"/>
                <w:sz w:val="20"/>
                <w:lang w:eastAsia="tr-TR"/>
              </w:rPr>
            </w:pPr>
            <w:r>
              <w:rPr>
                <w:rFonts w:ascii="Calibri" w:hAnsi="Calibri" w:cs="Calibri"/>
                <w:color w:val="000000"/>
                <w:sz w:val="20"/>
                <w:lang w:eastAsia="tr-TR"/>
              </w:rPr>
              <w:t>0</w:t>
            </w:r>
          </w:p>
        </w:tc>
        <w:tc>
          <w:tcPr>
            <w:tcW w:w="992" w:type="dxa"/>
            <w:shd w:val="clear" w:color="auto" w:fill="E4F4DF" w:themeFill="accent5" w:themeFillTint="33"/>
            <w:noWrap/>
            <w:vAlign w:val="center"/>
            <w:hideMark/>
          </w:tcPr>
          <w:p w:rsidR="00C74CB5" w:rsidRPr="00930F57" w:rsidRDefault="00C74CB5" w:rsidP="00C74CB5">
            <w:pPr>
              <w:jc w:val="center"/>
              <w:rPr>
                <w:rFonts w:ascii="Calibri" w:hAnsi="Calibri" w:cs="Calibri"/>
                <w:color w:val="000000"/>
                <w:sz w:val="20"/>
                <w:lang w:eastAsia="tr-TR"/>
              </w:rPr>
            </w:pPr>
            <w:r>
              <w:rPr>
                <w:rFonts w:ascii="Calibri" w:hAnsi="Calibri" w:cs="Calibri"/>
                <w:color w:val="000000"/>
                <w:sz w:val="20"/>
                <w:lang w:eastAsia="tr-TR"/>
              </w:rPr>
              <w:t>5</w:t>
            </w:r>
          </w:p>
        </w:tc>
        <w:tc>
          <w:tcPr>
            <w:tcW w:w="1891" w:type="dxa"/>
            <w:shd w:val="clear" w:color="auto" w:fill="E4F4DF" w:themeFill="accent5" w:themeFillTint="33"/>
            <w:noWrap/>
            <w:vAlign w:val="center"/>
            <w:hideMark/>
          </w:tcPr>
          <w:p w:rsidR="00C74CB5" w:rsidRPr="00930F57" w:rsidRDefault="00C74CB5" w:rsidP="00C74CB5">
            <w:pPr>
              <w:jc w:val="center"/>
              <w:rPr>
                <w:rFonts w:ascii="Calibri" w:hAnsi="Calibri" w:cs="Calibri"/>
                <w:color w:val="000000"/>
                <w:sz w:val="20"/>
                <w:lang w:eastAsia="tr-TR"/>
              </w:rPr>
            </w:pPr>
            <w:r>
              <w:rPr>
                <w:rFonts w:ascii="Calibri" w:hAnsi="Calibri" w:cs="Calibri"/>
                <w:color w:val="000000"/>
                <w:sz w:val="20"/>
                <w:lang w:eastAsia="tr-TR"/>
              </w:rPr>
              <w:t>5</w:t>
            </w:r>
          </w:p>
        </w:tc>
        <w:tc>
          <w:tcPr>
            <w:tcW w:w="1064" w:type="dxa"/>
            <w:shd w:val="clear" w:color="auto" w:fill="E4F4DF" w:themeFill="accent5" w:themeFillTint="33"/>
            <w:noWrap/>
            <w:vAlign w:val="center"/>
            <w:hideMark/>
          </w:tcPr>
          <w:p w:rsidR="00C74CB5" w:rsidRPr="00930F57" w:rsidRDefault="00C74CB5" w:rsidP="00C74CB5">
            <w:pPr>
              <w:jc w:val="center"/>
              <w:rPr>
                <w:rFonts w:ascii="Calibri" w:hAnsi="Calibri" w:cs="Calibri"/>
                <w:b/>
                <w:bCs/>
                <w:color w:val="000000"/>
                <w:sz w:val="20"/>
                <w:lang w:eastAsia="tr-TR"/>
              </w:rPr>
            </w:pPr>
            <w:r>
              <w:rPr>
                <w:rFonts w:ascii="Calibri" w:hAnsi="Calibri" w:cs="Calibri"/>
                <w:b/>
                <w:bCs/>
                <w:color w:val="000000"/>
                <w:sz w:val="20"/>
                <w:lang w:eastAsia="tr-TR"/>
              </w:rPr>
              <w:t>16</w:t>
            </w:r>
          </w:p>
        </w:tc>
      </w:tr>
      <w:tr w:rsidR="00AB3A29" w:rsidRPr="003E547E" w:rsidTr="001F0D7D">
        <w:trPr>
          <w:trHeight w:hRule="exact" w:val="298"/>
        </w:trPr>
        <w:tc>
          <w:tcPr>
            <w:tcW w:w="1575" w:type="dxa"/>
            <w:shd w:val="clear" w:color="auto" w:fill="E4F4DF" w:themeFill="accent5" w:themeFillTint="33"/>
            <w:noWrap/>
            <w:vAlign w:val="center"/>
          </w:tcPr>
          <w:p w:rsidR="00AB3A29" w:rsidRPr="0030078A" w:rsidRDefault="00AB3A29" w:rsidP="00AB3A29">
            <w:pPr>
              <w:jc w:val="center"/>
              <w:rPr>
                <w:rFonts w:ascii="Calibri" w:hAnsi="Calibri" w:cs="Calibri"/>
                <w:b/>
                <w:bCs/>
                <w:color w:val="000000"/>
                <w:sz w:val="20"/>
                <w:lang w:eastAsia="tr-TR"/>
              </w:rPr>
            </w:pPr>
            <w:r w:rsidRPr="0030078A">
              <w:rPr>
                <w:rFonts w:ascii="Calibri" w:hAnsi="Calibri" w:cs="Calibri"/>
                <w:b/>
                <w:bCs/>
                <w:color w:val="000000"/>
                <w:sz w:val="20"/>
                <w:szCs w:val="22"/>
                <w:lang w:eastAsia="tr-TR"/>
              </w:rPr>
              <w:t>YÜZDE (%)</w:t>
            </w:r>
          </w:p>
        </w:tc>
        <w:tc>
          <w:tcPr>
            <w:tcW w:w="992"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lang w:eastAsia="tr-TR"/>
              </w:rPr>
            </w:pPr>
          </w:p>
        </w:tc>
        <w:tc>
          <w:tcPr>
            <w:tcW w:w="992"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lang w:eastAsia="tr-TR"/>
              </w:rPr>
            </w:pPr>
            <w:r w:rsidRPr="0030078A">
              <w:rPr>
                <w:rFonts w:ascii="Calibri" w:hAnsi="Calibri" w:cs="Calibri"/>
                <w:b/>
                <w:color w:val="000000"/>
                <w:sz w:val="20"/>
                <w:lang w:eastAsia="tr-TR"/>
              </w:rPr>
              <w:t>6</w:t>
            </w:r>
            <w:r w:rsidR="00CC6185" w:rsidRPr="0030078A">
              <w:rPr>
                <w:rFonts w:ascii="Calibri" w:hAnsi="Calibri" w:cs="Calibri"/>
                <w:b/>
                <w:color w:val="000000"/>
                <w:sz w:val="20"/>
                <w:lang w:eastAsia="tr-TR"/>
              </w:rPr>
              <w:t>,25</w:t>
            </w:r>
            <w:r w:rsidRPr="0030078A">
              <w:rPr>
                <w:rFonts w:ascii="Calibri" w:hAnsi="Calibri" w:cs="Calibri"/>
                <w:b/>
                <w:color w:val="000000"/>
                <w:sz w:val="20"/>
                <w:szCs w:val="22"/>
                <w:lang w:eastAsia="tr-TR"/>
              </w:rPr>
              <w:t>%</w:t>
            </w:r>
          </w:p>
        </w:tc>
        <w:tc>
          <w:tcPr>
            <w:tcW w:w="992"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lang w:eastAsia="tr-TR"/>
              </w:rPr>
            </w:pPr>
            <w:r w:rsidRPr="0030078A">
              <w:rPr>
                <w:rFonts w:ascii="Calibri" w:hAnsi="Calibri" w:cs="Calibri"/>
                <w:b/>
                <w:color w:val="000000"/>
                <w:sz w:val="20"/>
                <w:szCs w:val="22"/>
                <w:lang w:eastAsia="tr-TR"/>
              </w:rPr>
              <w:t>31,2%</w:t>
            </w:r>
          </w:p>
        </w:tc>
        <w:tc>
          <w:tcPr>
            <w:tcW w:w="993"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lang w:eastAsia="tr-TR"/>
              </w:rPr>
            </w:pPr>
          </w:p>
        </w:tc>
        <w:tc>
          <w:tcPr>
            <w:tcW w:w="992"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lang w:eastAsia="tr-TR"/>
              </w:rPr>
            </w:pPr>
            <w:r w:rsidRPr="0030078A">
              <w:rPr>
                <w:rFonts w:ascii="Calibri" w:hAnsi="Calibri" w:cs="Calibri"/>
                <w:b/>
                <w:color w:val="000000"/>
                <w:sz w:val="20"/>
                <w:szCs w:val="22"/>
                <w:lang w:eastAsia="tr-TR"/>
              </w:rPr>
              <w:t>31,2%</w:t>
            </w:r>
          </w:p>
        </w:tc>
        <w:tc>
          <w:tcPr>
            <w:tcW w:w="1891" w:type="dxa"/>
            <w:shd w:val="clear" w:color="auto" w:fill="E4F4DF" w:themeFill="accent5" w:themeFillTint="33"/>
            <w:noWrap/>
            <w:vAlign w:val="center"/>
          </w:tcPr>
          <w:p w:rsidR="00AB3A29" w:rsidRPr="0030078A" w:rsidRDefault="00AB3A29" w:rsidP="00AB3A29">
            <w:pPr>
              <w:jc w:val="center"/>
              <w:rPr>
                <w:rFonts w:ascii="Calibri" w:hAnsi="Calibri" w:cs="Calibri"/>
                <w:b/>
                <w:color w:val="000000"/>
                <w:sz w:val="20"/>
                <w:lang w:eastAsia="tr-TR"/>
              </w:rPr>
            </w:pPr>
            <w:r w:rsidRPr="0030078A">
              <w:rPr>
                <w:rFonts w:ascii="Calibri" w:hAnsi="Calibri" w:cs="Calibri"/>
                <w:b/>
                <w:color w:val="000000"/>
                <w:sz w:val="20"/>
                <w:szCs w:val="22"/>
                <w:lang w:eastAsia="tr-TR"/>
              </w:rPr>
              <w:t>31,2%</w:t>
            </w:r>
          </w:p>
        </w:tc>
        <w:tc>
          <w:tcPr>
            <w:tcW w:w="1064" w:type="dxa"/>
            <w:shd w:val="clear" w:color="auto" w:fill="E4F4DF" w:themeFill="accent5" w:themeFillTint="33"/>
            <w:noWrap/>
            <w:vAlign w:val="center"/>
          </w:tcPr>
          <w:p w:rsidR="00AB3A29" w:rsidRPr="00930F57" w:rsidRDefault="00AB3A29" w:rsidP="00AB3A29">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F142E9" w:rsidRDefault="00F142E9" w:rsidP="00D419AC">
      <w:pPr>
        <w:jc w:val="both"/>
        <w:rPr>
          <w:rFonts w:asciiTheme="minorHAnsi" w:hAnsiTheme="minorHAnsi"/>
          <w:color w:val="FF0000"/>
          <w:sz w:val="22"/>
          <w:szCs w:val="22"/>
        </w:rPr>
      </w:pPr>
      <w:bookmarkStart w:id="22" w:name="_Toc307557666"/>
    </w:p>
    <w:p w:rsidR="00C03A51" w:rsidRPr="00D535A9" w:rsidRDefault="00C03A51" w:rsidP="00AC2A8A">
      <w:pPr>
        <w:pStyle w:val="Balk3"/>
        <w:numPr>
          <w:ilvl w:val="0"/>
          <w:numId w:val="17"/>
        </w:numPr>
        <w:rPr>
          <w:b/>
          <w:color w:val="FF0000"/>
        </w:rPr>
      </w:pPr>
      <w:bookmarkStart w:id="23" w:name="_Toc123732417"/>
      <w:r w:rsidRPr="00D535A9">
        <w:rPr>
          <w:b/>
          <w:color w:val="FF0000"/>
        </w:rPr>
        <w:t>İdari Personel</w:t>
      </w:r>
      <w:bookmarkEnd w:id="22"/>
      <w:bookmarkEnd w:id="23"/>
    </w:p>
    <w:p w:rsidR="00C74CB5" w:rsidRPr="00430814" w:rsidRDefault="00C74CB5" w:rsidP="00C74CB5">
      <w:pPr>
        <w:spacing w:line="278" w:lineRule="auto"/>
        <w:ind w:right="160"/>
        <w:jc w:val="both"/>
        <w:rPr>
          <w:rFonts w:asciiTheme="minorHAnsi" w:hAnsiTheme="minorHAnsi" w:cstheme="minorHAnsi"/>
        </w:rPr>
      </w:pPr>
      <w:r>
        <w:t xml:space="preserve">        </w:t>
      </w:r>
      <w:r w:rsidRPr="00430814">
        <w:rPr>
          <w:rFonts w:asciiTheme="minorHAnsi" w:hAnsiTheme="minorHAnsi" w:cstheme="minorHAnsi"/>
        </w:rPr>
        <w:t>Yüksekokul Sekreteri, 1 şef ve Yüksekokulumuz Genel İdare Hizmetleri Sınıfında 12, Teknik Hizmetler Sınıfında 4, Yardımcı Hizmetler Sınıfında 5 kişi olmak üzere toplam 23 personel Yüksekokulumuz kadrosunda çalışmaktadır.</w:t>
      </w:r>
    </w:p>
    <w:p w:rsidR="00C74CB5" w:rsidRPr="00430814" w:rsidRDefault="00C74CB5" w:rsidP="00C74CB5">
      <w:pPr>
        <w:spacing w:line="276" w:lineRule="auto"/>
        <w:ind w:right="160"/>
        <w:jc w:val="both"/>
        <w:rPr>
          <w:rFonts w:asciiTheme="minorHAnsi" w:hAnsiTheme="minorHAnsi" w:cstheme="minorHAnsi"/>
        </w:rPr>
      </w:pPr>
      <w:r w:rsidRPr="00430814">
        <w:rPr>
          <w:rFonts w:asciiTheme="minorHAnsi" w:hAnsiTheme="minorHAnsi" w:cstheme="minorHAnsi"/>
        </w:rPr>
        <w:t xml:space="preserve">          Aynı zamanda 2547 Sayılı Kanunun 13/b-4 maddesi uyarınca Meslek Yüksekokulumuzda görevlendirilen Genel İdare Hizmetleri Sınıfında </w:t>
      </w:r>
      <w:r>
        <w:rPr>
          <w:rFonts w:asciiTheme="minorHAnsi" w:hAnsiTheme="minorHAnsi" w:cstheme="minorHAnsi"/>
        </w:rPr>
        <w:t>3</w:t>
      </w:r>
      <w:r w:rsidRPr="00430814">
        <w:rPr>
          <w:rFonts w:asciiTheme="minorHAnsi" w:hAnsiTheme="minorHAnsi" w:cstheme="minorHAnsi"/>
        </w:rPr>
        <w:t>, Koruma ve Güvenlik Görevlisi 5, Sözle</w:t>
      </w:r>
      <w:r w:rsidR="00C93C66">
        <w:rPr>
          <w:rFonts w:asciiTheme="minorHAnsi" w:hAnsiTheme="minorHAnsi" w:cstheme="minorHAnsi"/>
        </w:rPr>
        <w:t>şmeli Personel 1 ve Daimi İşçi s</w:t>
      </w:r>
      <w:r w:rsidRPr="00430814">
        <w:rPr>
          <w:rFonts w:asciiTheme="minorHAnsi" w:hAnsiTheme="minorHAnsi" w:cstheme="minorHAnsi"/>
        </w:rPr>
        <w:t xml:space="preserve">tatüsünde </w:t>
      </w:r>
      <w:r>
        <w:rPr>
          <w:rFonts w:asciiTheme="minorHAnsi" w:hAnsiTheme="minorHAnsi" w:cstheme="minorHAnsi"/>
        </w:rPr>
        <w:t>9</w:t>
      </w:r>
      <w:r w:rsidRPr="00430814">
        <w:rPr>
          <w:rFonts w:asciiTheme="minorHAnsi" w:hAnsiTheme="minorHAnsi" w:cstheme="minorHAnsi"/>
        </w:rPr>
        <w:t xml:space="preserve"> kişi olmak üzere toplam 1</w:t>
      </w:r>
      <w:r>
        <w:rPr>
          <w:rFonts w:asciiTheme="minorHAnsi" w:hAnsiTheme="minorHAnsi" w:cstheme="minorHAnsi"/>
        </w:rPr>
        <w:t>8</w:t>
      </w:r>
      <w:r w:rsidRPr="00430814">
        <w:rPr>
          <w:rFonts w:asciiTheme="minorHAnsi" w:hAnsiTheme="minorHAnsi" w:cstheme="minorHAnsi"/>
        </w:rPr>
        <w:t xml:space="preserve"> personel bulunmaktadır. </w:t>
      </w:r>
    </w:p>
    <w:p w:rsidR="00C74CB5" w:rsidRDefault="00C74CB5" w:rsidP="00C74CB5">
      <w:pPr>
        <w:spacing w:line="276" w:lineRule="auto"/>
        <w:ind w:right="160"/>
        <w:jc w:val="both"/>
        <w:rPr>
          <w:rFonts w:asciiTheme="minorHAnsi" w:hAnsiTheme="minorHAnsi" w:cstheme="minorHAnsi"/>
        </w:rPr>
      </w:pPr>
      <w:r w:rsidRPr="00430814">
        <w:rPr>
          <w:rFonts w:asciiTheme="minorHAnsi" w:hAnsiTheme="minorHAnsi" w:cstheme="minorHAnsi"/>
        </w:rPr>
        <w:tab/>
        <w:t>Ayrıca 375 Sayılı Kanun Hükmünde Kararnamenin ek 25.maddesi maddesi kapsamında  Genel İdare Hizmetleri Sınıfında personel</w:t>
      </w:r>
      <w:r w:rsidR="00F60C1F">
        <w:rPr>
          <w:rFonts w:asciiTheme="minorHAnsi" w:hAnsiTheme="minorHAnsi" w:cstheme="minorHAnsi"/>
        </w:rPr>
        <w:t xml:space="preserve"> </w:t>
      </w:r>
      <w:r w:rsidR="00F60C1F" w:rsidRPr="00430814">
        <w:rPr>
          <w:rFonts w:asciiTheme="minorHAnsi" w:hAnsiTheme="minorHAnsi" w:cstheme="minorHAnsi"/>
        </w:rPr>
        <w:t>1</w:t>
      </w:r>
      <w:r w:rsidRPr="00430814">
        <w:rPr>
          <w:rFonts w:asciiTheme="minorHAnsi" w:hAnsiTheme="minorHAnsi" w:cstheme="minorHAnsi"/>
        </w:rPr>
        <w:t xml:space="preserve"> istihdam edilmektedir.</w:t>
      </w:r>
    </w:p>
    <w:p w:rsidR="00C84ED4" w:rsidRDefault="00C84ED4" w:rsidP="00C74CB5">
      <w:pPr>
        <w:spacing w:line="276" w:lineRule="auto"/>
        <w:ind w:right="160"/>
        <w:jc w:val="both"/>
        <w:rPr>
          <w:rFonts w:asciiTheme="minorHAnsi" w:hAnsiTheme="minorHAnsi" w:cstheme="minorHAnsi"/>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C74CB5" w:rsidRPr="00812D1D" w:rsidTr="00812D1D">
        <w:trPr>
          <w:trHeight w:hRule="exact" w:val="295"/>
        </w:trPr>
        <w:tc>
          <w:tcPr>
            <w:tcW w:w="3230" w:type="pct"/>
            <w:shd w:val="clear" w:color="auto" w:fill="E4F4DF" w:themeFill="accent5" w:themeFillTint="33"/>
            <w:noWrap/>
            <w:vAlign w:val="bottom"/>
            <w:hideMark/>
          </w:tcPr>
          <w:p w:rsidR="00C74CB5" w:rsidRPr="00812D1D" w:rsidRDefault="00C74CB5" w:rsidP="00C74CB5">
            <w:pPr>
              <w:rPr>
                <w:rFonts w:asciiTheme="minorHAnsi" w:hAnsiTheme="minorHAnsi"/>
                <w:sz w:val="18"/>
                <w:szCs w:val="18"/>
              </w:rPr>
            </w:pPr>
            <w:r>
              <w:rPr>
                <w:rFonts w:asciiTheme="minorHAnsi" w:hAnsiTheme="minorHAnsi"/>
                <w:sz w:val="18"/>
                <w:szCs w:val="18"/>
              </w:rPr>
              <w:t xml:space="preserve">Kadrolu </w:t>
            </w:r>
            <w:r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C74CB5" w:rsidRPr="009C7F56" w:rsidRDefault="00C74CB5" w:rsidP="00C74CB5">
            <w:pPr>
              <w:jc w:val="center"/>
              <w:rPr>
                <w:rFonts w:asciiTheme="minorHAnsi" w:hAnsiTheme="minorHAnsi"/>
                <w:b/>
                <w:color w:val="000000"/>
                <w:sz w:val="18"/>
                <w:szCs w:val="18"/>
                <w:lang w:eastAsia="tr-TR"/>
              </w:rPr>
            </w:pPr>
            <w:r w:rsidRPr="009C7F56">
              <w:rPr>
                <w:rFonts w:asciiTheme="minorHAnsi" w:hAnsiTheme="minorHAnsi"/>
                <w:b/>
                <w:color w:val="000000"/>
                <w:sz w:val="18"/>
                <w:szCs w:val="18"/>
                <w:lang w:eastAsia="tr-TR"/>
              </w:rPr>
              <w:t>32</w:t>
            </w:r>
          </w:p>
        </w:tc>
      </w:tr>
      <w:tr w:rsidR="00C74CB5" w:rsidRPr="00812D1D" w:rsidTr="00812D1D">
        <w:trPr>
          <w:trHeight w:hRule="exact" w:val="285"/>
        </w:trPr>
        <w:tc>
          <w:tcPr>
            <w:tcW w:w="3230" w:type="pct"/>
            <w:shd w:val="clear" w:color="auto" w:fill="E4F4DF" w:themeFill="accent5" w:themeFillTint="33"/>
            <w:vAlign w:val="bottom"/>
            <w:hideMark/>
          </w:tcPr>
          <w:p w:rsidR="00C74CB5" w:rsidRPr="00812D1D" w:rsidRDefault="00C74CB5" w:rsidP="00C74CB5">
            <w:pPr>
              <w:rPr>
                <w:rFonts w:asciiTheme="minorHAnsi" w:hAnsiTheme="minorHAnsi"/>
                <w:sz w:val="18"/>
                <w:szCs w:val="18"/>
              </w:rPr>
            </w:pPr>
            <w:r w:rsidRPr="00812D1D">
              <w:rPr>
                <w:rFonts w:asciiTheme="minorHAnsi" w:hAnsiTheme="minorHAnsi"/>
                <w:sz w:val="18"/>
                <w:szCs w:val="18"/>
              </w:rPr>
              <w:t xml:space="preserve">Sözleşmeli </w:t>
            </w:r>
            <w:r>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C74CB5" w:rsidRPr="009C7F56" w:rsidRDefault="00C74CB5" w:rsidP="00C74CB5">
            <w:pPr>
              <w:jc w:val="center"/>
              <w:rPr>
                <w:rFonts w:asciiTheme="minorHAnsi" w:hAnsiTheme="minorHAnsi"/>
                <w:b/>
                <w:bCs/>
                <w:color w:val="000000"/>
                <w:sz w:val="18"/>
                <w:szCs w:val="18"/>
                <w:lang w:eastAsia="tr-TR"/>
              </w:rPr>
            </w:pPr>
            <w:r w:rsidRPr="009C7F56">
              <w:rPr>
                <w:rFonts w:asciiTheme="minorHAnsi" w:hAnsiTheme="minorHAnsi"/>
                <w:b/>
                <w:bCs/>
                <w:color w:val="000000"/>
                <w:sz w:val="18"/>
                <w:szCs w:val="18"/>
                <w:lang w:eastAsia="tr-TR"/>
              </w:rPr>
              <w:t>1</w:t>
            </w:r>
          </w:p>
        </w:tc>
      </w:tr>
      <w:tr w:rsidR="00C74CB5" w:rsidRPr="00812D1D" w:rsidTr="00812D1D">
        <w:trPr>
          <w:trHeight w:hRule="exact" w:val="275"/>
        </w:trPr>
        <w:tc>
          <w:tcPr>
            <w:tcW w:w="3230" w:type="pct"/>
            <w:shd w:val="clear" w:color="auto" w:fill="E4F4DF" w:themeFill="accent5" w:themeFillTint="33"/>
            <w:noWrap/>
            <w:vAlign w:val="bottom"/>
            <w:hideMark/>
          </w:tcPr>
          <w:p w:rsidR="00C74CB5" w:rsidRPr="00812D1D" w:rsidRDefault="00C74CB5" w:rsidP="00C74CB5">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C74CB5" w:rsidRPr="009C7F56" w:rsidRDefault="00C74CB5" w:rsidP="00C74CB5">
            <w:pPr>
              <w:jc w:val="center"/>
              <w:rPr>
                <w:rFonts w:asciiTheme="minorHAnsi" w:hAnsiTheme="minorHAnsi"/>
                <w:b/>
                <w:color w:val="000000"/>
                <w:sz w:val="18"/>
                <w:szCs w:val="18"/>
                <w:lang w:eastAsia="tr-TR"/>
              </w:rPr>
            </w:pPr>
            <w:r w:rsidRPr="009C7F56">
              <w:rPr>
                <w:rFonts w:asciiTheme="minorHAnsi" w:hAnsiTheme="minorHAnsi"/>
                <w:b/>
                <w:color w:val="000000"/>
                <w:sz w:val="18"/>
                <w:szCs w:val="18"/>
                <w:lang w:eastAsia="tr-TR"/>
              </w:rPr>
              <w:t>9</w:t>
            </w:r>
          </w:p>
        </w:tc>
      </w:tr>
      <w:tr w:rsidR="00C74CB5" w:rsidRPr="00812D1D" w:rsidTr="00812D1D">
        <w:trPr>
          <w:trHeight w:hRule="exact" w:val="279"/>
        </w:trPr>
        <w:tc>
          <w:tcPr>
            <w:tcW w:w="3230" w:type="pct"/>
            <w:shd w:val="clear" w:color="auto" w:fill="E4F4DF" w:themeFill="accent5" w:themeFillTint="33"/>
            <w:noWrap/>
            <w:vAlign w:val="bottom"/>
            <w:hideMark/>
          </w:tcPr>
          <w:p w:rsidR="00C74CB5" w:rsidRPr="00812D1D" w:rsidRDefault="00C74CB5" w:rsidP="00C74CB5">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C74CB5" w:rsidRPr="009C7F56" w:rsidRDefault="009C7F56" w:rsidP="00C74CB5">
            <w:pPr>
              <w:jc w:val="center"/>
              <w:rPr>
                <w:rFonts w:asciiTheme="minorHAnsi" w:hAnsiTheme="minorHAnsi"/>
                <w:b/>
                <w:bCs/>
                <w:color w:val="000000"/>
                <w:sz w:val="18"/>
                <w:szCs w:val="18"/>
                <w:lang w:eastAsia="tr-TR"/>
              </w:rPr>
            </w:pPr>
            <w:r w:rsidRPr="009C7F56">
              <w:rPr>
                <w:rFonts w:asciiTheme="minorHAnsi" w:hAnsiTheme="minorHAnsi"/>
                <w:b/>
                <w:bCs/>
                <w:color w:val="000000"/>
                <w:sz w:val="18"/>
                <w:szCs w:val="18"/>
                <w:lang w:eastAsia="tr-TR"/>
              </w:rPr>
              <w:t>0</w:t>
            </w:r>
          </w:p>
        </w:tc>
      </w:tr>
      <w:tr w:rsidR="00C74CB5" w:rsidRPr="00812D1D" w:rsidTr="00812D1D">
        <w:trPr>
          <w:trHeight w:hRule="exact" w:val="227"/>
        </w:trPr>
        <w:tc>
          <w:tcPr>
            <w:tcW w:w="3230" w:type="pct"/>
            <w:shd w:val="clear" w:color="auto" w:fill="E4F4DF" w:themeFill="accent5" w:themeFillTint="33"/>
            <w:noWrap/>
            <w:vAlign w:val="center"/>
            <w:hideMark/>
          </w:tcPr>
          <w:p w:rsidR="00C74CB5" w:rsidRPr="00812D1D" w:rsidRDefault="00C74CB5" w:rsidP="00C74CB5">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C74CB5" w:rsidRPr="009C7F56" w:rsidRDefault="00C74CB5" w:rsidP="00C74CB5">
            <w:pPr>
              <w:jc w:val="center"/>
              <w:rPr>
                <w:rFonts w:asciiTheme="minorHAnsi" w:hAnsiTheme="minorHAnsi"/>
                <w:b/>
                <w:bCs/>
                <w:color w:val="000000"/>
                <w:sz w:val="18"/>
                <w:szCs w:val="18"/>
                <w:lang w:eastAsia="tr-TR"/>
              </w:rPr>
            </w:pPr>
            <w:r w:rsidRPr="009C7F56">
              <w:rPr>
                <w:rFonts w:asciiTheme="minorHAnsi" w:hAnsiTheme="minorHAnsi"/>
                <w:b/>
                <w:bCs/>
                <w:color w:val="000000"/>
                <w:sz w:val="18"/>
                <w:szCs w:val="18"/>
                <w:lang w:eastAsia="tr-TR"/>
              </w:rPr>
              <w:t>42</w:t>
            </w:r>
          </w:p>
        </w:tc>
      </w:tr>
    </w:tbl>
    <w:p w:rsidR="00591FE7" w:rsidRPr="0027067E" w:rsidRDefault="00591FE7" w:rsidP="004779AA">
      <w:pPr>
        <w:jc w:val="center"/>
        <w:rPr>
          <w:rFonts w:asciiTheme="minorHAnsi" w:hAnsiTheme="minorHAnsi" w:cstheme="minorHAnsi"/>
          <w:b/>
          <w:sz w:val="8"/>
          <w:szCs w:val="8"/>
        </w:rPr>
      </w:pP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C74CB5" w:rsidRPr="00812D1D" w:rsidTr="00244BAC">
        <w:trPr>
          <w:trHeight w:val="237"/>
        </w:trPr>
        <w:tc>
          <w:tcPr>
            <w:tcW w:w="3230" w:type="pct"/>
            <w:shd w:val="clear" w:color="auto" w:fill="E4F4DF" w:themeFill="accent5" w:themeFillTint="33"/>
            <w:noWrap/>
            <w:vAlign w:val="center"/>
            <w:hideMark/>
          </w:tcPr>
          <w:p w:rsidR="00C74CB5" w:rsidRPr="00812D1D" w:rsidRDefault="00C74CB5" w:rsidP="00C74CB5">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C74CB5" w:rsidRPr="009C7F56" w:rsidRDefault="00C74CB5" w:rsidP="00C74CB5">
            <w:pPr>
              <w:jc w:val="center"/>
              <w:rPr>
                <w:rFonts w:ascii="Calibri" w:hAnsi="Calibri" w:cs="Calibri"/>
                <w:b/>
                <w:color w:val="FF0000"/>
                <w:sz w:val="20"/>
                <w:lang w:eastAsia="tr-TR"/>
              </w:rPr>
            </w:pPr>
            <w:r w:rsidRPr="009C7F56">
              <w:rPr>
                <w:rFonts w:ascii="Calibri" w:hAnsi="Calibri" w:cs="Calibri"/>
                <w:b/>
                <w:color w:val="000000" w:themeColor="text1"/>
                <w:sz w:val="20"/>
                <w:lang w:eastAsia="tr-TR"/>
              </w:rPr>
              <w:t>23</w:t>
            </w:r>
          </w:p>
        </w:tc>
      </w:tr>
      <w:tr w:rsidR="00C74CB5" w:rsidRPr="00812D1D" w:rsidTr="00244BAC">
        <w:trPr>
          <w:trHeight w:val="237"/>
        </w:trPr>
        <w:tc>
          <w:tcPr>
            <w:tcW w:w="3230" w:type="pct"/>
            <w:shd w:val="clear" w:color="auto" w:fill="E4F4DF" w:themeFill="accent5" w:themeFillTint="33"/>
            <w:vAlign w:val="center"/>
            <w:hideMark/>
          </w:tcPr>
          <w:p w:rsidR="00C74CB5" w:rsidRPr="00812D1D" w:rsidRDefault="00C74CB5" w:rsidP="00C74CB5">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C74CB5" w:rsidRPr="009C7F56" w:rsidRDefault="009C7F56" w:rsidP="00C74CB5">
            <w:pPr>
              <w:jc w:val="center"/>
              <w:rPr>
                <w:rFonts w:ascii="Calibri" w:hAnsi="Calibri" w:cs="Calibri"/>
                <w:b/>
                <w:bCs/>
                <w:color w:val="000000"/>
                <w:sz w:val="20"/>
                <w:lang w:eastAsia="tr-TR"/>
              </w:rPr>
            </w:pPr>
            <w:r w:rsidRPr="009C7F56">
              <w:rPr>
                <w:rFonts w:ascii="Calibri" w:hAnsi="Calibri" w:cs="Calibri"/>
                <w:b/>
                <w:bCs/>
                <w:color w:val="000000"/>
                <w:sz w:val="20"/>
                <w:lang w:eastAsia="tr-TR"/>
              </w:rPr>
              <w:t>0</w:t>
            </w:r>
          </w:p>
        </w:tc>
      </w:tr>
      <w:tr w:rsidR="00C74CB5" w:rsidRPr="00812D1D" w:rsidTr="00244BAC">
        <w:trPr>
          <w:trHeight w:val="237"/>
        </w:trPr>
        <w:tc>
          <w:tcPr>
            <w:tcW w:w="3230" w:type="pct"/>
            <w:shd w:val="clear" w:color="auto" w:fill="E4F4DF" w:themeFill="accent5" w:themeFillTint="33"/>
            <w:vAlign w:val="center"/>
            <w:hideMark/>
          </w:tcPr>
          <w:p w:rsidR="00C74CB5" w:rsidRPr="00812D1D" w:rsidRDefault="00C74CB5" w:rsidP="00C74CB5">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C74CB5" w:rsidRPr="009C7F56" w:rsidRDefault="00C74CB5" w:rsidP="00C74CB5">
            <w:pPr>
              <w:jc w:val="center"/>
              <w:rPr>
                <w:rFonts w:ascii="Calibri" w:hAnsi="Calibri" w:cs="Calibri"/>
                <w:b/>
                <w:color w:val="000000"/>
                <w:sz w:val="20"/>
                <w:lang w:eastAsia="tr-TR"/>
              </w:rPr>
            </w:pPr>
            <w:r w:rsidRPr="009C7F56">
              <w:rPr>
                <w:rFonts w:ascii="Calibri" w:hAnsi="Calibri" w:cs="Calibri"/>
                <w:b/>
                <w:color w:val="000000"/>
                <w:sz w:val="20"/>
                <w:lang w:eastAsia="tr-TR"/>
              </w:rPr>
              <w:t>4</w:t>
            </w:r>
          </w:p>
        </w:tc>
      </w:tr>
      <w:tr w:rsidR="00C74CB5" w:rsidRPr="00812D1D" w:rsidTr="00244BAC">
        <w:trPr>
          <w:trHeight w:val="237"/>
        </w:trPr>
        <w:tc>
          <w:tcPr>
            <w:tcW w:w="3230" w:type="pct"/>
            <w:shd w:val="clear" w:color="auto" w:fill="E4F4DF" w:themeFill="accent5" w:themeFillTint="33"/>
            <w:vAlign w:val="center"/>
            <w:hideMark/>
          </w:tcPr>
          <w:p w:rsidR="00C74CB5" w:rsidRPr="00812D1D" w:rsidRDefault="00C74CB5" w:rsidP="00C74CB5">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hideMark/>
          </w:tcPr>
          <w:p w:rsidR="00C74CB5" w:rsidRPr="009C7F56" w:rsidRDefault="009C7F56" w:rsidP="00C74CB5">
            <w:pPr>
              <w:jc w:val="center"/>
              <w:rPr>
                <w:rFonts w:ascii="Calibri" w:hAnsi="Calibri" w:cs="Calibri"/>
                <w:b/>
                <w:bCs/>
                <w:color w:val="000000"/>
                <w:sz w:val="20"/>
                <w:lang w:eastAsia="tr-TR"/>
              </w:rPr>
            </w:pPr>
            <w:r w:rsidRPr="009C7F56">
              <w:rPr>
                <w:rFonts w:ascii="Calibri" w:hAnsi="Calibri" w:cs="Calibri"/>
                <w:b/>
                <w:bCs/>
                <w:color w:val="000000"/>
                <w:sz w:val="20"/>
                <w:lang w:eastAsia="tr-TR"/>
              </w:rPr>
              <w:t>0</w:t>
            </w:r>
          </w:p>
        </w:tc>
      </w:tr>
      <w:tr w:rsidR="00C74CB5" w:rsidRPr="00812D1D" w:rsidTr="00244BAC">
        <w:trPr>
          <w:trHeight w:val="237"/>
        </w:trPr>
        <w:tc>
          <w:tcPr>
            <w:tcW w:w="3230" w:type="pct"/>
            <w:shd w:val="clear" w:color="auto" w:fill="E4F4DF" w:themeFill="accent5" w:themeFillTint="33"/>
            <w:vAlign w:val="center"/>
            <w:hideMark/>
          </w:tcPr>
          <w:p w:rsidR="00C74CB5" w:rsidRPr="00812D1D" w:rsidRDefault="00C74CB5" w:rsidP="00C74CB5">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C74CB5" w:rsidRPr="009C7F56" w:rsidRDefault="009C7F56" w:rsidP="00C74CB5">
            <w:pPr>
              <w:jc w:val="center"/>
              <w:rPr>
                <w:rFonts w:ascii="Calibri" w:hAnsi="Calibri" w:cs="Calibri"/>
                <w:b/>
                <w:color w:val="000000"/>
                <w:sz w:val="20"/>
                <w:lang w:eastAsia="tr-TR"/>
              </w:rPr>
            </w:pPr>
            <w:r w:rsidRPr="009C7F56">
              <w:rPr>
                <w:rFonts w:ascii="Calibri" w:hAnsi="Calibri" w:cs="Calibri"/>
                <w:b/>
                <w:color w:val="000000"/>
                <w:sz w:val="20"/>
                <w:lang w:eastAsia="tr-TR"/>
              </w:rPr>
              <w:t>0</w:t>
            </w:r>
          </w:p>
        </w:tc>
      </w:tr>
      <w:tr w:rsidR="00C74CB5" w:rsidRPr="00812D1D" w:rsidTr="00244BAC">
        <w:trPr>
          <w:trHeight w:val="237"/>
        </w:trPr>
        <w:tc>
          <w:tcPr>
            <w:tcW w:w="3230" w:type="pct"/>
            <w:shd w:val="clear" w:color="auto" w:fill="E4F4DF" w:themeFill="accent5" w:themeFillTint="33"/>
            <w:vAlign w:val="center"/>
            <w:hideMark/>
          </w:tcPr>
          <w:p w:rsidR="00C74CB5" w:rsidRPr="00812D1D" w:rsidRDefault="00C74CB5" w:rsidP="00C74CB5">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C74CB5" w:rsidRPr="009C7F56" w:rsidRDefault="009C7F56" w:rsidP="00C74CB5">
            <w:pPr>
              <w:jc w:val="center"/>
              <w:rPr>
                <w:rFonts w:ascii="Calibri" w:hAnsi="Calibri" w:cs="Calibri"/>
                <w:b/>
                <w:bCs/>
                <w:color w:val="000000"/>
                <w:sz w:val="20"/>
                <w:lang w:eastAsia="tr-TR"/>
              </w:rPr>
            </w:pPr>
            <w:r w:rsidRPr="009C7F56">
              <w:rPr>
                <w:rFonts w:ascii="Calibri" w:hAnsi="Calibri" w:cs="Calibri"/>
                <w:b/>
                <w:bCs/>
                <w:color w:val="000000"/>
                <w:sz w:val="20"/>
                <w:lang w:eastAsia="tr-TR"/>
              </w:rPr>
              <w:t>0</w:t>
            </w:r>
          </w:p>
        </w:tc>
      </w:tr>
      <w:tr w:rsidR="00C74CB5" w:rsidRPr="00812D1D" w:rsidTr="00244BAC">
        <w:trPr>
          <w:trHeight w:val="237"/>
        </w:trPr>
        <w:tc>
          <w:tcPr>
            <w:tcW w:w="3230" w:type="pct"/>
            <w:shd w:val="clear" w:color="auto" w:fill="E4F4DF" w:themeFill="accent5" w:themeFillTint="33"/>
            <w:vAlign w:val="center"/>
            <w:hideMark/>
          </w:tcPr>
          <w:p w:rsidR="00C74CB5" w:rsidRPr="00812D1D" w:rsidRDefault="00C74CB5" w:rsidP="00C74CB5">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C74CB5" w:rsidRPr="009C7F56" w:rsidRDefault="00C74CB5" w:rsidP="00C74CB5">
            <w:pPr>
              <w:jc w:val="center"/>
              <w:rPr>
                <w:rFonts w:ascii="Calibri" w:hAnsi="Calibri" w:cs="Calibri"/>
                <w:b/>
                <w:color w:val="000000"/>
                <w:sz w:val="20"/>
                <w:lang w:eastAsia="tr-TR"/>
              </w:rPr>
            </w:pPr>
            <w:r w:rsidRPr="009C7F56">
              <w:rPr>
                <w:rFonts w:ascii="Calibri" w:hAnsi="Calibri" w:cs="Calibri"/>
                <w:b/>
                <w:color w:val="000000"/>
                <w:sz w:val="20"/>
                <w:lang w:eastAsia="tr-TR"/>
              </w:rPr>
              <w:t>5</w:t>
            </w:r>
          </w:p>
        </w:tc>
      </w:tr>
      <w:tr w:rsidR="00C74CB5" w:rsidRPr="00812D1D" w:rsidTr="00244BAC">
        <w:trPr>
          <w:trHeight w:val="237"/>
        </w:trPr>
        <w:tc>
          <w:tcPr>
            <w:tcW w:w="3230" w:type="pct"/>
            <w:shd w:val="clear" w:color="auto" w:fill="E4F4DF" w:themeFill="accent5" w:themeFillTint="33"/>
            <w:noWrap/>
            <w:vAlign w:val="center"/>
            <w:hideMark/>
          </w:tcPr>
          <w:p w:rsidR="00C74CB5" w:rsidRPr="00812D1D" w:rsidRDefault="00C74CB5" w:rsidP="00C74CB5">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C74CB5" w:rsidRPr="009C7F56" w:rsidRDefault="00C74CB5" w:rsidP="00C74CB5">
            <w:pPr>
              <w:jc w:val="center"/>
              <w:rPr>
                <w:rFonts w:ascii="Calibri" w:hAnsi="Calibri" w:cs="Calibri"/>
                <w:b/>
                <w:bCs/>
                <w:color w:val="000000"/>
                <w:sz w:val="20"/>
                <w:lang w:eastAsia="tr-TR"/>
              </w:rPr>
            </w:pPr>
            <w:r w:rsidRPr="009C7F56">
              <w:rPr>
                <w:rFonts w:ascii="Calibri" w:hAnsi="Calibri" w:cs="Calibri"/>
                <w:b/>
                <w:bCs/>
                <w:color w:val="000000"/>
                <w:sz w:val="20"/>
                <w:lang w:eastAsia="tr-TR"/>
              </w:rPr>
              <w:t>32</w:t>
            </w:r>
          </w:p>
        </w:tc>
      </w:tr>
    </w:tbl>
    <w:p w:rsidR="0027067E" w:rsidRPr="0027067E" w:rsidRDefault="0027067E" w:rsidP="0027067E">
      <w:pPr>
        <w:spacing w:after="120"/>
        <w:jc w:val="center"/>
        <w:rPr>
          <w:rFonts w:asciiTheme="minorHAnsi" w:hAnsiTheme="minorHAnsi" w:cstheme="minorHAnsi"/>
          <w:b/>
          <w:sz w:val="8"/>
          <w:szCs w:val="8"/>
        </w:rPr>
      </w:pPr>
    </w:p>
    <w:p w:rsidR="00F4752D" w:rsidRDefault="00F4752D" w:rsidP="0027067E">
      <w:pPr>
        <w:spacing w:after="120"/>
        <w:jc w:val="center"/>
        <w:rPr>
          <w:rFonts w:asciiTheme="minorHAnsi" w:hAnsiTheme="minorHAnsi" w:cstheme="minorHAnsi"/>
          <w:b/>
        </w:rPr>
      </w:pPr>
    </w:p>
    <w:p w:rsidR="00C03A51" w:rsidRPr="00A55600" w:rsidRDefault="00C03A51" w:rsidP="0027067E">
      <w:pPr>
        <w:spacing w:after="120"/>
        <w:jc w:val="center"/>
      </w:pPr>
      <w:r w:rsidRPr="002275C0">
        <w:rPr>
          <w:rFonts w:asciiTheme="minorHAnsi" w:hAnsiTheme="minorHAnsi" w:cstheme="minorHAnsi"/>
          <w:b/>
        </w:rPr>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776"/>
        <w:gridCol w:w="3095"/>
        <w:gridCol w:w="1189"/>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C74CB5" w:rsidRPr="00F84231" w:rsidTr="006744A0">
        <w:trPr>
          <w:trHeight w:hRule="exact" w:val="227"/>
        </w:trPr>
        <w:tc>
          <w:tcPr>
            <w:tcW w:w="2636" w:type="pct"/>
            <w:shd w:val="clear" w:color="auto" w:fill="E4F4DF" w:themeFill="accent5" w:themeFillTint="33"/>
            <w:noWrap/>
            <w:vAlign w:val="center"/>
            <w:hideMark/>
          </w:tcPr>
          <w:p w:rsidR="00C74CB5" w:rsidRPr="00FA056C" w:rsidRDefault="00C74CB5" w:rsidP="00C74CB5">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C74CB5" w:rsidRPr="009C7F56" w:rsidRDefault="00C74CB5" w:rsidP="00C74CB5">
            <w:pPr>
              <w:jc w:val="center"/>
              <w:rPr>
                <w:rFonts w:asciiTheme="minorHAnsi" w:hAnsiTheme="minorHAnsi" w:cstheme="minorHAnsi"/>
                <w:b/>
                <w:color w:val="000000"/>
                <w:sz w:val="20"/>
                <w:lang w:eastAsia="tr-TR"/>
              </w:rPr>
            </w:pPr>
            <w:r w:rsidRPr="009C7F56">
              <w:rPr>
                <w:rFonts w:asciiTheme="minorHAnsi" w:hAnsiTheme="minorHAnsi" w:cstheme="minorHAnsi"/>
                <w:b/>
                <w:color w:val="000000"/>
                <w:sz w:val="20"/>
                <w:lang w:eastAsia="tr-TR"/>
              </w:rPr>
              <w:t>1</w:t>
            </w:r>
          </w:p>
        </w:tc>
        <w:tc>
          <w:tcPr>
            <w:tcW w:w="656" w:type="pct"/>
            <w:shd w:val="clear" w:color="auto" w:fill="E4F4DF" w:themeFill="accent5" w:themeFillTint="33"/>
          </w:tcPr>
          <w:p w:rsidR="00C74CB5" w:rsidRPr="0030078A" w:rsidRDefault="0030078A" w:rsidP="00C74CB5">
            <w:pPr>
              <w:jc w:val="center"/>
              <w:rPr>
                <w:rFonts w:asciiTheme="minorHAnsi" w:hAnsiTheme="minorHAnsi" w:cstheme="minorHAnsi"/>
                <w:b/>
                <w:color w:val="000000"/>
                <w:sz w:val="20"/>
                <w:lang w:eastAsia="tr-TR"/>
              </w:rPr>
            </w:pPr>
            <w:r w:rsidRPr="0030078A">
              <w:rPr>
                <w:rFonts w:asciiTheme="minorHAnsi" w:hAnsiTheme="minorHAnsi" w:cstheme="minorHAnsi"/>
                <w:b/>
                <w:color w:val="000000"/>
                <w:sz w:val="20"/>
                <w:lang w:eastAsia="tr-TR"/>
              </w:rPr>
              <w:t>3,20</w:t>
            </w:r>
            <w:r w:rsidRPr="0030078A">
              <w:rPr>
                <w:rFonts w:asciiTheme="minorHAnsi" w:hAnsiTheme="minorHAnsi" w:cstheme="minorHAnsi"/>
                <w:b/>
                <w:bCs/>
                <w:color w:val="000000"/>
                <w:sz w:val="20"/>
                <w:lang w:eastAsia="tr-TR"/>
              </w:rPr>
              <w:t>(%)</w:t>
            </w:r>
          </w:p>
        </w:tc>
      </w:tr>
      <w:tr w:rsidR="00C74CB5" w:rsidRPr="00F84231" w:rsidTr="006744A0">
        <w:trPr>
          <w:trHeight w:hRule="exact" w:val="227"/>
        </w:trPr>
        <w:tc>
          <w:tcPr>
            <w:tcW w:w="2636" w:type="pct"/>
            <w:shd w:val="clear" w:color="auto" w:fill="E4F4DF" w:themeFill="accent5" w:themeFillTint="33"/>
            <w:vAlign w:val="center"/>
            <w:hideMark/>
          </w:tcPr>
          <w:p w:rsidR="00C74CB5" w:rsidRPr="00FA056C" w:rsidRDefault="00C74CB5" w:rsidP="00C74CB5">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1708" w:type="pct"/>
            <w:shd w:val="clear" w:color="auto" w:fill="E4F4DF" w:themeFill="accent5" w:themeFillTint="33"/>
            <w:vAlign w:val="center"/>
            <w:hideMark/>
          </w:tcPr>
          <w:p w:rsidR="00C74CB5" w:rsidRPr="009C7F56" w:rsidRDefault="00504D4A" w:rsidP="00C74CB5">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c>
          <w:tcPr>
            <w:tcW w:w="656" w:type="pct"/>
            <w:shd w:val="clear" w:color="auto" w:fill="E4F4DF" w:themeFill="accent5" w:themeFillTint="33"/>
          </w:tcPr>
          <w:p w:rsidR="00C74CB5" w:rsidRPr="0030078A" w:rsidRDefault="00504D4A" w:rsidP="00C74CB5">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r>
      <w:tr w:rsidR="00C74CB5" w:rsidRPr="00F84231" w:rsidTr="006744A0">
        <w:trPr>
          <w:trHeight w:hRule="exact" w:val="227"/>
        </w:trPr>
        <w:tc>
          <w:tcPr>
            <w:tcW w:w="2636" w:type="pct"/>
            <w:shd w:val="clear" w:color="auto" w:fill="E4F4DF" w:themeFill="accent5" w:themeFillTint="33"/>
            <w:vAlign w:val="center"/>
            <w:hideMark/>
          </w:tcPr>
          <w:p w:rsidR="00C74CB5" w:rsidRPr="00FA056C" w:rsidRDefault="00C74CB5" w:rsidP="00C74CB5">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C74CB5" w:rsidRPr="009C7F56" w:rsidRDefault="00C74CB5" w:rsidP="00C74CB5">
            <w:pPr>
              <w:jc w:val="center"/>
              <w:rPr>
                <w:rFonts w:asciiTheme="minorHAnsi" w:hAnsiTheme="minorHAnsi" w:cstheme="minorHAnsi"/>
                <w:b/>
                <w:color w:val="000000"/>
                <w:sz w:val="20"/>
                <w:lang w:eastAsia="tr-TR"/>
              </w:rPr>
            </w:pPr>
            <w:r w:rsidRPr="009C7F56">
              <w:rPr>
                <w:rFonts w:asciiTheme="minorHAnsi" w:hAnsiTheme="minorHAnsi" w:cstheme="minorHAnsi"/>
                <w:b/>
                <w:color w:val="000000"/>
                <w:sz w:val="20"/>
                <w:lang w:eastAsia="tr-TR"/>
              </w:rPr>
              <w:t>5</w:t>
            </w:r>
          </w:p>
        </w:tc>
        <w:tc>
          <w:tcPr>
            <w:tcW w:w="656" w:type="pct"/>
            <w:shd w:val="clear" w:color="auto" w:fill="E4F4DF" w:themeFill="accent5" w:themeFillTint="33"/>
          </w:tcPr>
          <w:p w:rsidR="00C74CB5" w:rsidRPr="0030078A" w:rsidRDefault="0030078A" w:rsidP="00C74CB5">
            <w:pPr>
              <w:jc w:val="center"/>
              <w:rPr>
                <w:rFonts w:asciiTheme="minorHAnsi" w:hAnsiTheme="minorHAnsi" w:cstheme="minorHAnsi"/>
                <w:b/>
                <w:color w:val="000000"/>
                <w:sz w:val="20"/>
                <w:lang w:eastAsia="tr-TR"/>
              </w:rPr>
            </w:pPr>
            <w:r w:rsidRPr="0030078A">
              <w:rPr>
                <w:rFonts w:asciiTheme="minorHAnsi" w:hAnsiTheme="minorHAnsi" w:cstheme="minorHAnsi"/>
                <w:b/>
                <w:color w:val="000000"/>
                <w:sz w:val="20"/>
                <w:lang w:eastAsia="tr-TR"/>
              </w:rPr>
              <w:t>15,62</w:t>
            </w:r>
            <w:r w:rsidRPr="0030078A">
              <w:rPr>
                <w:rFonts w:asciiTheme="minorHAnsi" w:hAnsiTheme="minorHAnsi" w:cstheme="minorHAnsi"/>
                <w:b/>
                <w:bCs/>
                <w:color w:val="000000"/>
                <w:sz w:val="20"/>
                <w:lang w:eastAsia="tr-TR"/>
              </w:rPr>
              <w:t>(%)</w:t>
            </w:r>
          </w:p>
        </w:tc>
      </w:tr>
      <w:tr w:rsidR="00C74CB5" w:rsidRPr="00F84231" w:rsidTr="006744A0">
        <w:trPr>
          <w:trHeight w:hRule="exact" w:val="227"/>
        </w:trPr>
        <w:tc>
          <w:tcPr>
            <w:tcW w:w="2636" w:type="pct"/>
            <w:shd w:val="clear" w:color="auto" w:fill="E4F4DF" w:themeFill="accent5" w:themeFillTint="33"/>
            <w:vAlign w:val="center"/>
            <w:hideMark/>
          </w:tcPr>
          <w:p w:rsidR="00C74CB5" w:rsidRPr="00FA056C" w:rsidRDefault="00C74CB5" w:rsidP="00C74CB5">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C74CB5" w:rsidRPr="009C7F56" w:rsidRDefault="00C74CB5" w:rsidP="00C74CB5">
            <w:pPr>
              <w:jc w:val="center"/>
              <w:rPr>
                <w:rFonts w:asciiTheme="minorHAnsi" w:hAnsiTheme="minorHAnsi" w:cstheme="minorHAnsi"/>
                <w:b/>
                <w:bCs/>
                <w:color w:val="000000"/>
                <w:sz w:val="20"/>
                <w:lang w:eastAsia="tr-TR"/>
              </w:rPr>
            </w:pPr>
            <w:r w:rsidRPr="009C7F56">
              <w:rPr>
                <w:rFonts w:asciiTheme="minorHAnsi" w:hAnsiTheme="minorHAnsi" w:cstheme="minorHAnsi"/>
                <w:b/>
                <w:bCs/>
                <w:color w:val="000000"/>
                <w:sz w:val="20"/>
                <w:lang w:eastAsia="tr-TR"/>
              </w:rPr>
              <w:t>16</w:t>
            </w:r>
          </w:p>
        </w:tc>
        <w:tc>
          <w:tcPr>
            <w:tcW w:w="656" w:type="pct"/>
            <w:shd w:val="clear" w:color="auto" w:fill="E4F4DF" w:themeFill="accent5" w:themeFillTint="33"/>
          </w:tcPr>
          <w:p w:rsidR="00C74CB5" w:rsidRPr="0030078A" w:rsidRDefault="0030078A" w:rsidP="00C74CB5">
            <w:pPr>
              <w:jc w:val="center"/>
              <w:rPr>
                <w:rFonts w:asciiTheme="minorHAnsi" w:hAnsiTheme="minorHAnsi" w:cstheme="minorHAnsi"/>
                <w:b/>
                <w:bCs/>
                <w:color w:val="000000"/>
                <w:sz w:val="20"/>
                <w:lang w:eastAsia="tr-TR"/>
              </w:rPr>
            </w:pPr>
            <w:r w:rsidRPr="0030078A">
              <w:rPr>
                <w:rFonts w:asciiTheme="minorHAnsi" w:hAnsiTheme="minorHAnsi" w:cstheme="minorHAnsi"/>
                <w:b/>
                <w:bCs/>
                <w:color w:val="000000"/>
                <w:sz w:val="20"/>
                <w:lang w:eastAsia="tr-TR"/>
              </w:rPr>
              <w:t>50,00(%)</w:t>
            </w:r>
          </w:p>
        </w:tc>
      </w:tr>
      <w:tr w:rsidR="00C74CB5" w:rsidRPr="00F84231" w:rsidTr="006744A0">
        <w:trPr>
          <w:trHeight w:hRule="exact" w:val="227"/>
        </w:trPr>
        <w:tc>
          <w:tcPr>
            <w:tcW w:w="2636" w:type="pct"/>
            <w:shd w:val="clear" w:color="auto" w:fill="E4F4DF" w:themeFill="accent5" w:themeFillTint="33"/>
            <w:vAlign w:val="center"/>
            <w:hideMark/>
          </w:tcPr>
          <w:p w:rsidR="00C74CB5" w:rsidRPr="00FA056C" w:rsidRDefault="00C74CB5" w:rsidP="00C74CB5">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C74CB5" w:rsidRPr="009C7F56" w:rsidRDefault="00C74CB5" w:rsidP="00C74CB5">
            <w:pPr>
              <w:jc w:val="center"/>
              <w:rPr>
                <w:rFonts w:asciiTheme="minorHAnsi" w:hAnsiTheme="minorHAnsi" w:cstheme="minorHAnsi"/>
                <w:b/>
                <w:color w:val="000000"/>
                <w:sz w:val="20"/>
                <w:lang w:eastAsia="tr-TR"/>
              </w:rPr>
            </w:pPr>
            <w:r w:rsidRPr="009C7F56">
              <w:rPr>
                <w:rFonts w:asciiTheme="minorHAnsi" w:hAnsiTheme="minorHAnsi" w:cstheme="minorHAnsi"/>
                <w:b/>
                <w:color w:val="000000"/>
                <w:sz w:val="20"/>
                <w:lang w:eastAsia="tr-TR"/>
              </w:rPr>
              <w:t>10</w:t>
            </w:r>
          </w:p>
        </w:tc>
        <w:tc>
          <w:tcPr>
            <w:tcW w:w="656" w:type="pct"/>
            <w:shd w:val="clear" w:color="auto" w:fill="E4F4DF" w:themeFill="accent5" w:themeFillTint="33"/>
          </w:tcPr>
          <w:p w:rsidR="00C74CB5" w:rsidRPr="0030078A" w:rsidRDefault="0030078A" w:rsidP="00C74CB5">
            <w:pPr>
              <w:jc w:val="center"/>
              <w:rPr>
                <w:rFonts w:asciiTheme="minorHAnsi" w:hAnsiTheme="minorHAnsi" w:cstheme="minorHAnsi"/>
                <w:b/>
                <w:color w:val="000000"/>
                <w:sz w:val="20"/>
                <w:lang w:eastAsia="tr-TR"/>
              </w:rPr>
            </w:pPr>
            <w:r w:rsidRPr="0030078A">
              <w:rPr>
                <w:rFonts w:asciiTheme="minorHAnsi" w:hAnsiTheme="minorHAnsi" w:cstheme="minorHAnsi"/>
                <w:b/>
                <w:color w:val="000000"/>
                <w:sz w:val="20"/>
                <w:lang w:eastAsia="tr-TR"/>
              </w:rPr>
              <w:t>31,25</w:t>
            </w:r>
            <w:r w:rsidRPr="0030078A">
              <w:rPr>
                <w:rFonts w:asciiTheme="minorHAnsi" w:hAnsiTheme="minorHAnsi" w:cstheme="minorHAnsi"/>
                <w:b/>
                <w:bCs/>
                <w:color w:val="000000"/>
                <w:sz w:val="20"/>
                <w:lang w:eastAsia="tr-TR"/>
              </w:rPr>
              <w:t>(%)</w:t>
            </w:r>
          </w:p>
        </w:tc>
      </w:tr>
      <w:tr w:rsidR="00C74CB5" w:rsidRPr="00F84231" w:rsidTr="006744A0">
        <w:trPr>
          <w:trHeight w:hRule="exact" w:val="227"/>
        </w:trPr>
        <w:tc>
          <w:tcPr>
            <w:tcW w:w="2636" w:type="pct"/>
            <w:shd w:val="clear" w:color="auto" w:fill="E4F4DF" w:themeFill="accent5" w:themeFillTint="33"/>
            <w:vAlign w:val="center"/>
            <w:hideMark/>
          </w:tcPr>
          <w:p w:rsidR="00C74CB5" w:rsidRPr="00FA056C" w:rsidRDefault="00C74CB5" w:rsidP="00C74CB5">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1708" w:type="pct"/>
            <w:shd w:val="clear" w:color="auto" w:fill="E4F4DF" w:themeFill="accent5" w:themeFillTint="33"/>
            <w:vAlign w:val="center"/>
            <w:hideMark/>
          </w:tcPr>
          <w:p w:rsidR="00C74CB5" w:rsidRPr="009C7F56" w:rsidRDefault="00504D4A" w:rsidP="00C74CB5">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c>
          <w:tcPr>
            <w:tcW w:w="656" w:type="pct"/>
            <w:shd w:val="clear" w:color="auto" w:fill="E4F4DF" w:themeFill="accent5" w:themeFillTint="33"/>
          </w:tcPr>
          <w:p w:rsidR="00C74CB5" w:rsidRPr="0030078A" w:rsidRDefault="00504D4A" w:rsidP="00C74CB5">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r>
      <w:tr w:rsidR="00C74CB5" w:rsidRPr="00F84231" w:rsidTr="006744A0">
        <w:trPr>
          <w:trHeight w:hRule="exact" w:val="227"/>
        </w:trPr>
        <w:tc>
          <w:tcPr>
            <w:tcW w:w="2636" w:type="pct"/>
            <w:shd w:val="clear" w:color="auto" w:fill="E4F4DF" w:themeFill="accent5" w:themeFillTint="33"/>
            <w:vAlign w:val="center"/>
            <w:hideMark/>
          </w:tcPr>
          <w:p w:rsidR="00C74CB5" w:rsidRPr="00FA056C" w:rsidRDefault="00C74CB5" w:rsidP="00C74CB5">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1708" w:type="pct"/>
            <w:shd w:val="clear" w:color="auto" w:fill="E4F4DF" w:themeFill="accent5" w:themeFillTint="33"/>
            <w:vAlign w:val="center"/>
            <w:hideMark/>
          </w:tcPr>
          <w:p w:rsidR="00C74CB5" w:rsidRPr="009C7F56" w:rsidRDefault="00504D4A" w:rsidP="00C74CB5">
            <w:pPr>
              <w:jc w:val="center"/>
              <w:rPr>
                <w:rFonts w:asciiTheme="minorHAnsi" w:hAnsiTheme="minorHAnsi" w:cstheme="minorHAnsi"/>
                <w:b/>
                <w:color w:val="000000"/>
                <w:sz w:val="20"/>
                <w:lang w:eastAsia="tr-TR"/>
              </w:rPr>
            </w:pPr>
            <w:r>
              <w:rPr>
                <w:rFonts w:asciiTheme="minorHAnsi" w:hAnsiTheme="minorHAnsi" w:cstheme="minorHAnsi"/>
                <w:b/>
                <w:color w:val="000000"/>
                <w:sz w:val="20"/>
                <w:lang w:eastAsia="tr-TR"/>
              </w:rPr>
              <w:t>0</w:t>
            </w:r>
          </w:p>
        </w:tc>
        <w:tc>
          <w:tcPr>
            <w:tcW w:w="656" w:type="pct"/>
            <w:shd w:val="clear" w:color="auto" w:fill="E4F4DF" w:themeFill="accent5" w:themeFillTint="33"/>
          </w:tcPr>
          <w:p w:rsidR="00C74CB5" w:rsidRPr="0030078A" w:rsidRDefault="00504D4A" w:rsidP="00C74CB5">
            <w:pPr>
              <w:jc w:val="center"/>
              <w:rPr>
                <w:rFonts w:asciiTheme="minorHAnsi" w:hAnsiTheme="minorHAnsi" w:cstheme="minorHAnsi"/>
                <w:b/>
                <w:color w:val="000000"/>
                <w:sz w:val="20"/>
                <w:lang w:eastAsia="tr-TR"/>
              </w:rPr>
            </w:pPr>
            <w:r>
              <w:rPr>
                <w:rFonts w:asciiTheme="minorHAnsi" w:hAnsiTheme="minorHAnsi" w:cstheme="minorHAnsi"/>
                <w:b/>
                <w:color w:val="000000"/>
                <w:sz w:val="20"/>
                <w:lang w:eastAsia="tr-TR"/>
              </w:rPr>
              <w:t>0</w:t>
            </w:r>
          </w:p>
        </w:tc>
      </w:tr>
      <w:tr w:rsidR="00C74CB5" w:rsidRPr="00F84231" w:rsidTr="006744A0">
        <w:trPr>
          <w:trHeight w:hRule="exact" w:val="227"/>
        </w:trPr>
        <w:tc>
          <w:tcPr>
            <w:tcW w:w="2636" w:type="pct"/>
            <w:shd w:val="clear" w:color="auto" w:fill="E4F4DF" w:themeFill="accent5" w:themeFillTint="33"/>
            <w:noWrap/>
            <w:vAlign w:val="center"/>
            <w:hideMark/>
          </w:tcPr>
          <w:p w:rsidR="00C74CB5" w:rsidRPr="00F84231" w:rsidRDefault="00C74CB5" w:rsidP="00C74CB5">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C74CB5" w:rsidRPr="009C7F56" w:rsidRDefault="00C74CB5" w:rsidP="00C74CB5">
            <w:pPr>
              <w:jc w:val="center"/>
              <w:rPr>
                <w:rFonts w:asciiTheme="minorHAnsi" w:hAnsiTheme="minorHAnsi" w:cstheme="minorHAnsi"/>
                <w:b/>
                <w:bCs/>
                <w:color w:val="000000"/>
                <w:sz w:val="20"/>
                <w:lang w:eastAsia="tr-TR"/>
              </w:rPr>
            </w:pPr>
            <w:r w:rsidRPr="009C7F56">
              <w:rPr>
                <w:rFonts w:asciiTheme="minorHAnsi" w:hAnsiTheme="minorHAnsi" w:cstheme="minorHAnsi"/>
                <w:b/>
                <w:color w:val="000000"/>
                <w:sz w:val="20"/>
                <w:lang w:eastAsia="tr-TR"/>
              </w:rPr>
              <w:t>32</w:t>
            </w:r>
          </w:p>
        </w:tc>
        <w:tc>
          <w:tcPr>
            <w:tcW w:w="656" w:type="pct"/>
            <w:shd w:val="clear" w:color="auto" w:fill="E4F4DF" w:themeFill="accent5" w:themeFillTint="33"/>
          </w:tcPr>
          <w:p w:rsidR="00C74CB5" w:rsidRPr="0030078A" w:rsidRDefault="00C74CB5" w:rsidP="00C74CB5">
            <w:pPr>
              <w:jc w:val="center"/>
              <w:rPr>
                <w:rFonts w:asciiTheme="minorHAnsi" w:hAnsiTheme="minorHAnsi" w:cstheme="minorHAnsi"/>
                <w:b/>
                <w:bCs/>
                <w:color w:val="000000"/>
                <w:sz w:val="20"/>
                <w:lang w:eastAsia="tr-TR"/>
              </w:rPr>
            </w:pPr>
            <w:r w:rsidRPr="0030078A">
              <w:rPr>
                <w:rFonts w:asciiTheme="minorHAnsi" w:hAnsiTheme="minorHAnsi" w:cstheme="minorHAnsi"/>
                <w:b/>
                <w:bCs/>
                <w:color w:val="000000"/>
                <w:sz w:val="20"/>
                <w:lang w:eastAsia="tr-TR"/>
              </w:rPr>
              <w:t>100 (%)</w:t>
            </w:r>
          </w:p>
        </w:tc>
      </w:tr>
    </w:tbl>
    <w:p w:rsidR="007839F2" w:rsidRDefault="007839F2" w:rsidP="000D1317">
      <w:pPr>
        <w:spacing w:after="120"/>
        <w:jc w:val="center"/>
        <w:rPr>
          <w:rFonts w:asciiTheme="minorHAnsi" w:hAnsiTheme="minorHAnsi" w:cstheme="minorHAnsi"/>
          <w:b/>
          <w:lang w:eastAsia="tr-TR"/>
        </w:rPr>
      </w:pPr>
    </w:p>
    <w:p w:rsidR="0034358C" w:rsidRDefault="0034358C" w:rsidP="000D1317">
      <w:pPr>
        <w:spacing w:after="120"/>
        <w:jc w:val="center"/>
        <w:rPr>
          <w:rFonts w:asciiTheme="minorHAnsi" w:hAnsiTheme="minorHAnsi" w:cstheme="minorHAnsi"/>
          <w:b/>
          <w:lang w:eastAsia="tr-TR"/>
        </w:rPr>
      </w:pPr>
    </w:p>
    <w:p w:rsidR="0034358C" w:rsidRDefault="0034358C" w:rsidP="000D1317">
      <w:pPr>
        <w:spacing w:after="120"/>
        <w:jc w:val="center"/>
        <w:rPr>
          <w:rFonts w:asciiTheme="minorHAnsi" w:hAnsiTheme="minorHAnsi" w:cstheme="minorHAnsi"/>
          <w:b/>
          <w:lang w:eastAsia="tr-TR"/>
        </w:rPr>
      </w:pPr>
    </w:p>
    <w:p w:rsidR="0034358C" w:rsidRDefault="0034358C"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5E7196" w:rsidRPr="00F84231" w:rsidTr="006744A0">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C74CB5" w:rsidRPr="00F84231" w:rsidTr="006744A0">
        <w:trPr>
          <w:trHeight w:hRule="exact" w:val="284"/>
        </w:trPr>
        <w:tc>
          <w:tcPr>
            <w:tcW w:w="1916" w:type="dxa"/>
            <w:shd w:val="clear" w:color="auto" w:fill="E4F4DF" w:themeFill="accent5" w:themeFillTint="33"/>
            <w:noWrap/>
            <w:vAlign w:val="center"/>
            <w:hideMark/>
          </w:tcPr>
          <w:p w:rsidR="00C74CB5" w:rsidRPr="001C7AC6" w:rsidRDefault="00C74CB5" w:rsidP="00C74CB5">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892"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8</w:t>
            </w:r>
          </w:p>
        </w:tc>
        <w:tc>
          <w:tcPr>
            <w:tcW w:w="994"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994"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8</w:t>
            </w:r>
          </w:p>
        </w:tc>
        <w:tc>
          <w:tcPr>
            <w:tcW w:w="1039" w:type="dxa"/>
            <w:shd w:val="clear" w:color="auto" w:fill="E4F4DF" w:themeFill="accent5" w:themeFillTint="33"/>
            <w:noWrap/>
            <w:vAlign w:val="center"/>
            <w:hideMark/>
          </w:tcPr>
          <w:p w:rsidR="00C74CB5" w:rsidRPr="004A027C" w:rsidRDefault="00C74CB5" w:rsidP="00C74CB5">
            <w:pPr>
              <w:jc w:val="center"/>
              <w:rPr>
                <w:rFonts w:ascii="Calibri" w:hAnsi="Calibri" w:cs="Calibri"/>
                <w:color w:val="000000"/>
                <w:sz w:val="20"/>
                <w:szCs w:val="22"/>
                <w:lang w:eastAsia="tr-TR"/>
              </w:rPr>
            </w:pPr>
            <w:r>
              <w:rPr>
                <w:rFonts w:ascii="Calibri" w:hAnsi="Calibri" w:cs="Calibri"/>
                <w:color w:val="000000"/>
                <w:sz w:val="20"/>
                <w:szCs w:val="22"/>
                <w:lang w:eastAsia="tr-TR"/>
              </w:rPr>
              <w:t>9</w:t>
            </w:r>
          </w:p>
        </w:tc>
        <w:tc>
          <w:tcPr>
            <w:tcW w:w="922" w:type="dxa"/>
            <w:shd w:val="clear" w:color="auto" w:fill="E4F4DF" w:themeFill="accent5" w:themeFillTint="33"/>
          </w:tcPr>
          <w:p w:rsidR="00C74CB5" w:rsidRDefault="00C74CB5" w:rsidP="00C74CB5">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c>
          <w:tcPr>
            <w:tcW w:w="961" w:type="dxa"/>
            <w:shd w:val="clear" w:color="auto" w:fill="E4F4DF" w:themeFill="accent5" w:themeFillTint="33"/>
            <w:noWrap/>
            <w:vAlign w:val="center"/>
            <w:hideMark/>
          </w:tcPr>
          <w:p w:rsidR="00C74CB5" w:rsidRPr="004A027C" w:rsidRDefault="00C74CB5" w:rsidP="00C74CB5">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32</w:t>
            </w:r>
          </w:p>
        </w:tc>
      </w:tr>
      <w:tr w:rsidR="00CC6185" w:rsidRPr="00F84231" w:rsidTr="006744A0">
        <w:trPr>
          <w:trHeight w:hRule="exact" w:val="284"/>
        </w:trPr>
        <w:tc>
          <w:tcPr>
            <w:tcW w:w="1916" w:type="dxa"/>
            <w:shd w:val="clear" w:color="auto" w:fill="E4F4DF" w:themeFill="accent5" w:themeFillTint="33"/>
            <w:noWrap/>
            <w:vAlign w:val="center"/>
          </w:tcPr>
          <w:p w:rsidR="00CC6185" w:rsidRPr="001C7AC6" w:rsidRDefault="00CC6185" w:rsidP="00CC6185">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6,2</w:t>
            </w:r>
            <w:r>
              <w:rPr>
                <w:rFonts w:ascii="Calibri" w:hAnsi="Calibri" w:cs="Calibri"/>
                <w:bCs/>
                <w:color w:val="000000"/>
                <w:sz w:val="20"/>
                <w:szCs w:val="22"/>
                <w:lang w:eastAsia="tr-TR"/>
              </w:rPr>
              <w:t>%</w:t>
            </w:r>
          </w:p>
        </w:tc>
        <w:tc>
          <w:tcPr>
            <w:tcW w:w="892" w:type="dxa"/>
            <w:shd w:val="clear" w:color="auto" w:fill="E4F4DF" w:themeFill="accent5" w:themeFillTint="33"/>
            <w:noWrap/>
            <w:vAlign w:val="center"/>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25</w:t>
            </w:r>
            <w:r>
              <w:rPr>
                <w:rFonts w:ascii="Calibri" w:hAnsi="Calibri" w:cs="Calibri"/>
                <w:bCs/>
                <w:color w:val="000000"/>
                <w:sz w:val="20"/>
                <w:szCs w:val="22"/>
                <w:lang w:eastAsia="tr-TR"/>
              </w:rPr>
              <w:t>%</w:t>
            </w:r>
          </w:p>
        </w:tc>
        <w:tc>
          <w:tcPr>
            <w:tcW w:w="994" w:type="dxa"/>
            <w:shd w:val="clear" w:color="auto" w:fill="E4F4DF" w:themeFill="accent5" w:themeFillTint="33"/>
            <w:noWrap/>
            <w:vAlign w:val="center"/>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9,3</w:t>
            </w:r>
            <w:r>
              <w:rPr>
                <w:rFonts w:ascii="Calibri" w:hAnsi="Calibri" w:cs="Calibri"/>
                <w:bCs/>
                <w:color w:val="000000"/>
                <w:sz w:val="20"/>
                <w:szCs w:val="22"/>
                <w:lang w:eastAsia="tr-TR"/>
              </w:rPr>
              <w:t>%</w:t>
            </w:r>
          </w:p>
        </w:tc>
        <w:tc>
          <w:tcPr>
            <w:tcW w:w="994" w:type="dxa"/>
            <w:shd w:val="clear" w:color="auto" w:fill="E4F4DF" w:themeFill="accent5" w:themeFillTint="33"/>
            <w:noWrap/>
            <w:vAlign w:val="center"/>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3,1</w:t>
            </w:r>
            <w:r>
              <w:rPr>
                <w:rFonts w:ascii="Calibri" w:hAnsi="Calibri" w:cs="Calibri"/>
                <w:bCs/>
                <w:color w:val="000000"/>
                <w:sz w:val="20"/>
                <w:szCs w:val="22"/>
                <w:lang w:eastAsia="tr-TR"/>
              </w:rPr>
              <w:t>%</w:t>
            </w:r>
          </w:p>
        </w:tc>
        <w:tc>
          <w:tcPr>
            <w:tcW w:w="994" w:type="dxa"/>
            <w:shd w:val="clear" w:color="auto" w:fill="E4F4DF" w:themeFill="accent5" w:themeFillTint="33"/>
            <w:noWrap/>
            <w:vAlign w:val="center"/>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25</w:t>
            </w:r>
            <w:r>
              <w:rPr>
                <w:rFonts w:ascii="Calibri" w:hAnsi="Calibri" w:cs="Calibri"/>
                <w:bCs/>
                <w:color w:val="000000"/>
                <w:sz w:val="20"/>
                <w:szCs w:val="22"/>
                <w:lang w:eastAsia="tr-TR"/>
              </w:rPr>
              <w:t>%</w:t>
            </w:r>
          </w:p>
        </w:tc>
        <w:tc>
          <w:tcPr>
            <w:tcW w:w="1039" w:type="dxa"/>
            <w:shd w:val="clear" w:color="auto" w:fill="E4F4DF" w:themeFill="accent5" w:themeFillTint="33"/>
            <w:noWrap/>
            <w:vAlign w:val="center"/>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25,1</w:t>
            </w:r>
            <w:r>
              <w:rPr>
                <w:rFonts w:ascii="Calibri" w:hAnsi="Calibri" w:cs="Calibri"/>
                <w:bCs/>
                <w:color w:val="000000"/>
                <w:sz w:val="20"/>
                <w:szCs w:val="22"/>
                <w:lang w:eastAsia="tr-TR"/>
              </w:rPr>
              <w:t>%</w:t>
            </w:r>
          </w:p>
        </w:tc>
        <w:tc>
          <w:tcPr>
            <w:tcW w:w="922" w:type="dxa"/>
            <w:shd w:val="clear" w:color="auto" w:fill="E4F4DF" w:themeFill="accent5" w:themeFillTint="33"/>
          </w:tcPr>
          <w:p w:rsidR="00CC6185" w:rsidRDefault="00CC6185" w:rsidP="00CC6185">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w:t>
            </w:r>
            <w:r>
              <w:rPr>
                <w:rFonts w:ascii="Calibri" w:hAnsi="Calibri" w:cs="Calibri"/>
                <w:bCs/>
                <w:color w:val="000000"/>
                <w:sz w:val="20"/>
                <w:szCs w:val="22"/>
                <w:lang w:eastAsia="tr-TR"/>
              </w:rPr>
              <w:t>%</w:t>
            </w:r>
          </w:p>
        </w:tc>
        <w:tc>
          <w:tcPr>
            <w:tcW w:w="961" w:type="dxa"/>
            <w:shd w:val="clear" w:color="auto" w:fill="E4F4DF" w:themeFill="accent5" w:themeFillTint="33"/>
            <w:noWrap/>
            <w:vAlign w:val="center"/>
          </w:tcPr>
          <w:p w:rsidR="00CC6185" w:rsidRPr="004A027C" w:rsidRDefault="00CC6185" w:rsidP="00CC6185">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84ED4" w:rsidRDefault="00C84ED4" w:rsidP="00152A33">
      <w:pPr>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C03A51" w:rsidRPr="00A73670" w:rsidTr="006744A0">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VE </w:t>
            </w:r>
            <w:r w:rsidRPr="004A027C">
              <w:rPr>
                <w:rFonts w:ascii="Calibri" w:hAnsi="Calibri" w:cs="Calibri"/>
                <w:b/>
                <w:bCs/>
                <w:color w:val="000000"/>
                <w:sz w:val="20"/>
                <w:szCs w:val="22"/>
                <w:lang w:eastAsia="tr-TR"/>
              </w:rPr>
              <w:t xml:space="preserve"> ÜZERİ</w:t>
            </w:r>
          </w:p>
        </w:tc>
        <w:tc>
          <w:tcPr>
            <w:tcW w:w="1070"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CC6185" w:rsidRPr="00A73670" w:rsidTr="006744A0">
        <w:trPr>
          <w:trHeight w:hRule="exact" w:val="340"/>
        </w:trPr>
        <w:tc>
          <w:tcPr>
            <w:tcW w:w="2055" w:type="dxa"/>
            <w:shd w:val="clear" w:color="auto" w:fill="E4F4DF" w:themeFill="accent5" w:themeFillTint="33"/>
            <w:noWrap/>
            <w:vAlign w:val="center"/>
            <w:hideMark/>
          </w:tcPr>
          <w:p w:rsidR="00CC6185" w:rsidRPr="001C7AC6" w:rsidRDefault="00CC6185" w:rsidP="00CC6185">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CC6185" w:rsidRPr="004A027C" w:rsidRDefault="00CC6185" w:rsidP="00CC6185">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CC6185" w:rsidRPr="004A027C" w:rsidRDefault="00CC6185" w:rsidP="00CC6185">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1070" w:type="dxa"/>
            <w:shd w:val="clear" w:color="auto" w:fill="E4F4DF" w:themeFill="accent5" w:themeFillTint="33"/>
            <w:noWrap/>
            <w:vAlign w:val="center"/>
            <w:hideMark/>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6</w:t>
            </w:r>
          </w:p>
        </w:tc>
        <w:tc>
          <w:tcPr>
            <w:tcW w:w="1070" w:type="dxa"/>
            <w:shd w:val="clear" w:color="auto" w:fill="E4F4DF" w:themeFill="accent5" w:themeFillTint="33"/>
            <w:noWrap/>
            <w:vAlign w:val="center"/>
            <w:hideMark/>
          </w:tcPr>
          <w:p w:rsidR="00CC6185" w:rsidRPr="004A027C" w:rsidRDefault="00CC6185" w:rsidP="00CC6185">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p>
        </w:tc>
        <w:tc>
          <w:tcPr>
            <w:tcW w:w="1070" w:type="dxa"/>
            <w:shd w:val="clear" w:color="auto" w:fill="E4F4DF" w:themeFill="accent5" w:themeFillTint="33"/>
            <w:noWrap/>
            <w:vAlign w:val="center"/>
            <w:hideMark/>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11</w:t>
            </w:r>
          </w:p>
        </w:tc>
        <w:tc>
          <w:tcPr>
            <w:tcW w:w="1070" w:type="dxa"/>
            <w:shd w:val="clear" w:color="auto" w:fill="E4F4DF" w:themeFill="accent5" w:themeFillTint="33"/>
            <w:noWrap/>
            <w:vAlign w:val="center"/>
            <w:hideMark/>
          </w:tcPr>
          <w:p w:rsidR="00CC6185" w:rsidRPr="004A027C" w:rsidRDefault="00CC6185" w:rsidP="00CC6185">
            <w:pPr>
              <w:jc w:val="center"/>
              <w:rPr>
                <w:rFonts w:ascii="Calibri" w:hAnsi="Calibri" w:cs="Calibri"/>
                <w:color w:val="000000"/>
                <w:sz w:val="20"/>
                <w:szCs w:val="22"/>
                <w:lang w:eastAsia="tr-TR"/>
              </w:rPr>
            </w:pPr>
            <w:r>
              <w:rPr>
                <w:rFonts w:ascii="Calibri" w:hAnsi="Calibri" w:cs="Calibri"/>
                <w:color w:val="000000"/>
                <w:sz w:val="20"/>
                <w:szCs w:val="22"/>
                <w:lang w:eastAsia="tr-TR"/>
              </w:rPr>
              <w:t>32</w:t>
            </w:r>
          </w:p>
        </w:tc>
      </w:tr>
      <w:tr w:rsidR="00CC6185" w:rsidRPr="00A73670" w:rsidTr="006744A0">
        <w:trPr>
          <w:trHeight w:hRule="exact" w:val="340"/>
        </w:trPr>
        <w:tc>
          <w:tcPr>
            <w:tcW w:w="2055" w:type="dxa"/>
            <w:shd w:val="clear" w:color="auto" w:fill="E4F4DF" w:themeFill="accent5" w:themeFillTint="33"/>
            <w:noWrap/>
            <w:vAlign w:val="center"/>
          </w:tcPr>
          <w:p w:rsidR="00CC6185" w:rsidRPr="00E4027D" w:rsidRDefault="00CC6185" w:rsidP="00CC6185">
            <w:pPr>
              <w:jc w:val="center"/>
              <w:rPr>
                <w:rFonts w:ascii="Calibri" w:hAnsi="Calibri" w:cs="Calibri"/>
                <w:b/>
                <w:bCs/>
                <w:color w:val="000000"/>
                <w:sz w:val="20"/>
                <w:szCs w:val="22"/>
                <w:lang w:eastAsia="tr-TR"/>
              </w:rPr>
            </w:pPr>
            <w:r w:rsidRPr="00E4027D">
              <w:rPr>
                <w:rFonts w:ascii="Calibri" w:hAnsi="Calibri" w:cs="Calibri"/>
                <w:b/>
                <w:bCs/>
                <w:color w:val="000000"/>
                <w:sz w:val="20"/>
                <w:szCs w:val="22"/>
                <w:lang w:eastAsia="tr-TR"/>
              </w:rPr>
              <w:t>YÜZDE (%)</w:t>
            </w:r>
          </w:p>
        </w:tc>
        <w:tc>
          <w:tcPr>
            <w:tcW w:w="1071" w:type="dxa"/>
            <w:shd w:val="clear" w:color="auto" w:fill="E4F4DF" w:themeFill="accent5" w:themeFillTint="33"/>
            <w:noWrap/>
            <w:vAlign w:val="center"/>
          </w:tcPr>
          <w:p w:rsidR="00CC6185" w:rsidRPr="00E4027D" w:rsidRDefault="00CC6185" w:rsidP="00CC6185">
            <w:pPr>
              <w:jc w:val="center"/>
              <w:rPr>
                <w:rFonts w:ascii="Calibri" w:hAnsi="Calibri" w:cs="Calibri"/>
                <w:b/>
                <w:color w:val="000000"/>
                <w:sz w:val="20"/>
                <w:szCs w:val="22"/>
                <w:lang w:eastAsia="tr-TR"/>
              </w:rPr>
            </w:pPr>
          </w:p>
        </w:tc>
        <w:tc>
          <w:tcPr>
            <w:tcW w:w="1070" w:type="dxa"/>
            <w:shd w:val="clear" w:color="auto" w:fill="E4F4DF" w:themeFill="accent5" w:themeFillTint="33"/>
            <w:noWrap/>
            <w:vAlign w:val="center"/>
          </w:tcPr>
          <w:p w:rsidR="00CC6185" w:rsidRPr="00E4027D" w:rsidRDefault="00CC6185" w:rsidP="00CC6185">
            <w:pPr>
              <w:jc w:val="center"/>
              <w:rPr>
                <w:rFonts w:ascii="Calibri" w:hAnsi="Calibri" w:cs="Calibri"/>
                <w:b/>
                <w:color w:val="000000"/>
                <w:sz w:val="20"/>
                <w:szCs w:val="22"/>
                <w:lang w:eastAsia="tr-TR"/>
              </w:rPr>
            </w:pPr>
          </w:p>
        </w:tc>
        <w:tc>
          <w:tcPr>
            <w:tcW w:w="1070" w:type="dxa"/>
            <w:shd w:val="clear" w:color="auto" w:fill="E4F4DF" w:themeFill="accent5" w:themeFillTint="33"/>
            <w:noWrap/>
            <w:vAlign w:val="center"/>
          </w:tcPr>
          <w:p w:rsidR="00CC6185" w:rsidRPr="00E4027D" w:rsidRDefault="00CC6185" w:rsidP="00CC6185">
            <w:pPr>
              <w:jc w:val="center"/>
              <w:rPr>
                <w:rFonts w:ascii="Calibri" w:hAnsi="Calibri" w:cs="Calibri"/>
                <w:b/>
                <w:color w:val="000000"/>
                <w:sz w:val="20"/>
                <w:szCs w:val="22"/>
                <w:lang w:eastAsia="tr-TR"/>
              </w:rPr>
            </w:pPr>
            <w:r w:rsidRPr="00E4027D">
              <w:rPr>
                <w:rFonts w:ascii="Calibri" w:hAnsi="Calibri" w:cs="Calibri"/>
                <w:b/>
                <w:color w:val="000000"/>
                <w:sz w:val="20"/>
                <w:szCs w:val="22"/>
                <w:lang w:eastAsia="tr-TR"/>
              </w:rPr>
              <w:t>12,5</w:t>
            </w:r>
            <w:r w:rsidRPr="00E4027D">
              <w:rPr>
                <w:rFonts w:ascii="Calibri" w:hAnsi="Calibri" w:cs="Calibri"/>
                <w:b/>
                <w:bCs/>
                <w:color w:val="000000"/>
                <w:sz w:val="20"/>
                <w:szCs w:val="22"/>
                <w:lang w:eastAsia="tr-TR"/>
              </w:rPr>
              <w:t>%</w:t>
            </w:r>
          </w:p>
        </w:tc>
        <w:tc>
          <w:tcPr>
            <w:tcW w:w="1070" w:type="dxa"/>
            <w:shd w:val="clear" w:color="auto" w:fill="E4F4DF" w:themeFill="accent5" w:themeFillTint="33"/>
            <w:noWrap/>
            <w:vAlign w:val="center"/>
          </w:tcPr>
          <w:p w:rsidR="00CC6185" w:rsidRPr="00E4027D" w:rsidRDefault="00CC6185" w:rsidP="00CC6185">
            <w:pPr>
              <w:jc w:val="center"/>
              <w:rPr>
                <w:rFonts w:ascii="Calibri" w:hAnsi="Calibri" w:cs="Calibri"/>
                <w:b/>
                <w:color w:val="000000"/>
                <w:sz w:val="20"/>
                <w:szCs w:val="22"/>
                <w:lang w:eastAsia="tr-TR"/>
              </w:rPr>
            </w:pPr>
            <w:r w:rsidRPr="00E4027D">
              <w:rPr>
                <w:rFonts w:ascii="Calibri" w:hAnsi="Calibri" w:cs="Calibri"/>
                <w:b/>
                <w:color w:val="000000"/>
                <w:sz w:val="20"/>
                <w:szCs w:val="22"/>
                <w:lang w:eastAsia="tr-TR"/>
              </w:rPr>
              <w:t>15,7</w:t>
            </w:r>
            <w:r w:rsidRPr="00E4027D">
              <w:rPr>
                <w:rFonts w:ascii="Calibri" w:hAnsi="Calibri" w:cs="Calibri"/>
                <w:b/>
                <w:bCs/>
                <w:color w:val="000000"/>
                <w:sz w:val="20"/>
                <w:szCs w:val="22"/>
                <w:lang w:eastAsia="tr-TR"/>
              </w:rPr>
              <w:t>%</w:t>
            </w:r>
          </w:p>
        </w:tc>
        <w:tc>
          <w:tcPr>
            <w:tcW w:w="1070" w:type="dxa"/>
            <w:shd w:val="clear" w:color="auto" w:fill="E4F4DF" w:themeFill="accent5" w:themeFillTint="33"/>
            <w:noWrap/>
            <w:vAlign w:val="center"/>
          </w:tcPr>
          <w:p w:rsidR="00CC6185" w:rsidRPr="00E4027D" w:rsidRDefault="00CC6185" w:rsidP="00CC6185">
            <w:pPr>
              <w:jc w:val="center"/>
              <w:rPr>
                <w:rFonts w:ascii="Calibri" w:hAnsi="Calibri" w:cs="Calibri"/>
                <w:b/>
                <w:color w:val="000000"/>
                <w:sz w:val="20"/>
                <w:szCs w:val="22"/>
                <w:lang w:eastAsia="tr-TR"/>
              </w:rPr>
            </w:pPr>
            <w:r w:rsidRPr="00E4027D">
              <w:rPr>
                <w:rFonts w:ascii="Calibri" w:hAnsi="Calibri" w:cs="Calibri"/>
                <w:b/>
                <w:color w:val="000000"/>
                <w:sz w:val="20"/>
                <w:szCs w:val="22"/>
                <w:lang w:eastAsia="tr-TR"/>
              </w:rPr>
              <w:t>34,3</w:t>
            </w:r>
            <w:r w:rsidRPr="00E4027D">
              <w:rPr>
                <w:rFonts w:ascii="Calibri" w:hAnsi="Calibri" w:cs="Calibri"/>
                <w:b/>
                <w:bCs/>
                <w:color w:val="000000"/>
                <w:sz w:val="20"/>
                <w:szCs w:val="22"/>
                <w:lang w:eastAsia="tr-TR"/>
              </w:rPr>
              <w:t>%</w:t>
            </w:r>
          </w:p>
        </w:tc>
        <w:tc>
          <w:tcPr>
            <w:tcW w:w="1070" w:type="dxa"/>
            <w:shd w:val="clear" w:color="auto" w:fill="E4F4DF" w:themeFill="accent5" w:themeFillTint="33"/>
            <w:noWrap/>
            <w:vAlign w:val="center"/>
          </w:tcPr>
          <w:p w:rsidR="00CC6185" w:rsidRPr="00E4027D" w:rsidRDefault="00CC6185" w:rsidP="00CC6185">
            <w:pPr>
              <w:jc w:val="center"/>
              <w:rPr>
                <w:rFonts w:ascii="Calibri" w:hAnsi="Calibri" w:cs="Calibri"/>
                <w:b/>
                <w:color w:val="000000"/>
                <w:sz w:val="20"/>
                <w:szCs w:val="22"/>
                <w:lang w:eastAsia="tr-TR"/>
              </w:rPr>
            </w:pPr>
            <w:r w:rsidRPr="00E4027D">
              <w:rPr>
                <w:rFonts w:ascii="Calibri" w:hAnsi="Calibri" w:cs="Calibri"/>
                <w:b/>
                <w:color w:val="000000"/>
                <w:sz w:val="20"/>
                <w:szCs w:val="22"/>
                <w:lang w:eastAsia="tr-TR"/>
              </w:rPr>
              <w:t>34,3</w:t>
            </w:r>
            <w:r w:rsidRPr="00E4027D">
              <w:rPr>
                <w:rFonts w:ascii="Calibri" w:hAnsi="Calibri" w:cs="Calibri"/>
                <w:b/>
                <w:bCs/>
                <w:color w:val="000000"/>
                <w:sz w:val="20"/>
                <w:szCs w:val="22"/>
                <w:lang w:eastAsia="tr-TR"/>
              </w:rPr>
              <w:t>%</w:t>
            </w:r>
          </w:p>
        </w:tc>
        <w:tc>
          <w:tcPr>
            <w:tcW w:w="1070" w:type="dxa"/>
            <w:shd w:val="clear" w:color="auto" w:fill="E4F4DF" w:themeFill="accent5" w:themeFillTint="33"/>
            <w:noWrap/>
            <w:vAlign w:val="center"/>
          </w:tcPr>
          <w:p w:rsidR="00CC6185" w:rsidRPr="00E4027D" w:rsidRDefault="00CC6185" w:rsidP="00CC6185">
            <w:pPr>
              <w:jc w:val="center"/>
              <w:rPr>
                <w:rFonts w:ascii="Calibri" w:hAnsi="Calibri" w:cs="Calibri"/>
                <w:b/>
                <w:bCs/>
                <w:color w:val="000000"/>
                <w:sz w:val="20"/>
                <w:szCs w:val="22"/>
                <w:lang w:eastAsia="tr-TR"/>
              </w:rPr>
            </w:pPr>
            <w:r w:rsidRPr="00E4027D">
              <w:rPr>
                <w:rFonts w:ascii="Calibri" w:hAnsi="Calibri" w:cs="Calibri"/>
                <w:b/>
                <w:bCs/>
                <w:color w:val="000000"/>
                <w:sz w:val="20"/>
                <w:szCs w:val="22"/>
                <w:lang w:eastAsia="tr-TR"/>
              </w:rPr>
              <w:t>100 (%)</w:t>
            </w:r>
          </w:p>
        </w:tc>
      </w:tr>
    </w:tbl>
    <w:p w:rsidR="003C7CF6" w:rsidRDefault="003C7CF6" w:rsidP="00152A33">
      <w:pPr>
        <w:jc w:val="center"/>
        <w:rPr>
          <w:rFonts w:asciiTheme="minorHAnsi" w:hAnsiTheme="minorHAnsi" w:cstheme="minorHAnsi"/>
          <w:b/>
          <w:lang w:eastAsia="tr-TR"/>
        </w:rPr>
      </w:pPr>
    </w:p>
    <w:p w:rsidR="003C7CF6" w:rsidRPr="007D1AA2" w:rsidRDefault="00D96149" w:rsidP="000D1317">
      <w:pPr>
        <w:spacing w:after="120"/>
        <w:jc w:val="center"/>
        <w:rPr>
          <w:rFonts w:asciiTheme="minorHAnsi" w:hAnsiTheme="minorHAnsi" w:cstheme="minorHAnsi"/>
          <w:b/>
          <w:sz w:val="22"/>
          <w:lang w:eastAsia="tr-TR"/>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lang w:eastAsia="tr-TR"/>
        </w:rPr>
        <w:t xml:space="preserve">dari personelin hizmet </w:t>
      </w:r>
      <w:r w:rsidR="003C7CF6">
        <w:rPr>
          <w:rFonts w:asciiTheme="minorHAnsi" w:hAnsiTheme="minorHAnsi" w:cstheme="minorHAnsi"/>
          <w:b/>
          <w:lang w:eastAsia="tr-TR"/>
        </w:rPr>
        <w:t>yıllarına</w:t>
      </w:r>
      <w:r w:rsidR="003C7CF6" w:rsidRPr="002275C0">
        <w:rPr>
          <w:rFonts w:asciiTheme="minorHAnsi" w:hAnsiTheme="minorHAnsi" w:cstheme="minorHAnsi"/>
          <w:b/>
          <w:lang w:eastAsia="tr-TR"/>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3C7CF6" w:rsidRPr="00F84231" w:rsidTr="006744A0">
        <w:trPr>
          <w:trHeight w:val="284"/>
        </w:trPr>
        <w:tc>
          <w:tcPr>
            <w:tcW w:w="1916"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F84231" w:rsidTr="006744A0">
        <w:trPr>
          <w:trHeight w:hRule="exact" w:val="284"/>
        </w:trPr>
        <w:tc>
          <w:tcPr>
            <w:tcW w:w="1916"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C74CB5"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C7CF6" w:rsidRPr="004A027C" w:rsidRDefault="00C74CB5"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F84231" w:rsidTr="006744A0">
        <w:trPr>
          <w:trHeight w:hRule="exact" w:val="284"/>
        </w:trPr>
        <w:tc>
          <w:tcPr>
            <w:tcW w:w="1916" w:type="dxa"/>
            <w:shd w:val="clear" w:color="auto" w:fill="E4F4DF" w:themeFill="accent5" w:themeFillTint="33"/>
            <w:noWrap/>
            <w:vAlign w:val="center"/>
          </w:tcPr>
          <w:p w:rsidR="00471E7E" w:rsidRPr="00E4027D" w:rsidRDefault="00471E7E" w:rsidP="003C7CF6">
            <w:pPr>
              <w:jc w:val="center"/>
              <w:rPr>
                <w:rFonts w:ascii="Calibri" w:hAnsi="Calibri" w:cs="Calibri"/>
                <w:b/>
                <w:bCs/>
                <w:color w:val="000000"/>
                <w:sz w:val="20"/>
                <w:szCs w:val="22"/>
                <w:lang w:eastAsia="tr-TR"/>
              </w:rPr>
            </w:pPr>
            <w:r w:rsidRPr="00E4027D">
              <w:rPr>
                <w:rFonts w:ascii="Calibri" w:hAnsi="Calibri" w:cs="Calibri"/>
                <w:b/>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E4027D" w:rsidP="003C7CF6">
            <w:pPr>
              <w:jc w:val="center"/>
              <w:rPr>
                <w:rFonts w:ascii="Calibri" w:hAnsi="Calibri" w:cs="Calibri"/>
                <w:color w:val="000000"/>
                <w:sz w:val="20"/>
                <w:szCs w:val="22"/>
                <w:lang w:eastAsia="tr-TR"/>
              </w:rPr>
            </w:pPr>
            <w:r>
              <w:rPr>
                <w:rFonts w:ascii="Calibri" w:hAnsi="Calibri" w:cs="Calibri"/>
                <w:b/>
                <w:bCs/>
                <w:color w:val="000000"/>
                <w:sz w:val="20"/>
                <w:szCs w:val="22"/>
                <w:lang w:eastAsia="tr-TR"/>
              </w:rPr>
              <w:t>100 (%)</w:t>
            </w: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545A98" w:rsidRDefault="00545A98" w:rsidP="003C7CF6">
      <w:pPr>
        <w:jc w:val="center"/>
        <w:rPr>
          <w:rFonts w:asciiTheme="minorHAnsi" w:hAnsiTheme="minorHAnsi" w:cstheme="minorHAnsi"/>
          <w:b/>
        </w:rPr>
      </w:pPr>
    </w:p>
    <w:p w:rsidR="003C7CF6" w:rsidRDefault="00152A33" w:rsidP="00152A33">
      <w:pPr>
        <w:spacing w:after="120"/>
        <w:ind w:hanging="142"/>
        <w:jc w:val="center"/>
        <w:rPr>
          <w:rFonts w:asciiTheme="minorHAnsi" w:hAnsiTheme="minorHAnsi" w:cstheme="minorHAnsi"/>
          <w:b/>
          <w:sz w:val="22"/>
        </w:rPr>
      </w:pPr>
      <w:r>
        <w:rPr>
          <w:rFonts w:asciiTheme="minorHAnsi" w:hAnsiTheme="minorHAnsi" w:cstheme="minorHAnsi"/>
          <w:b/>
        </w:rPr>
        <w:t xml:space="preserve"> </w:t>
      </w:r>
      <w:r w:rsidR="00D96149">
        <w:rPr>
          <w:rFonts w:asciiTheme="minorHAnsi" w:hAnsiTheme="minorHAnsi" w:cstheme="minorHAnsi"/>
          <w:b/>
        </w:rPr>
        <w:t>Sözleşmeli</w:t>
      </w:r>
      <w:r w:rsidR="00D96149" w:rsidRPr="002275C0">
        <w:rPr>
          <w:rFonts w:asciiTheme="minorHAnsi" w:hAnsiTheme="minorHAnsi" w:cstheme="minorHAnsi"/>
          <w:b/>
        </w:rPr>
        <w:t xml:space="preserve"> </w:t>
      </w:r>
      <w:r w:rsidR="00D96149">
        <w:rPr>
          <w:rFonts w:asciiTheme="minorHAnsi" w:hAnsiTheme="minorHAnsi" w:cstheme="minorHAnsi"/>
          <w:b/>
        </w:rPr>
        <w:t>i</w:t>
      </w:r>
      <w:r w:rsidR="003C7CF6" w:rsidRPr="002275C0">
        <w:rPr>
          <w:rFonts w:asciiTheme="minorHAnsi" w:hAnsiTheme="minorHAnsi" w:cstheme="minorHAnsi"/>
          <w:b/>
        </w:rPr>
        <w:t xml:space="preserve">dari personelinin yaş </w:t>
      </w:r>
      <w:r w:rsidR="003C7CF6">
        <w:rPr>
          <w:rFonts w:asciiTheme="minorHAnsi" w:hAnsiTheme="minorHAnsi" w:cstheme="minorHAnsi"/>
          <w:b/>
        </w:rPr>
        <w:t>aralıklarına</w:t>
      </w:r>
      <w:r w:rsidR="003C7CF6" w:rsidRPr="002275C0">
        <w:rPr>
          <w:rFonts w:asciiTheme="minorHAnsi" w:hAnsiTheme="minorHAnsi" w:cstheme="minorHAnsi"/>
          <w:b/>
        </w:rPr>
        <w:t xml:space="preserve"> </w:t>
      </w:r>
      <w:r w:rsidR="003C7CF6">
        <w:rPr>
          <w:rFonts w:asciiTheme="minorHAnsi" w:hAnsiTheme="minorHAnsi" w:cstheme="minorHAnsi"/>
          <w:b/>
        </w:rPr>
        <w:t>ilişkin bilgiler</w:t>
      </w:r>
      <w:r w:rsidR="00D96149">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w:t>
      </w:r>
      <w:r>
        <w:rPr>
          <w:rFonts w:asciiTheme="minorHAnsi" w:hAnsiTheme="minorHAnsi" w:cstheme="minorHAnsi"/>
          <w:b/>
        </w:rPr>
        <w:t>g</w:t>
      </w:r>
      <w:r w:rsidR="003C7CF6" w:rsidRPr="00D47EFC">
        <w:rPr>
          <w:rFonts w:asciiTheme="minorHAnsi" w:hAnsiTheme="minorHAnsi" w:cstheme="minorHAnsi"/>
          <w:b/>
        </w:rPr>
        <w:t>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3C7CF6" w:rsidRPr="00A73670" w:rsidTr="006744A0">
        <w:trPr>
          <w:trHeight w:val="284"/>
        </w:trPr>
        <w:tc>
          <w:tcPr>
            <w:tcW w:w="2055"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Pr>
                <w:rFonts w:ascii="Calibri" w:hAnsi="Calibri" w:cs="Calibri"/>
                <w:b/>
                <w:bCs/>
                <w:color w:val="000000"/>
                <w:sz w:val="20"/>
                <w:szCs w:val="22"/>
                <w:lang w:eastAsia="tr-TR"/>
              </w:rPr>
              <w:t xml:space="preserve"> </w:t>
            </w:r>
            <w:r w:rsidR="001D0B4E">
              <w:rPr>
                <w:rFonts w:ascii="Calibri" w:hAnsi="Calibri" w:cs="Calibri"/>
                <w:b/>
                <w:bCs/>
                <w:color w:val="000000"/>
                <w:sz w:val="20"/>
                <w:szCs w:val="22"/>
                <w:lang w:eastAsia="tr-TR"/>
              </w:rPr>
              <w:t xml:space="preserve">VE </w:t>
            </w:r>
            <w:r w:rsidR="001D0B4E" w:rsidRPr="004A027C">
              <w:rPr>
                <w:rFonts w:ascii="Calibri" w:hAnsi="Calibri" w:cs="Calibri"/>
                <w:b/>
                <w:bCs/>
                <w:color w:val="000000"/>
                <w:sz w:val="20"/>
                <w:szCs w:val="22"/>
                <w:lang w:eastAsia="tr-TR"/>
              </w:rPr>
              <w:t>ÜZERİ</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A73670" w:rsidTr="006744A0">
        <w:trPr>
          <w:trHeight w:hRule="exact" w:val="340"/>
        </w:trPr>
        <w:tc>
          <w:tcPr>
            <w:tcW w:w="2055"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665C13"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665C13"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A73670" w:rsidTr="006744A0">
        <w:trPr>
          <w:trHeight w:hRule="exact" w:val="340"/>
        </w:trPr>
        <w:tc>
          <w:tcPr>
            <w:tcW w:w="2055" w:type="dxa"/>
            <w:shd w:val="clear" w:color="auto" w:fill="E4F4DF" w:themeFill="accent5" w:themeFillTint="33"/>
            <w:noWrap/>
            <w:vAlign w:val="center"/>
          </w:tcPr>
          <w:p w:rsidR="00471E7E" w:rsidRPr="00E4027D" w:rsidRDefault="00471E7E" w:rsidP="003C7CF6">
            <w:pPr>
              <w:jc w:val="center"/>
              <w:rPr>
                <w:rFonts w:ascii="Calibri" w:hAnsi="Calibri" w:cs="Calibri"/>
                <w:b/>
                <w:bCs/>
                <w:color w:val="000000"/>
                <w:sz w:val="20"/>
                <w:szCs w:val="22"/>
                <w:lang w:eastAsia="tr-TR"/>
              </w:rPr>
            </w:pPr>
            <w:r w:rsidRPr="00E4027D">
              <w:rPr>
                <w:rFonts w:ascii="Calibri" w:hAnsi="Calibri" w:cs="Calibri"/>
                <w:b/>
                <w:bCs/>
                <w:color w:val="000000"/>
                <w:sz w:val="20"/>
                <w:szCs w:val="22"/>
                <w:lang w:eastAsia="tr-TR"/>
              </w:rPr>
              <w:t>YÜZDE (%)</w:t>
            </w:r>
          </w:p>
        </w:tc>
        <w:tc>
          <w:tcPr>
            <w:tcW w:w="1071" w:type="dxa"/>
            <w:shd w:val="clear" w:color="auto" w:fill="E4F4DF" w:themeFill="accent5" w:themeFillTint="33"/>
            <w:noWrap/>
            <w:vAlign w:val="center"/>
          </w:tcPr>
          <w:p w:rsidR="00471E7E" w:rsidRPr="00E4027D" w:rsidRDefault="00471E7E" w:rsidP="003C7CF6">
            <w:pPr>
              <w:jc w:val="center"/>
              <w:rPr>
                <w:rFonts w:ascii="Calibri" w:hAnsi="Calibri" w:cs="Calibri"/>
                <w:b/>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E4027D" w:rsidP="003C7CF6">
            <w:pPr>
              <w:jc w:val="center"/>
              <w:rPr>
                <w:rFonts w:ascii="Calibri" w:hAnsi="Calibri" w:cs="Calibri"/>
                <w:color w:val="000000"/>
                <w:sz w:val="20"/>
                <w:szCs w:val="22"/>
                <w:lang w:eastAsia="tr-TR"/>
              </w:rPr>
            </w:pPr>
            <w:r>
              <w:rPr>
                <w:rFonts w:ascii="Calibri" w:hAnsi="Calibri" w:cs="Calibri"/>
                <w:b/>
                <w:bCs/>
                <w:color w:val="000000"/>
                <w:sz w:val="20"/>
                <w:szCs w:val="22"/>
                <w:lang w:eastAsia="tr-TR"/>
              </w:rPr>
              <w:t>100 (%)</w:t>
            </w: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C7CF6" w:rsidRDefault="003C7CF6" w:rsidP="00C03A51"/>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630"/>
        <w:gridCol w:w="3430"/>
      </w:tblGrid>
      <w:tr w:rsidR="00652FBC" w:rsidRPr="00A73670" w:rsidTr="00652FBC">
        <w:trPr>
          <w:trHeight w:val="284"/>
        </w:trPr>
        <w:tc>
          <w:tcPr>
            <w:tcW w:w="3107"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1893"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1893" w:type="pct"/>
            <w:shd w:val="clear" w:color="auto" w:fill="E4F4DF" w:themeFill="accent5" w:themeFillTint="33"/>
            <w:noWrap/>
            <w:vAlign w:val="center"/>
            <w:hideMark/>
          </w:tcPr>
          <w:p w:rsidR="00652FBC" w:rsidRPr="009C7F56" w:rsidRDefault="00665C13" w:rsidP="00E210E2">
            <w:pPr>
              <w:jc w:val="center"/>
              <w:rPr>
                <w:rFonts w:asciiTheme="minorHAnsi" w:hAnsiTheme="minorHAnsi" w:cstheme="minorHAnsi"/>
                <w:b/>
                <w:color w:val="000000"/>
                <w:sz w:val="20"/>
                <w:lang w:eastAsia="tr-TR"/>
              </w:rPr>
            </w:pPr>
            <w:r w:rsidRPr="009C7F56">
              <w:rPr>
                <w:rFonts w:asciiTheme="minorHAnsi" w:hAnsiTheme="minorHAnsi" w:cstheme="minorHAnsi"/>
                <w:b/>
                <w:color w:val="000000"/>
                <w:sz w:val="20"/>
                <w:lang w:eastAsia="tr-TR"/>
              </w:rPr>
              <w:t>9</w:t>
            </w:r>
          </w:p>
        </w:tc>
      </w:tr>
      <w:tr w:rsidR="00652FBC" w:rsidRPr="00A73670" w:rsidTr="00652FBC">
        <w:trPr>
          <w:trHeight w:hRule="exact" w:val="284"/>
        </w:trPr>
        <w:tc>
          <w:tcPr>
            <w:tcW w:w="3107" w:type="pct"/>
            <w:shd w:val="clear" w:color="auto" w:fill="E4F4DF" w:themeFill="accent5" w:themeFillTint="33"/>
            <w:vAlign w:val="center"/>
            <w:hideMark/>
          </w:tcPr>
          <w:p w:rsidR="00652FBC" w:rsidRPr="004A027C" w:rsidRDefault="00652FBC" w:rsidP="00652FBC">
            <w:pPr>
              <w:rPr>
                <w:rFonts w:ascii="Calibri" w:hAnsi="Calibri" w:cs="Calibri"/>
                <w:color w:val="000000"/>
                <w:sz w:val="20"/>
                <w:lang w:eastAsia="tr-TR"/>
              </w:rPr>
            </w:pPr>
            <w:r w:rsidRPr="004A027C">
              <w:rPr>
                <w:rFonts w:ascii="Calibri" w:hAnsi="Calibri" w:cs="Calibri"/>
                <w:color w:val="000000"/>
                <w:sz w:val="20"/>
                <w:lang w:eastAsia="tr-TR"/>
              </w:rPr>
              <w:t>Geçici İşçiler (Vizeli</w:t>
            </w:r>
            <w:r>
              <w:rPr>
                <w:rFonts w:ascii="Calibri" w:hAnsi="Calibri" w:cs="Calibri"/>
                <w:color w:val="000000"/>
                <w:sz w:val="20"/>
                <w:lang w:eastAsia="tr-TR"/>
              </w:rPr>
              <w:t>)</w:t>
            </w:r>
          </w:p>
        </w:tc>
        <w:tc>
          <w:tcPr>
            <w:tcW w:w="1893" w:type="pct"/>
            <w:shd w:val="clear" w:color="auto" w:fill="E4F4DF" w:themeFill="accent5" w:themeFillTint="33"/>
            <w:vAlign w:val="center"/>
            <w:hideMark/>
          </w:tcPr>
          <w:p w:rsidR="00652FBC" w:rsidRPr="009C7F56" w:rsidRDefault="00E4027D"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1893" w:type="pct"/>
            <w:shd w:val="clear" w:color="auto" w:fill="E4F4DF" w:themeFill="accent5" w:themeFillTint="33"/>
            <w:noWrap/>
            <w:vAlign w:val="center"/>
            <w:hideMark/>
          </w:tcPr>
          <w:p w:rsidR="00652FBC" w:rsidRPr="009C7F56" w:rsidRDefault="00665C13" w:rsidP="00E210E2">
            <w:pPr>
              <w:jc w:val="center"/>
              <w:rPr>
                <w:rFonts w:ascii="Calibri" w:hAnsi="Calibri" w:cs="Calibri"/>
                <w:b/>
                <w:bCs/>
                <w:color w:val="000000"/>
                <w:sz w:val="20"/>
                <w:lang w:eastAsia="tr-TR"/>
              </w:rPr>
            </w:pPr>
            <w:r w:rsidRPr="009C7F56">
              <w:rPr>
                <w:rFonts w:ascii="Calibri" w:hAnsi="Calibri" w:cs="Calibri"/>
                <w:b/>
                <w:bCs/>
                <w:color w:val="000000"/>
                <w:sz w:val="20"/>
                <w:lang w:eastAsia="tr-TR"/>
              </w:rPr>
              <w:t>9</w:t>
            </w:r>
          </w:p>
        </w:tc>
      </w:tr>
    </w:tbl>
    <w:p w:rsidR="00C03A51" w:rsidRDefault="00C03A51" w:rsidP="00C03A51">
      <w:pPr>
        <w:rPr>
          <w:rFonts w:asciiTheme="minorHAnsi" w:hAnsiTheme="minorHAnsi" w:cstheme="minorHAnsi"/>
          <w:sz w:val="22"/>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665C13" w:rsidRPr="00F84231" w:rsidTr="006744A0">
        <w:trPr>
          <w:trHeight w:hRule="exact" w:val="227"/>
        </w:trPr>
        <w:tc>
          <w:tcPr>
            <w:tcW w:w="5457" w:type="dxa"/>
            <w:shd w:val="clear" w:color="auto" w:fill="E4F4DF" w:themeFill="accent5" w:themeFillTint="33"/>
            <w:noWrap/>
            <w:vAlign w:val="center"/>
            <w:hideMark/>
          </w:tcPr>
          <w:p w:rsidR="00665C13" w:rsidRPr="00FA056C" w:rsidRDefault="00665C13" w:rsidP="00665C13">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665C13" w:rsidRPr="009C7F56" w:rsidRDefault="00E4027D" w:rsidP="00665C13">
            <w:pPr>
              <w:jc w:val="center"/>
              <w:rPr>
                <w:rFonts w:asciiTheme="minorHAnsi" w:hAnsiTheme="minorHAnsi" w:cstheme="minorHAnsi"/>
                <w:b/>
                <w:color w:val="000000"/>
                <w:sz w:val="20"/>
                <w:lang w:eastAsia="tr-TR"/>
              </w:rPr>
            </w:pPr>
            <w:r>
              <w:rPr>
                <w:rFonts w:asciiTheme="minorHAnsi" w:hAnsiTheme="minorHAnsi" w:cstheme="minorHAnsi"/>
                <w:b/>
                <w:color w:val="000000"/>
                <w:sz w:val="20"/>
                <w:lang w:eastAsia="tr-TR"/>
              </w:rPr>
              <w:t>0</w:t>
            </w:r>
          </w:p>
        </w:tc>
        <w:tc>
          <w:tcPr>
            <w:tcW w:w="1254" w:type="dxa"/>
            <w:shd w:val="clear" w:color="auto" w:fill="E4F4DF" w:themeFill="accent5" w:themeFillTint="33"/>
          </w:tcPr>
          <w:p w:rsidR="00665C13" w:rsidRPr="001C2BA0" w:rsidRDefault="00314AAE" w:rsidP="00665C13">
            <w:pPr>
              <w:jc w:val="center"/>
              <w:rPr>
                <w:rFonts w:asciiTheme="minorHAnsi" w:hAnsiTheme="minorHAnsi" w:cstheme="minorHAnsi"/>
                <w:b/>
                <w:color w:val="000000"/>
                <w:sz w:val="20"/>
                <w:lang w:eastAsia="tr-TR"/>
              </w:rPr>
            </w:pPr>
            <w:r w:rsidRPr="001C2BA0">
              <w:rPr>
                <w:rFonts w:asciiTheme="minorHAnsi" w:hAnsiTheme="minorHAnsi" w:cstheme="minorHAnsi"/>
                <w:b/>
                <w:color w:val="000000"/>
                <w:sz w:val="20"/>
                <w:lang w:eastAsia="tr-TR"/>
              </w:rPr>
              <w:t>0</w:t>
            </w:r>
          </w:p>
        </w:tc>
      </w:tr>
      <w:tr w:rsidR="00665C13" w:rsidRPr="00F84231" w:rsidTr="006744A0">
        <w:trPr>
          <w:trHeight w:hRule="exact" w:val="227"/>
        </w:trPr>
        <w:tc>
          <w:tcPr>
            <w:tcW w:w="5457" w:type="dxa"/>
            <w:shd w:val="clear" w:color="auto" w:fill="E4F4DF" w:themeFill="accent5" w:themeFillTint="33"/>
            <w:vAlign w:val="center"/>
            <w:hideMark/>
          </w:tcPr>
          <w:p w:rsidR="00665C13" w:rsidRPr="00FA056C" w:rsidRDefault="00665C13" w:rsidP="00665C13">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665C13" w:rsidRPr="009C7F56" w:rsidRDefault="00665C13" w:rsidP="00665C13">
            <w:pPr>
              <w:jc w:val="center"/>
              <w:rPr>
                <w:rFonts w:asciiTheme="minorHAnsi" w:hAnsiTheme="minorHAnsi" w:cstheme="minorHAnsi"/>
                <w:b/>
                <w:bCs/>
                <w:color w:val="000000"/>
                <w:sz w:val="20"/>
                <w:lang w:eastAsia="tr-TR"/>
              </w:rPr>
            </w:pPr>
            <w:r w:rsidRPr="009C7F56">
              <w:rPr>
                <w:rFonts w:asciiTheme="minorHAnsi" w:hAnsiTheme="minorHAnsi" w:cstheme="minorHAnsi"/>
                <w:b/>
                <w:bCs/>
                <w:color w:val="000000"/>
                <w:sz w:val="20"/>
                <w:lang w:eastAsia="tr-TR"/>
              </w:rPr>
              <w:t>3</w:t>
            </w:r>
          </w:p>
        </w:tc>
        <w:tc>
          <w:tcPr>
            <w:tcW w:w="1254" w:type="dxa"/>
            <w:shd w:val="clear" w:color="auto" w:fill="E4F4DF" w:themeFill="accent5" w:themeFillTint="33"/>
          </w:tcPr>
          <w:p w:rsidR="00665C13" w:rsidRPr="001C2BA0" w:rsidRDefault="00314AAE" w:rsidP="00665C13">
            <w:pPr>
              <w:jc w:val="center"/>
              <w:rPr>
                <w:rFonts w:asciiTheme="minorHAnsi" w:hAnsiTheme="minorHAnsi" w:cstheme="minorHAnsi"/>
                <w:b/>
                <w:bCs/>
                <w:color w:val="000000"/>
                <w:sz w:val="20"/>
                <w:lang w:eastAsia="tr-TR"/>
              </w:rPr>
            </w:pPr>
            <w:r w:rsidRPr="001C2BA0">
              <w:rPr>
                <w:rFonts w:asciiTheme="minorHAnsi" w:hAnsiTheme="minorHAnsi" w:cstheme="minorHAnsi"/>
                <w:b/>
                <w:bCs/>
                <w:color w:val="000000"/>
                <w:sz w:val="20"/>
                <w:lang w:eastAsia="tr-TR"/>
              </w:rPr>
              <w:t>33,33</w:t>
            </w:r>
          </w:p>
        </w:tc>
      </w:tr>
      <w:tr w:rsidR="00665C13" w:rsidRPr="00F84231" w:rsidTr="006744A0">
        <w:trPr>
          <w:trHeight w:hRule="exact" w:val="227"/>
        </w:trPr>
        <w:tc>
          <w:tcPr>
            <w:tcW w:w="5457" w:type="dxa"/>
            <w:shd w:val="clear" w:color="auto" w:fill="E4F4DF" w:themeFill="accent5" w:themeFillTint="33"/>
            <w:vAlign w:val="center"/>
            <w:hideMark/>
          </w:tcPr>
          <w:p w:rsidR="00665C13" w:rsidRPr="00FA056C" w:rsidRDefault="00665C13" w:rsidP="00665C13">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835" w:type="dxa"/>
            <w:shd w:val="clear" w:color="auto" w:fill="E4F4DF" w:themeFill="accent5" w:themeFillTint="33"/>
            <w:vAlign w:val="center"/>
            <w:hideMark/>
          </w:tcPr>
          <w:p w:rsidR="00665C13" w:rsidRPr="009C7F56" w:rsidRDefault="00665C13" w:rsidP="00665C13">
            <w:pPr>
              <w:jc w:val="center"/>
              <w:rPr>
                <w:rFonts w:asciiTheme="minorHAnsi" w:hAnsiTheme="minorHAnsi" w:cstheme="minorHAnsi"/>
                <w:b/>
                <w:color w:val="000000"/>
                <w:sz w:val="20"/>
                <w:lang w:eastAsia="tr-TR"/>
              </w:rPr>
            </w:pPr>
            <w:r w:rsidRPr="009C7F56">
              <w:rPr>
                <w:rFonts w:asciiTheme="minorHAnsi" w:hAnsiTheme="minorHAnsi" w:cstheme="minorHAnsi"/>
                <w:b/>
                <w:color w:val="000000"/>
                <w:sz w:val="20"/>
                <w:lang w:eastAsia="tr-TR"/>
              </w:rPr>
              <w:t>3</w:t>
            </w:r>
          </w:p>
        </w:tc>
        <w:tc>
          <w:tcPr>
            <w:tcW w:w="1254" w:type="dxa"/>
            <w:shd w:val="clear" w:color="auto" w:fill="E4F4DF" w:themeFill="accent5" w:themeFillTint="33"/>
          </w:tcPr>
          <w:p w:rsidR="00665C13" w:rsidRPr="001C2BA0" w:rsidRDefault="00314AAE" w:rsidP="00665C13">
            <w:pPr>
              <w:jc w:val="center"/>
              <w:rPr>
                <w:rFonts w:asciiTheme="minorHAnsi" w:hAnsiTheme="minorHAnsi" w:cstheme="minorHAnsi"/>
                <w:b/>
                <w:color w:val="000000"/>
                <w:sz w:val="20"/>
                <w:lang w:eastAsia="tr-TR"/>
              </w:rPr>
            </w:pPr>
            <w:r w:rsidRPr="001C2BA0">
              <w:rPr>
                <w:rFonts w:asciiTheme="minorHAnsi" w:hAnsiTheme="minorHAnsi" w:cstheme="minorHAnsi"/>
                <w:b/>
                <w:color w:val="000000"/>
                <w:sz w:val="20"/>
                <w:lang w:eastAsia="tr-TR"/>
              </w:rPr>
              <w:t>33,33</w:t>
            </w:r>
          </w:p>
        </w:tc>
      </w:tr>
      <w:tr w:rsidR="00665C13" w:rsidRPr="00F84231" w:rsidTr="006744A0">
        <w:trPr>
          <w:trHeight w:hRule="exact" w:val="227"/>
        </w:trPr>
        <w:tc>
          <w:tcPr>
            <w:tcW w:w="5457" w:type="dxa"/>
            <w:shd w:val="clear" w:color="auto" w:fill="E4F4DF" w:themeFill="accent5" w:themeFillTint="33"/>
            <w:vAlign w:val="center"/>
            <w:hideMark/>
          </w:tcPr>
          <w:p w:rsidR="00665C13" w:rsidRPr="00FA056C" w:rsidRDefault="00665C13" w:rsidP="00665C13">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665C13" w:rsidRPr="009C7F56" w:rsidRDefault="00665C13" w:rsidP="00665C13">
            <w:pPr>
              <w:jc w:val="center"/>
              <w:rPr>
                <w:rFonts w:asciiTheme="minorHAnsi" w:hAnsiTheme="minorHAnsi" w:cstheme="minorHAnsi"/>
                <w:b/>
                <w:bCs/>
                <w:color w:val="000000"/>
                <w:sz w:val="20"/>
                <w:lang w:eastAsia="tr-TR"/>
              </w:rPr>
            </w:pPr>
            <w:r w:rsidRPr="009C7F56">
              <w:rPr>
                <w:rFonts w:asciiTheme="minorHAnsi" w:hAnsiTheme="minorHAnsi" w:cstheme="minorHAnsi"/>
                <w:b/>
                <w:bCs/>
                <w:color w:val="000000"/>
                <w:sz w:val="20"/>
                <w:lang w:eastAsia="tr-TR"/>
              </w:rPr>
              <w:t>2</w:t>
            </w:r>
          </w:p>
        </w:tc>
        <w:tc>
          <w:tcPr>
            <w:tcW w:w="1254" w:type="dxa"/>
            <w:shd w:val="clear" w:color="auto" w:fill="E4F4DF" w:themeFill="accent5" w:themeFillTint="33"/>
          </w:tcPr>
          <w:p w:rsidR="00665C13" w:rsidRPr="001C2BA0" w:rsidRDefault="00314AAE" w:rsidP="00665C13">
            <w:pPr>
              <w:jc w:val="center"/>
              <w:rPr>
                <w:rFonts w:asciiTheme="minorHAnsi" w:hAnsiTheme="minorHAnsi" w:cstheme="minorHAnsi"/>
                <w:b/>
                <w:bCs/>
                <w:color w:val="000000"/>
                <w:sz w:val="20"/>
                <w:lang w:eastAsia="tr-TR"/>
              </w:rPr>
            </w:pPr>
            <w:r w:rsidRPr="001C2BA0">
              <w:rPr>
                <w:rFonts w:asciiTheme="minorHAnsi" w:hAnsiTheme="minorHAnsi" w:cstheme="minorHAnsi"/>
                <w:b/>
                <w:bCs/>
                <w:color w:val="000000"/>
                <w:sz w:val="20"/>
                <w:lang w:eastAsia="tr-TR"/>
              </w:rPr>
              <w:t>22,22</w:t>
            </w:r>
          </w:p>
        </w:tc>
      </w:tr>
      <w:tr w:rsidR="00665C13" w:rsidRPr="00F84231" w:rsidTr="006744A0">
        <w:trPr>
          <w:trHeight w:hRule="exact" w:val="227"/>
        </w:trPr>
        <w:tc>
          <w:tcPr>
            <w:tcW w:w="5457" w:type="dxa"/>
            <w:shd w:val="clear" w:color="auto" w:fill="E4F4DF" w:themeFill="accent5" w:themeFillTint="33"/>
            <w:vAlign w:val="center"/>
            <w:hideMark/>
          </w:tcPr>
          <w:p w:rsidR="00665C13" w:rsidRPr="00FA056C" w:rsidRDefault="00665C13" w:rsidP="00665C13">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835" w:type="dxa"/>
            <w:shd w:val="clear" w:color="auto" w:fill="E4F4DF" w:themeFill="accent5" w:themeFillTint="33"/>
            <w:vAlign w:val="center"/>
            <w:hideMark/>
          </w:tcPr>
          <w:p w:rsidR="00665C13" w:rsidRPr="009C7F56" w:rsidRDefault="00665C13" w:rsidP="00665C13">
            <w:pPr>
              <w:jc w:val="center"/>
              <w:rPr>
                <w:rFonts w:asciiTheme="minorHAnsi" w:hAnsiTheme="minorHAnsi" w:cstheme="minorHAnsi"/>
                <w:b/>
                <w:color w:val="000000"/>
                <w:sz w:val="20"/>
                <w:lang w:eastAsia="tr-TR"/>
              </w:rPr>
            </w:pPr>
            <w:r w:rsidRPr="009C7F56">
              <w:rPr>
                <w:rFonts w:asciiTheme="minorHAnsi" w:hAnsiTheme="minorHAnsi" w:cstheme="minorHAnsi"/>
                <w:b/>
                <w:color w:val="000000"/>
                <w:sz w:val="20"/>
                <w:lang w:eastAsia="tr-TR"/>
              </w:rPr>
              <w:t>1</w:t>
            </w:r>
          </w:p>
        </w:tc>
        <w:tc>
          <w:tcPr>
            <w:tcW w:w="1254" w:type="dxa"/>
            <w:shd w:val="clear" w:color="auto" w:fill="E4F4DF" w:themeFill="accent5" w:themeFillTint="33"/>
          </w:tcPr>
          <w:p w:rsidR="00665C13" w:rsidRPr="001C2BA0" w:rsidRDefault="00314AAE" w:rsidP="00665C13">
            <w:pPr>
              <w:jc w:val="center"/>
              <w:rPr>
                <w:rFonts w:asciiTheme="minorHAnsi" w:hAnsiTheme="minorHAnsi" w:cstheme="minorHAnsi"/>
                <w:b/>
                <w:color w:val="000000"/>
                <w:sz w:val="20"/>
                <w:lang w:eastAsia="tr-TR"/>
              </w:rPr>
            </w:pPr>
            <w:r w:rsidRPr="001C2BA0">
              <w:rPr>
                <w:rFonts w:asciiTheme="minorHAnsi" w:hAnsiTheme="minorHAnsi" w:cstheme="minorHAnsi"/>
                <w:b/>
                <w:color w:val="000000"/>
                <w:sz w:val="20"/>
                <w:lang w:eastAsia="tr-TR"/>
              </w:rPr>
              <w:t>11,11</w:t>
            </w:r>
          </w:p>
        </w:tc>
      </w:tr>
      <w:tr w:rsidR="00665C13" w:rsidRPr="00F84231" w:rsidTr="006744A0">
        <w:trPr>
          <w:trHeight w:hRule="exact" w:val="227"/>
        </w:trPr>
        <w:tc>
          <w:tcPr>
            <w:tcW w:w="5457" w:type="dxa"/>
            <w:shd w:val="clear" w:color="auto" w:fill="E4F4DF" w:themeFill="accent5" w:themeFillTint="33"/>
            <w:vAlign w:val="center"/>
            <w:hideMark/>
          </w:tcPr>
          <w:p w:rsidR="00665C13" w:rsidRPr="00FA056C" w:rsidRDefault="00665C13" w:rsidP="00665C13">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835" w:type="dxa"/>
            <w:shd w:val="clear" w:color="auto" w:fill="E4F4DF" w:themeFill="accent5" w:themeFillTint="33"/>
            <w:vAlign w:val="center"/>
            <w:hideMark/>
          </w:tcPr>
          <w:p w:rsidR="00665C13" w:rsidRPr="009C7F56" w:rsidRDefault="00E4027D" w:rsidP="00665C13">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c>
          <w:tcPr>
            <w:tcW w:w="1254" w:type="dxa"/>
            <w:shd w:val="clear" w:color="auto" w:fill="E4F4DF" w:themeFill="accent5" w:themeFillTint="33"/>
          </w:tcPr>
          <w:p w:rsidR="00665C13" w:rsidRPr="001C2BA0" w:rsidRDefault="001C2BA0" w:rsidP="00665C13">
            <w:pPr>
              <w:jc w:val="center"/>
              <w:rPr>
                <w:rFonts w:asciiTheme="minorHAnsi" w:hAnsiTheme="minorHAnsi" w:cstheme="minorHAnsi"/>
                <w:b/>
                <w:bCs/>
                <w:color w:val="000000"/>
                <w:sz w:val="20"/>
                <w:lang w:eastAsia="tr-TR"/>
              </w:rPr>
            </w:pPr>
            <w:r w:rsidRPr="001C2BA0">
              <w:rPr>
                <w:rFonts w:asciiTheme="minorHAnsi" w:hAnsiTheme="minorHAnsi" w:cstheme="minorHAnsi"/>
                <w:b/>
                <w:bCs/>
                <w:color w:val="000000"/>
                <w:sz w:val="20"/>
                <w:lang w:eastAsia="tr-TR"/>
              </w:rPr>
              <w:t>0</w:t>
            </w:r>
          </w:p>
        </w:tc>
      </w:tr>
      <w:tr w:rsidR="00665C13" w:rsidRPr="00F84231" w:rsidTr="006744A0">
        <w:trPr>
          <w:trHeight w:hRule="exact" w:val="227"/>
        </w:trPr>
        <w:tc>
          <w:tcPr>
            <w:tcW w:w="5457" w:type="dxa"/>
            <w:shd w:val="clear" w:color="auto" w:fill="E4F4DF" w:themeFill="accent5" w:themeFillTint="33"/>
            <w:vAlign w:val="center"/>
            <w:hideMark/>
          </w:tcPr>
          <w:p w:rsidR="00665C13" w:rsidRPr="00FA056C" w:rsidRDefault="00665C13" w:rsidP="00665C13">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835" w:type="dxa"/>
            <w:shd w:val="clear" w:color="auto" w:fill="E4F4DF" w:themeFill="accent5" w:themeFillTint="33"/>
            <w:vAlign w:val="center"/>
            <w:hideMark/>
          </w:tcPr>
          <w:p w:rsidR="00665C13" w:rsidRPr="009C7F56" w:rsidRDefault="00E4027D" w:rsidP="00665C13">
            <w:pPr>
              <w:jc w:val="center"/>
              <w:rPr>
                <w:rFonts w:asciiTheme="minorHAnsi" w:hAnsiTheme="minorHAnsi" w:cstheme="minorHAnsi"/>
                <w:b/>
                <w:color w:val="000000"/>
                <w:sz w:val="20"/>
                <w:lang w:eastAsia="tr-TR"/>
              </w:rPr>
            </w:pPr>
            <w:r>
              <w:rPr>
                <w:rFonts w:asciiTheme="minorHAnsi" w:hAnsiTheme="minorHAnsi" w:cstheme="minorHAnsi"/>
                <w:b/>
                <w:color w:val="000000"/>
                <w:sz w:val="20"/>
                <w:lang w:eastAsia="tr-TR"/>
              </w:rPr>
              <w:t>0</w:t>
            </w:r>
          </w:p>
        </w:tc>
        <w:tc>
          <w:tcPr>
            <w:tcW w:w="1254" w:type="dxa"/>
            <w:shd w:val="clear" w:color="auto" w:fill="E4F4DF" w:themeFill="accent5" w:themeFillTint="33"/>
          </w:tcPr>
          <w:p w:rsidR="00665C13" w:rsidRPr="001C2BA0" w:rsidRDefault="001C2BA0" w:rsidP="00665C13">
            <w:pPr>
              <w:jc w:val="center"/>
              <w:rPr>
                <w:rFonts w:asciiTheme="minorHAnsi" w:hAnsiTheme="minorHAnsi" w:cstheme="minorHAnsi"/>
                <w:b/>
                <w:color w:val="000000"/>
                <w:sz w:val="20"/>
                <w:lang w:eastAsia="tr-TR"/>
              </w:rPr>
            </w:pPr>
            <w:r w:rsidRPr="001C2BA0">
              <w:rPr>
                <w:rFonts w:asciiTheme="minorHAnsi" w:hAnsiTheme="minorHAnsi" w:cstheme="minorHAnsi"/>
                <w:b/>
                <w:color w:val="000000"/>
                <w:sz w:val="20"/>
                <w:lang w:eastAsia="tr-TR"/>
              </w:rPr>
              <w:t>0</w:t>
            </w:r>
          </w:p>
        </w:tc>
      </w:tr>
      <w:tr w:rsidR="00665C13" w:rsidRPr="00F84231" w:rsidTr="006744A0">
        <w:trPr>
          <w:trHeight w:hRule="exact" w:val="227"/>
        </w:trPr>
        <w:tc>
          <w:tcPr>
            <w:tcW w:w="5457" w:type="dxa"/>
            <w:shd w:val="clear" w:color="auto" w:fill="E4F4DF" w:themeFill="accent5" w:themeFillTint="33"/>
            <w:noWrap/>
            <w:vAlign w:val="center"/>
            <w:hideMark/>
          </w:tcPr>
          <w:p w:rsidR="00665C13" w:rsidRPr="00F84231" w:rsidRDefault="00665C13" w:rsidP="00665C13">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665C13" w:rsidRPr="009C7F56" w:rsidRDefault="00665C13" w:rsidP="00665C13">
            <w:pPr>
              <w:jc w:val="center"/>
              <w:rPr>
                <w:rFonts w:asciiTheme="minorHAnsi" w:hAnsiTheme="minorHAnsi" w:cstheme="minorHAnsi"/>
                <w:b/>
                <w:bCs/>
                <w:color w:val="000000"/>
                <w:sz w:val="20"/>
                <w:lang w:eastAsia="tr-TR"/>
              </w:rPr>
            </w:pPr>
            <w:r w:rsidRPr="009C7F56">
              <w:rPr>
                <w:rFonts w:asciiTheme="minorHAnsi" w:hAnsiTheme="minorHAnsi" w:cstheme="minorHAnsi"/>
                <w:b/>
                <w:bCs/>
                <w:color w:val="000000"/>
                <w:sz w:val="20"/>
                <w:lang w:eastAsia="tr-TR"/>
              </w:rPr>
              <w:t>9</w:t>
            </w:r>
          </w:p>
        </w:tc>
        <w:tc>
          <w:tcPr>
            <w:tcW w:w="1254" w:type="dxa"/>
            <w:shd w:val="clear" w:color="auto" w:fill="E4F4DF" w:themeFill="accent5" w:themeFillTint="33"/>
          </w:tcPr>
          <w:p w:rsidR="00665C13" w:rsidRPr="00F84231" w:rsidRDefault="00665C13" w:rsidP="00665C13">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152A33" w:rsidRDefault="00152A33" w:rsidP="000D1317">
      <w:pPr>
        <w:spacing w:after="120"/>
        <w:jc w:val="center"/>
        <w:rPr>
          <w:rFonts w:asciiTheme="minorHAnsi" w:hAnsiTheme="minorHAnsi"/>
          <w:b/>
          <w:szCs w:val="22"/>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665C13" w:rsidRPr="00A73670" w:rsidTr="006744A0">
        <w:trPr>
          <w:trHeight w:hRule="exact" w:val="340"/>
        </w:trPr>
        <w:tc>
          <w:tcPr>
            <w:tcW w:w="1897" w:type="dxa"/>
            <w:shd w:val="clear" w:color="auto" w:fill="E4F4DF" w:themeFill="accent5" w:themeFillTint="33"/>
            <w:noWrap/>
            <w:vAlign w:val="center"/>
            <w:hideMark/>
          </w:tcPr>
          <w:p w:rsidR="00665C13" w:rsidRPr="001C7AC6" w:rsidRDefault="00665C13" w:rsidP="00665C13">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665C13" w:rsidRPr="004A027C" w:rsidRDefault="00665C13" w:rsidP="00665C13">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hideMark/>
          </w:tcPr>
          <w:p w:rsidR="00665C13" w:rsidRPr="004A027C" w:rsidRDefault="00665C13" w:rsidP="00665C1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665C13" w:rsidRPr="004A027C" w:rsidRDefault="00665C13" w:rsidP="00665C13">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3" w:type="dxa"/>
            <w:shd w:val="clear" w:color="auto" w:fill="E4F4DF" w:themeFill="accent5" w:themeFillTint="33"/>
            <w:noWrap/>
            <w:vAlign w:val="center"/>
            <w:hideMark/>
          </w:tcPr>
          <w:p w:rsidR="00665C13" w:rsidRPr="004A027C" w:rsidRDefault="00665C13" w:rsidP="00665C13">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2" w:type="dxa"/>
            <w:shd w:val="clear" w:color="auto" w:fill="E4F4DF" w:themeFill="accent5" w:themeFillTint="33"/>
            <w:noWrap/>
            <w:vAlign w:val="center"/>
            <w:hideMark/>
          </w:tcPr>
          <w:p w:rsidR="00665C13" w:rsidRPr="004A027C" w:rsidRDefault="00665C13" w:rsidP="00665C1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665C13" w:rsidRPr="004A027C" w:rsidRDefault="00665C13" w:rsidP="00665C13">
            <w:pPr>
              <w:jc w:val="center"/>
              <w:rPr>
                <w:rFonts w:ascii="Calibri" w:hAnsi="Calibri" w:cs="Calibri"/>
                <w:color w:val="000000"/>
                <w:sz w:val="20"/>
                <w:szCs w:val="22"/>
                <w:lang w:eastAsia="tr-TR"/>
              </w:rPr>
            </w:pPr>
          </w:p>
        </w:tc>
        <w:tc>
          <w:tcPr>
            <w:tcW w:w="968" w:type="dxa"/>
            <w:shd w:val="clear" w:color="auto" w:fill="E4F4DF" w:themeFill="accent5" w:themeFillTint="33"/>
          </w:tcPr>
          <w:p w:rsidR="00665C13" w:rsidRDefault="00665C13" w:rsidP="00665C13">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665C13" w:rsidRPr="004A027C" w:rsidRDefault="00665C13" w:rsidP="00665C1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9</w:t>
            </w:r>
          </w:p>
        </w:tc>
      </w:tr>
      <w:tr w:rsidR="0072328E" w:rsidRPr="00A73670" w:rsidTr="006744A0">
        <w:trPr>
          <w:trHeight w:hRule="exact" w:val="340"/>
        </w:trPr>
        <w:tc>
          <w:tcPr>
            <w:tcW w:w="1897" w:type="dxa"/>
            <w:shd w:val="clear" w:color="auto" w:fill="E4F4DF" w:themeFill="accent5" w:themeFillTint="33"/>
            <w:noWrap/>
            <w:vAlign w:val="center"/>
          </w:tcPr>
          <w:p w:rsidR="0072328E" w:rsidRPr="001C2BA0" w:rsidRDefault="0072328E" w:rsidP="0072328E">
            <w:pPr>
              <w:jc w:val="center"/>
              <w:rPr>
                <w:rFonts w:ascii="Calibri" w:hAnsi="Calibri" w:cs="Calibri"/>
                <w:b/>
                <w:bCs/>
                <w:color w:val="000000"/>
                <w:sz w:val="20"/>
                <w:szCs w:val="22"/>
                <w:lang w:eastAsia="tr-TR"/>
              </w:rPr>
            </w:pPr>
            <w:r w:rsidRPr="001C2BA0">
              <w:rPr>
                <w:rFonts w:ascii="Calibri" w:hAnsi="Calibri" w:cs="Calibri"/>
                <w:b/>
                <w:bCs/>
                <w:color w:val="000000"/>
                <w:sz w:val="20"/>
                <w:szCs w:val="22"/>
                <w:lang w:eastAsia="tr-TR"/>
              </w:rPr>
              <w:t>YÜZDE (%)</w:t>
            </w:r>
          </w:p>
        </w:tc>
        <w:tc>
          <w:tcPr>
            <w:tcW w:w="803"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p>
        </w:tc>
        <w:tc>
          <w:tcPr>
            <w:tcW w:w="857"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r w:rsidRPr="001C2BA0">
              <w:rPr>
                <w:rFonts w:ascii="Calibri" w:hAnsi="Calibri" w:cs="Calibri"/>
                <w:b/>
                <w:bCs/>
                <w:color w:val="000000"/>
                <w:sz w:val="20"/>
                <w:szCs w:val="22"/>
                <w:lang w:eastAsia="tr-TR"/>
              </w:rPr>
              <w:t>11,1%</w:t>
            </w:r>
          </w:p>
        </w:tc>
        <w:tc>
          <w:tcPr>
            <w:tcW w:w="994"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r w:rsidRPr="001C2BA0">
              <w:rPr>
                <w:rFonts w:ascii="Calibri" w:hAnsi="Calibri" w:cs="Calibri"/>
                <w:b/>
                <w:color w:val="000000"/>
                <w:sz w:val="20"/>
                <w:szCs w:val="22"/>
                <w:lang w:eastAsia="tr-TR"/>
              </w:rPr>
              <w:t>44,4</w:t>
            </w:r>
            <w:r w:rsidRPr="001C2BA0">
              <w:rPr>
                <w:rFonts w:ascii="Calibri" w:hAnsi="Calibri" w:cs="Calibri"/>
                <w:b/>
                <w:bCs/>
                <w:color w:val="000000"/>
                <w:sz w:val="20"/>
                <w:szCs w:val="22"/>
                <w:lang w:eastAsia="tr-TR"/>
              </w:rPr>
              <w:t>%</w:t>
            </w:r>
          </w:p>
        </w:tc>
        <w:tc>
          <w:tcPr>
            <w:tcW w:w="993"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r w:rsidRPr="001C2BA0">
              <w:rPr>
                <w:rFonts w:ascii="Calibri" w:hAnsi="Calibri" w:cs="Calibri"/>
                <w:b/>
                <w:color w:val="000000"/>
                <w:sz w:val="20"/>
                <w:szCs w:val="22"/>
                <w:lang w:eastAsia="tr-TR"/>
              </w:rPr>
              <w:t>44,4</w:t>
            </w:r>
            <w:r w:rsidRPr="001C2BA0">
              <w:rPr>
                <w:rFonts w:ascii="Calibri" w:hAnsi="Calibri" w:cs="Calibri"/>
                <w:b/>
                <w:bCs/>
                <w:color w:val="000000"/>
                <w:sz w:val="20"/>
                <w:szCs w:val="22"/>
                <w:lang w:eastAsia="tr-TR"/>
              </w:rPr>
              <w:t>%</w:t>
            </w:r>
          </w:p>
        </w:tc>
        <w:tc>
          <w:tcPr>
            <w:tcW w:w="992" w:type="dxa"/>
            <w:shd w:val="clear" w:color="auto" w:fill="E4F4DF" w:themeFill="accent5" w:themeFillTint="33"/>
            <w:noWrap/>
            <w:vAlign w:val="center"/>
          </w:tcPr>
          <w:p w:rsidR="0072328E" w:rsidRPr="004A027C" w:rsidRDefault="0072328E" w:rsidP="0072328E">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72328E" w:rsidRPr="004A027C" w:rsidRDefault="0072328E" w:rsidP="0072328E">
            <w:pPr>
              <w:jc w:val="center"/>
              <w:rPr>
                <w:rFonts w:ascii="Calibri" w:hAnsi="Calibri" w:cs="Calibri"/>
                <w:color w:val="000000"/>
                <w:sz w:val="20"/>
                <w:szCs w:val="22"/>
                <w:lang w:eastAsia="tr-TR"/>
              </w:rPr>
            </w:pPr>
          </w:p>
        </w:tc>
        <w:tc>
          <w:tcPr>
            <w:tcW w:w="968" w:type="dxa"/>
            <w:shd w:val="clear" w:color="auto" w:fill="E4F4DF" w:themeFill="accent5" w:themeFillTint="33"/>
          </w:tcPr>
          <w:p w:rsidR="0072328E" w:rsidRDefault="0072328E" w:rsidP="0072328E">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tcPr>
          <w:p w:rsidR="0072328E" w:rsidRDefault="0072328E" w:rsidP="0072328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665C13" w:rsidRPr="00A73670" w:rsidTr="00665C13">
        <w:trPr>
          <w:trHeight w:hRule="exact" w:val="340"/>
        </w:trPr>
        <w:tc>
          <w:tcPr>
            <w:tcW w:w="2042" w:type="dxa"/>
            <w:shd w:val="clear" w:color="auto" w:fill="E4F4DF" w:themeFill="accent5" w:themeFillTint="33"/>
            <w:noWrap/>
            <w:vAlign w:val="center"/>
            <w:hideMark/>
          </w:tcPr>
          <w:p w:rsidR="00665C13" w:rsidRPr="001C7AC6" w:rsidRDefault="00665C13" w:rsidP="00665C13">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tcPr>
          <w:p w:rsidR="00665C13" w:rsidRPr="004A027C" w:rsidRDefault="00665C13" w:rsidP="00665C13">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665C13" w:rsidRPr="004A027C" w:rsidRDefault="00665C13" w:rsidP="00665C13">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665C13" w:rsidRPr="004A027C" w:rsidRDefault="00665C13" w:rsidP="00665C1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tcPr>
          <w:p w:rsidR="00665C13" w:rsidRPr="004A027C" w:rsidRDefault="00665C13" w:rsidP="00665C13">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1064" w:type="dxa"/>
            <w:shd w:val="clear" w:color="auto" w:fill="E4F4DF" w:themeFill="accent5" w:themeFillTint="33"/>
            <w:noWrap/>
            <w:vAlign w:val="center"/>
          </w:tcPr>
          <w:p w:rsidR="00665C13" w:rsidRPr="004A027C" w:rsidRDefault="00665C13" w:rsidP="00665C13">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1064" w:type="dxa"/>
            <w:shd w:val="clear" w:color="auto" w:fill="E4F4DF" w:themeFill="accent5" w:themeFillTint="33"/>
            <w:noWrap/>
            <w:vAlign w:val="center"/>
          </w:tcPr>
          <w:p w:rsidR="00665C13" w:rsidRPr="004A027C" w:rsidRDefault="00665C13" w:rsidP="00665C13">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665C13" w:rsidRPr="004A027C" w:rsidRDefault="00665C13" w:rsidP="00665C1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9</w:t>
            </w:r>
          </w:p>
        </w:tc>
      </w:tr>
      <w:tr w:rsidR="0072328E" w:rsidRPr="00A73670" w:rsidTr="0072328E">
        <w:trPr>
          <w:trHeight w:hRule="exact" w:val="248"/>
        </w:trPr>
        <w:tc>
          <w:tcPr>
            <w:tcW w:w="2042" w:type="dxa"/>
            <w:shd w:val="clear" w:color="auto" w:fill="E4F4DF" w:themeFill="accent5" w:themeFillTint="33"/>
            <w:noWrap/>
            <w:vAlign w:val="center"/>
          </w:tcPr>
          <w:p w:rsidR="0072328E" w:rsidRPr="001C2BA0" w:rsidRDefault="0072328E" w:rsidP="0072328E">
            <w:pPr>
              <w:jc w:val="center"/>
              <w:rPr>
                <w:rFonts w:ascii="Calibri" w:hAnsi="Calibri" w:cs="Calibri"/>
                <w:b/>
                <w:bCs/>
                <w:color w:val="000000"/>
                <w:sz w:val="20"/>
                <w:szCs w:val="22"/>
                <w:lang w:eastAsia="tr-TR"/>
              </w:rPr>
            </w:pPr>
            <w:r w:rsidRPr="001C2BA0">
              <w:rPr>
                <w:rFonts w:ascii="Calibri" w:hAnsi="Calibri" w:cs="Calibri"/>
                <w:b/>
                <w:bCs/>
                <w:color w:val="000000"/>
                <w:sz w:val="20"/>
                <w:szCs w:val="22"/>
                <w:lang w:eastAsia="tr-TR"/>
              </w:rPr>
              <w:t>YÜZDE (%)</w:t>
            </w:r>
          </w:p>
        </w:tc>
        <w:tc>
          <w:tcPr>
            <w:tcW w:w="1065"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p>
        </w:tc>
        <w:tc>
          <w:tcPr>
            <w:tcW w:w="1064"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p>
        </w:tc>
        <w:tc>
          <w:tcPr>
            <w:tcW w:w="1064" w:type="dxa"/>
            <w:shd w:val="clear" w:color="auto" w:fill="E4F4DF" w:themeFill="accent5" w:themeFillTint="33"/>
            <w:noWrap/>
            <w:vAlign w:val="center"/>
          </w:tcPr>
          <w:p w:rsidR="0072328E" w:rsidRPr="001C2BA0" w:rsidRDefault="0072328E" w:rsidP="0072328E">
            <w:pPr>
              <w:rPr>
                <w:rFonts w:ascii="Calibri" w:hAnsi="Calibri" w:cs="Calibri"/>
                <w:b/>
                <w:color w:val="000000"/>
                <w:sz w:val="20"/>
                <w:szCs w:val="22"/>
                <w:lang w:eastAsia="tr-TR"/>
              </w:rPr>
            </w:pPr>
            <w:r w:rsidRPr="001C2BA0">
              <w:rPr>
                <w:rFonts w:ascii="Calibri" w:hAnsi="Calibri" w:cs="Calibri"/>
                <w:b/>
                <w:color w:val="000000"/>
                <w:sz w:val="20"/>
                <w:szCs w:val="22"/>
                <w:lang w:eastAsia="tr-TR"/>
              </w:rPr>
              <w:t>11,1</w:t>
            </w:r>
            <w:r w:rsidRPr="001C2BA0">
              <w:rPr>
                <w:rFonts w:ascii="Calibri" w:hAnsi="Calibri" w:cs="Calibri"/>
                <w:b/>
                <w:bCs/>
                <w:color w:val="000000"/>
                <w:sz w:val="20"/>
                <w:szCs w:val="22"/>
                <w:lang w:eastAsia="tr-TR"/>
              </w:rPr>
              <w:t>%</w:t>
            </w:r>
          </w:p>
        </w:tc>
        <w:tc>
          <w:tcPr>
            <w:tcW w:w="1064"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r w:rsidRPr="001C2BA0">
              <w:rPr>
                <w:rFonts w:ascii="Calibri" w:hAnsi="Calibri" w:cs="Calibri"/>
                <w:b/>
                <w:color w:val="000000"/>
                <w:sz w:val="20"/>
                <w:szCs w:val="22"/>
                <w:lang w:eastAsia="tr-TR"/>
              </w:rPr>
              <w:t>33,3</w:t>
            </w:r>
            <w:r w:rsidRPr="001C2BA0">
              <w:rPr>
                <w:rFonts w:ascii="Calibri" w:hAnsi="Calibri" w:cs="Calibri"/>
                <w:b/>
                <w:bCs/>
                <w:color w:val="000000"/>
                <w:sz w:val="20"/>
                <w:szCs w:val="22"/>
                <w:lang w:eastAsia="tr-TR"/>
              </w:rPr>
              <w:t>%</w:t>
            </w:r>
          </w:p>
        </w:tc>
        <w:tc>
          <w:tcPr>
            <w:tcW w:w="1064" w:type="dxa"/>
            <w:shd w:val="clear" w:color="auto" w:fill="E4F4DF" w:themeFill="accent5" w:themeFillTint="33"/>
            <w:noWrap/>
            <w:vAlign w:val="center"/>
          </w:tcPr>
          <w:p w:rsidR="0072328E" w:rsidRPr="001C2BA0" w:rsidRDefault="0072328E" w:rsidP="0072328E">
            <w:pPr>
              <w:jc w:val="center"/>
              <w:rPr>
                <w:rFonts w:ascii="Calibri" w:hAnsi="Calibri" w:cs="Calibri"/>
                <w:b/>
                <w:color w:val="000000"/>
                <w:sz w:val="20"/>
                <w:szCs w:val="22"/>
                <w:lang w:eastAsia="tr-TR"/>
              </w:rPr>
            </w:pPr>
            <w:r w:rsidRPr="001C2BA0">
              <w:rPr>
                <w:rFonts w:ascii="Calibri" w:hAnsi="Calibri" w:cs="Calibri"/>
                <w:b/>
                <w:color w:val="000000"/>
                <w:sz w:val="20"/>
                <w:szCs w:val="22"/>
                <w:lang w:eastAsia="tr-TR"/>
              </w:rPr>
              <w:t>55,5</w:t>
            </w:r>
            <w:r w:rsidRPr="001C2BA0">
              <w:rPr>
                <w:rFonts w:ascii="Calibri" w:hAnsi="Calibri" w:cs="Calibri"/>
                <w:b/>
                <w:bCs/>
                <w:color w:val="000000"/>
                <w:sz w:val="20"/>
                <w:szCs w:val="22"/>
                <w:lang w:eastAsia="tr-TR"/>
              </w:rPr>
              <w:t>%</w:t>
            </w:r>
          </w:p>
        </w:tc>
        <w:tc>
          <w:tcPr>
            <w:tcW w:w="1064" w:type="dxa"/>
            <w:shd w:val="clear" w:color="auto" w:fill="E4F4DF" w:themeFill="accent5" w:themeFillTint="33"/>
            <w:noWrap/>
            <w:vAlign w:val="center"/>
          </w:tcPr>
          <w:p w:rsidR="0072328E" w:rsidRPr="004A027C" w:rsidRDefault="0072328E" w:rsidP="0072328E">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72328E" w:rsidRDefault="0072328E" w:rsidP="0072328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652FBC" w:rsidRDefault="00652FBC" w:rsidP="004A38AA">
      <w:pPr>
        <w:rPr>
          <w:rFonts w:asciiTheme="minorHAnsi" w:hAnsiTheme="minorHAnsi"/>
          <w:color w:val="FF0000"/>
          <w:sz w:val="22"/>
          <w:szCs w:val="22"/>
        </w:rPr>
      </w:pPr>
    </w:p>
    <w:p w:rsidR="00E634A8" w:rsidRPr="003C3AEC" w:rsidRDefault="00242CC4" w:rsidP="00AC2A8A">
      <w:pPr>
        <w:pStyle w:val="Balk3"/>
        <w:numPr>
          <w:ilvl w:val="0"/>
          <w:numId w:val="15"/>
        </w:numPr>
        <w:rPr>
          <w:b/>
          <w:color w:val="387026" w:themeColor="accent5" w:themeShade="80"/>
        </w:rPr>
      </w:pPr>
      <w:bookmarkStart w:id="24" w:name="_Toc123732418"/>
      <w:r w:rsidRPr="003C3AEC">
        <w:rPr>
          <w:b/>
          <w:color w:val="387026" w:themeColor="accent5" w:themeShade="80"/>
        </w:rPr>
        <w:t>Sunulan Hizmetler</w:t>
      </w:r>
      <w:bookmarkEnd w:id="21"/>
      <w:bookmarkEnd w:id="24"/>
    </w:p>
    <w:p w:rsidR="00E634A8" w:rsidRDefault="00E634A8" w:rsidP="00AC2A8A">
      <w:pPr>
        <w:pStyle w:val="Balk3"/>
        <w:numPr>
          <w:ilvl w:val="0"/>
          <w:numId w:val="18"/>
        </w:numPr>
        <w:rPr>
          <w:b/>
          <w:color w:val="FF0000"/>
        </w:rPr>
      </w:pPr>
      <w:bookmarkStart w:id="25" w:name="_Toc123732419"/>
      <w:r w:rsidRPr="00D535A9">
        <w:rPr>
          <w:b/>
          <w:color w:val="FF0000"/>
        </w:rPr>
        <w:t>Eğitim-Öğretim Hizmetleri</w:t>
      </w:r>
      <w:bookmarkEnd w:id="25"/>
    </w:p>
    <w:p w:rsidR="001042B3" w:rsidRPr="00FF50CA" w:rsidRDefault="001042B3" w:rsidP="00545A98">
      <w:pPr>
        <w:pStyle w:val="ListeParagraf"/>
        <w:widowControl w:val="0"/>
        <w:ind w:left="360"/>
        <w:jc w:val="center"/>
        <w:rPr>
          <w:rFonts w:asciiTheme="minorHAnsi" w:hAnsiTheme="minorHAnsi"/>
          <w:b/>
          <w:szCs w:val="24"/>
        </w:rPr>
      </w:pPr>
      <w:r>
        <w:rPr>
          <w:rFonts w:asciiTheme="minorHAnsi" w:hAnsiTheme="minorHAnsi"/>
          <w:b/>
          <w:szCs w:val="24"/>
        </w:rPr>
        <w:t>Ö</w:t>
      </w:r>
      <w:r w:rsidRPr="00FF50CA">
        <w:rPr>
          <w:rFonts w:asciiTheme="minorHAnsi" w:hAnsiTheme="minorHAnsi"/>
          <w:b/>
          <w:szCs w:val="24"/>
        </w:rPr>
        <w:t>ğrenc</w:t>
      </w:r>
      <w:r>
        <w:rPr>
          <w:rFonts w:asciiTheme="minorHAnsi" w:hAnsiTheme="minorHAnsi"/>
          <w:b/>
          <w:szCs w:val="24"/>
        </w:rPr>
        <w:t>i kontenjanları ve doluluk oranlarına</w:t>
      </w:r>
      <w:r w:rsidRPr="00FF50CA">
        <w:rPr>
          <w:rFonts w:asciiTheme="minorHAnsi" w:hAnsiTheme="minorHAnsi"/>
          <w:b/>
          <w:szCs w:val="24"/>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1042B3" w:rsidRPr="001042B3" w:rsidRDefault="001042B3" w:rsidP="00545A98">
      <w:pPr>
        <w:jc w:val="center"/>
        <w:rPr>
          <w:rFonts w:asciiTheme="minorHAnsi" w:hAnsiTheme="minorHAnsi" w:cstheme="minorHAnsi"/>
          <w:color w:val="FF0000"/>
        </w:rPr>
      </w:pPr>
    </w:p>
    <w:tbl>
      <w:tblPr>
        <w:tblStyle w:val="TabloKlavuzu"/>
        <w:tblW w:w="5000" w:type="pct"/>
        <w:jc w:val="center"/>
        <w:tblLook w:val="01E0" w:firstRow="1" w:lastRow="1" w:firstColumn="1" w:lastColumn="1" w:noHBand="0" w:noVBand="0"/>
      </w:tblPr>
      <w:tblGrid>
        <w:gridCol w:w="3801"/>
        <w:gridCol w:w="1186"/>
        <w:gridCol w:w="1267"/>
        <w:gridCol w:w="1053"/>
        <w:gridCol w:w="1753"/>
      </w:tblGrid>
      <w:tr w:rsidR="001042B3" w:rsidRPr="008F0AE5" w:rsidTr="0024158F">
        <w:trPr>
          <w:trHeight w:val="299"/>
          <w:jc w:val="center"/>
        </w:trPr>
        <w:tc>
          <w:tcPr>
            <w:tcW w:w="5000" w:type="pct"/>
            <w:gridSpan w:val="5"/>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ÖĞRENCİ KONTENJAN</w:t>
            </w:r>
            <w:r>
              <w:rPr>
                <w:rFonts w:asciiTheme="minorHAnsi" w:hAnsiTheme="minorHAnsi"/>
                <w:b/>
                <w:sz w:val="18"/>
                <w:szCs w:val="18"/>
              </w:rPr>
              <w:t>LARI</w:t>
            </w:r>
            <w:r w:rsidRPr="003A377A">
              <w:rPr>
                <w:rFonts w:asciiTheme="minorHAnsi" w:hAnsiTheme="minorHAnsi"/>
                <w:b/>
                <w:sz w:val="18"/>
                <w:szCs w:val="18"/>
              </w:rPr>
              <w:t xml:space="preserve"> VE DOLULUK ORAN</w:t>
            </w:r>
            <w:r>
              <w:rPr>
                <w:rFonts w:asciiTheme="minorHAnsi" w:hAnsiTheme="minorHAnsi"/>
                <w:b/>
                <w:sz w:val="18"/>
                <w:szCs w:val="18"/>
              </w:rPr>
              <w:t>LARI</w:t>
            </w:r>
            <w:r w:rsidRPr="003A377A">
              <w:rPr>
                <w:rFonts w:asciiTheme="minorHAnsi" w:hAnsiTheme="minorHAnsi"/>
                <w:b/>
                <w:sz w:val="18"/>
                <w:szCs w:val="18"/>
              </w:rPr>
              <w:t xml:space="preserve"> </w:t>
            </w:r>
          </w:p>
        </w:tc>
      </w:tr>
      <w:tr w:rsidR="001042B3" w:rsidRPr="008F0AE5" w:rsidTr="0024158F">
        <w:trPr>
          <w:trHeight w:val="491"/>
          <w:jc w:val="center"/>
        </w:trPr>
        <w:tc>
          <w:tcPr>
            <w:tcW w:w="2101"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Pr>
                <w:rFonts w:asciiTheme="minorHAnsi" w:hAnsiTheme="minorHAnsi"/>
                <w:b/>
                <w:sz w:val="18"/>
                <w:szCs w:val="18"/>
              </w:rPr>
              <w:t>BÖLÜM</w:t>
            </w:r>
            <w:r w:rsidRPr="003A377A">
              <w:rPr>
                <w:rFonts w:asciiTheme="minorHAnsi" w:hAnsiTheme="minorHAnsi"/>
                <w:b/>
                <w:sz w:val="18"/>
                <w:szCs w:val="18"/>
              </w:rPr>
              <w:t xml:space="preserve"> ADI</w:t>
            </w:r>
          </w:p>
        </w:tc>
        <w:tc>
          <w:tcPr>
            <w:tcW w:w="643" w:type="pct"/>
            <w:shd w:val="clear" w:color="auto" w:fill="E4F4DF" w:themeFill="accent5" w:themeFillTint="33"/>
            <w:vAlign w:val="center"/>
          </w:tcPr>
          <w:p w:rsidR="001042B3" w:rsidRPr="003A377A" w:rsidRDefault="00485B7C" w:rsidP="00D03E12">
            <w:pPr>
              <w:widowControl w:val="0"/>
              <w:jc w:val="center"/>
              <w:rPr>
                <w:rFonts w:asciiTheme="minorHAnsi" w:hAnsiTheme="minorHAnsi"/>
                <w:b/>
                <w:sz w:val="18"/>
                <w:szCs w:val="18"/>
              </w:rPr>
            </w:pPr>
            <w:r>
              <w:rPr>
                <w:rFonts w:asciiTheme="minorHAnsi" w:hAnsiTheme="minorHAnsi"/>
                <w:b/>
                <w:sz w:val="18"/>
                <w:szCs w:val="18"/>
              </w:rPr>
              <w:t>**YGS</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KONTENJANI</w:t>
            </w:r>
          </w:p>
        </w:tc>
        <w:tc>
          <w:tcPr>
            <w:tcW w:w="702"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w:t>
            </w:r>
            <w:r w:rsidR="00485B7C">
              <w:rPr>
                <w:rFonts w:asciiTheme="minorHAnsi" w:hAnsiTheme="minorHAnsi"/>
                <w:b/>
                <w:sz w:val="18"/>
                <w:szCs w:val="18"/>
              </w:rPr>
              <w:t>YGS</w:t>
            </w:r>
            <w:r w:rsidRPr="003A377A">
              <w:rPr>
                <w:rFonts w:asciiTheme="minorHAnsi" w:hAnsiTheme="minorHAnsi"/>
                <w:b/>
                <w:sz w:val="18"/>
                <w:szCs w:val="18"/>
              </w:rPr>
              <w:t xml:space="preserve"> SONUCU</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YERLEŞEN</w:t>
            </w:r>
          </w:p>
        </w:tc>
        <w:tc>
          <w:tcPr>
            <w:tcW w:w="584"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BOŞ KALAN</w:t>
            </w:r>
          </w:p>
        </w:tc>
        <w:tc>
          <w:tcPr>
            <w:tcW w:w="970"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xml:space="preserve">DOLULUK ORANI </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 / **)</w:t>
            </w:r>
          </w:p>
        </w:tc>
      </w:tr>
      <w:tr w:rsidR="00665C13" w:rsidRPr="008F0AE5" w:rsidTr="0024158F">
        <w:trPr>
          <w:trHeight w:hRule="exact" w:val="227"/>
          <w:jc w:val="center"/>
        </w:trPr>
        <w:tc>
          <w:tcPr>
            <w:tcW w:w="2101" w:type="pct"/>
            <w:shd w:val="clear" w:color="auto" w:fill="E4F4DF" w:themeFill="accent5" w:themeFillTint="33"/>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643"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41</w:t>
            </w:r>
          </w:p>
        </w:tc>
        <w:tc>
          <w:tcPr>
            <w:tcW w:w="702"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36</w:t>
            </w:r>
          </w:p>
        </w:tc>
        <w:tc>
          <w:tcPr>
            <w:tcW w:w="584"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5</w:t>
            </w:r>
          </w:p>
        </w:tc>
        <w:tc>
          <w:tcPr>
            <w:tcW w:w="970"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87,80</w:t>
            </w:r>
          </w:p>
        </w:tc>
      </w:tr>
      <w:tr w:rsidR="00665C13" w:rsidRPr="008F0AE5" w:rsidTr="0024158F">
        <w:trPr>
          <w:trHeight w:hRule="exact" w:val="227"/>
          <w:jc w:val="center"/>
        </w:trPr>
        <w:tc>
          <w:tcPr>
            <w:tcW w:w="2101" w:type="pct"/>
            <w:shd w:val="clear" w:color="auto" w:fill="E4F4DF" w:themeFill="accent5" w:themeFillTint="33"/>
            <w:vAlign w:val="bottom"/>
          </w:tcPr>
          <w:p w:rsidR="00665C13" w:rsidRPr="00FB2EDB" w:rsidRDefault="00665C13" w:rsidP="00665C13">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643"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52</w:t>
            </w:r>
          </w:p>
        </w:tc>
        <w:tc>
          <w:tcPr>
            <w:tcW w:w="702"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45</w:t>
            </w:r>
          </w:p>
        </w:tc>
        <w:tc>
          <w:tcPr>
            <w:tcW w:w="584"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7</w:t>
            </w:r>
          </w:p>
        </w:tc>
        <w:tc>
          <w:tcPr>
            <w:tcW w:w="970"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86,54</w:t>
            </w:r>
          </w:p>
        </w:tc>
      </w:tr>
      <w:tr w:rsidR="00665C13" w:rsidRPr="008F0AE5" w:rsidTr="0024158F">
        <w:trPr>
          <w:trHeight w:hRule="exact" w:val="227"/>
          <w:jc w:val="center"/>
        </w:trPr>
        <w:tc>
          <w:tcPr>
            <w:tcW w:w="2101" w:type="pct"/>
            <w:shd w:val="clear" w:color="auto" w:fill="E4F4DF" w:themeFill="accent5" w:themeFillTint="33"/>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643"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57</w:t>
            </w:r>
          </w:p>
        </w:tc>
        <w:tc>
          <w:tcPr>
            <w:tcW w:w="702"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57</w:t>
            </w:r>
          </w:p>
        </w:tc>
        <w:tc>
          <w:tcPr>
            <w:tcW w:w="584"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0</w:t>
            </w:r>
          </w:p>
        </w:tc>
        <w:tc>
          <w:tcPr>
            <w:tcW w:w="970"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100,00</w:t>
            </w:r>
          </w:p>
        </w:tc>
      </w:tr>
      <w:tr w:rsidR="00665C13" w:rsidRPr="008F0AE5" w:rsidTr="0024158F">
        <w:trPr>
          <w:trHeight w:hRule="exact" w:val="227"/>
          <w:jc w:val="center"/>
        </w:trPr>
        <w:tc>
          <w:tcPr>
            <w:tcW w:w="2101" w:type="pct"/>
            <w:shd w:val="clear" w:color="auto" w:fill="E4F4DF" w:themeFill="accent5" w:themeFillTint="33"/>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643"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62</w:t>
            </w:r>
          </w:p>
        </w:tc>
        <w:tc>
          <w:tcPr>
            <w:tcW w:w="702"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60</w:t>
            </w:r>
          </w:p>
        </w:tc>
        <w:tc>
          <w:tcPr>
            <w:tcW w:w="584"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2</w:t>
            </w:r>
          </w:p>
        </w:tc>
        <w:tc>
          <w:tcPr>
            <w:tcW w:w="970"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96,77</w:t>
            </w:r>
          </w:p>
        </w:tc>
      </w:tr>
      <w:tr w:rsidR="00665C13" w:rsidRPr="008F0AE5" w:rsidTr="0024158F">
        <w:trPr>
          <w:trHeight w:hRule="exact" w:val="227"/>
          <w:jc w:val="center"/>
        </w:trPr>
        <w:tc>
          <w:tcPr>
            <w:tcW w:w="2101" w:type="pct"/>
            <w:shd w:val="clear" w:color="auto" w:fill="E4F4DF" w:themeFill="accent5" w:themeFillTint="33"/>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643"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41</w:t>
            </w:r>
          </w:p>
        </w:tc>
        <w:tc>
          <w:tcPr>
            <w:tcW w:w="702"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39</w:t>
            </w:r>
          </w:p>
        </w:tc>
        <w:tc>
          <w:tcPr>
            <w:tcW w:w="584"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2</w:t>
            </w:r>
          </w:p>
        </w:tc>
        <w:tc>
          <w:tcPr>
            <w:tcW w:w="970"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95,12</w:t>
            </w:r>
          </w:p>
        </w:tc>
      </w:tr>
      <w:tr w:rsidR="00665C13" w:rsidRPr="008F0AE5" w:rsidTr="0024158F">
        <w:trPr>
          <w:trHeight w:hRule="exact" w:val="227"/>
          <w:jc w:val="center"/>
        </w:trPr>
        <w:tc>
          <w:tcPr>
            <w:tcW w:w="2101" w:type="pct"/>
            <w:shd w:val="clear" w:color="auto" w:fill="E4F4DF" w:themeFill="accent5" w:themeFillTint="33"/>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643"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52</w:t>
            </w:r>
          </w:p>
        </w:tc>
        <w:tc>
          <w:tcPr>
            <w:tcW w:w="702"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50</w:t>
            </w:r>
          </w:p>
        </w:tc>
        <w:tc>
          <w:tcPr>
            <w:tcW w:w="584"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2</w:t>
            </w:r>
          </w:p>
        </w:tc>
        <w:tc>
          <w:tcPr>
            <w:tcW w:w="970"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6"/>
                <w:szCs w:val="16"/>
              </w:rPr>
            </w:pPr>
            <w:r>
              <w:rPr>
                <w:rFonts w:asciiTheme="minorHAnsi" w:hAnsiTheme="minorHAnsi"/>
                <w:b/>
                <w:sz w:val="16"/>
                <w:szCs w:val="16"/>
              </w:rPr>
              <w:t>96,15</w:t>
            </w:r>
          </w:p>
        </w:tc>
      </w:tr>
      <w:tr w:rsidR="00665C13" w:rsidRPr="008F0AE5" w:rsidTr="0024158F">
        <w:trPr>
          <w:trHeight w:hRule="exact" w:val="227"/>
          <w:jc w:val="center"/>
        </w:trPr>
        <w:tc>
          <w:tcPr>
            <w:tcW w:w="2101" w:type="pct"/>
            <w:shd w:val="clear" w:color="auto" w:fill="E4F4DF" w:themeFill="accent5" w:themeFillTint="33"/>
            <w:vAlign w:val="center"/>
          </w:tcPr>
          <w:p w:rsidR="00665C13" w:rsidRPr="00A166F1" w:rsidRDefault="00665C13" w:rsidP="00665C13">
            <w:pPr>
              <w:jc w:val="center"/>
              <w:rPr>
                <w:rFonts w:ascii="Calibri" w:hAnsi="Calibri"/>
                <w:b/>
                <w:bCs/>
                <w:color w:val="000000"/>
                <w:sz w:val="18"/>
                <w:szCs w:val="18"/>
              </w:rPr>
            </w:pPr>
            <w:r w:rsidRPr="00A166F1">
              <w:rPr>
                <w:rFonts w:ascii="Calibri" w:hAnsi="Calibri"/>
                <w:b/>
                <w:bCs/>
                <w:color w:val="000000"/>
                <w:sz w:val="18"/>
                <w:szCs w:val="18"/>
              </w:rPr>
              <w:t>TOPLAM</w:t>
            </w:r>
          </w:p>
        </w:tc>
        <w:tc>
          <w:tcPr>
            <w:tcW w:w="643"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8"/>
                <w:szCs w:val="18"/>
              </w:rPr>
            </w:pPr>
            <w:r>
              <w:rPr>
                <w:rFonts w:asciiTheme="minorHAnsi" w:hAnsiTheme="minorHAnsi"/>
                <w:b/>
                <w:sz w:val="18"/>
                <w:szCs w:val="18"/>
              </w:rPr>
              <w:t>305</w:t>
            </w:r>
          </w:p>
        </w:tc>
        <w:tc>
          <w:tcPr>
            <w:tcW w:w="702"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8"/>
                <w:szCs w:val="18"/>
              </w:rPr>
            </w:pPr>
            <w:r>
              <w:rPr>
                <w:rFonts w:asciiTheme="minorHAnsi" w:hAnsiTheme="minorHAnsi"/>
                <w:b/>
                <w:sz w:val="18"/>
                <w:szCs w:val="18"/>
              </w:rPr>
              <w:t>287</w:t>
            </w:r>
          </w:p>
        </w:tc>
        <w:tc>
          <w:tcPr>
            <w:tcW w:w="584"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8"/>
                <w:szCs w:val="18"/>
              </w:rPr>
            </w:pPr>
            <w:r>
              <w:rPr>
                <w:rFonts w:asciiTheme="minorHAnsi" w:hAnsiTheme="minorHAnsi"/>
                <w:b/>
                <w:sz w:val="18"/>
                <w:szCs w:val="18"/>
              </w:rPr>
              <w:t>18</w:t>
            </w:r>
          </w:p>
        </w:tc>
        <w:tc>
          <w:tcPr>
            <w:tcW w:w="970" w:type="pct"/>
            <w:shd w:val="clear" w:color="auto" w:fill="E4F4DF" w:themeFill="accent5" w:themeFillTint="33"/>
            <w:vAlign w:val="center"/>
          </w:tcPr>
          <w:p w:rsidR="00665C13" w:rsidRPr="000A061B" w:rsidRDefault="00665C13" w:rsidP="00665C13">
            <w:pPr>
              <w:pStyle w:val="ListeParagraf"/>
              <w:widowControl w:val="0"/>
              <w:ind w:left="360"/>
              <w:jc w:val="center"/>
              <w:rPr>
                <w:rFonts w:asciiTheme="minorHAnsi" w:hAnsiTheme="minorHAnsi"/>
                <w:b/>
                <w:sz w:val="18"/>
                <w:szCs w:val="18"/>
              </w:rPr>
            </w:pPr>
            <w:r>
              <w:rPr>
                <w:rFonts w:asciiTheme="minorHAnsi" w:hAnsiTheme="minorHAnsi"/>
                <w:b/>
                <w:sz w:val="18"/>
                <w:szCs w:val="18"/>
              </w:rPr>
              <w:t>94,10</w:t>
            </w:r>
          </w:p>
        </w:tc>
      </w:tr>
    </w:tbl>
    <w:p w:rsidR="001042B3" w:rsidRDefault="001042B3" w:rsidP="00686E92">
      <w:pPr>
        <w:pStyle w:val="ListeParagraf"/>
        <w:ind w:left="360"/>
        <w:jc w:val="center"/>
        <w:rPr>
          <w:rFonts w:asciiTheme="minorHAnsi" w:hAnsiTheme="minorHAnsi" w:cstheme="minorHAnsi"/>
          <w:b/>
          <w:szCs w:val="22"/>
        </w:rPr>
      </w:pPr>
    </w:p>
    <w:p w:rsidR="00970CED" w:rsidRPr="00970CED" w:rsidRDefault="00361CB6" w:rsidP="00545A98">
      <w:pPr>
        <w:pStyle w:val="ListeParagraf"/>
        <w:ind w:left="360"/>
        <w:jc w:val="center"/>
        <w:rPr>
          <w:rFonts w:asciiTheme="minorHAnsi" w:hAnsiTheme="minorHAnsi" w:cstheme="minorHAnsi"/>
          <w:b/>
          <w:szCs w:val="22"/>
        </w:rPr>
      </w:pPr>
      <w:r>
        <w:rPr>
          <w:rFonts w:asciiTheme="minorHAnsi" w:hAnsiTheme="minorHAnsi" w:cstheme="minorHAnsi"/>
          <w:b/>
          <w:szCs w:val="22"/>
        </w:rPr>
        <w:t>Ö</w:t>
      </w:r>
      <w:r w:rsidR="00970CED" w:rsidRPr="00970CED">
        <w:rPr>
          <w:rFonts w:asciiTheme="minorHAnsi" w:hAnsiTheme="minorHAnsi" w:cstheme="minorHAnsi"/>
          <w:b/>
          <w:szCs w:val="22"/>
        </w:rPr>
        <w:t xml:space="preserve">ğrenim gören öğrenci sayılarına ilişkin </w:t>
      </w:r>
      <w:r>
        <w:rPr>
          <w:rFonts w:asciiTheme="minorHAnsi" w:hAnsiTheme="minorHAnsi" w:cstheme="minorHAnsi"/>
          <w:b/>
          <w:szCs w:val="22"/>
        </w:rPr>
        <w:t xml:space="preserve">bilgiler </w:t>
      </w:r>
      <w:r w:rsidR="00970CED" w:rsidRPr="00970CED">
        <w:rPr>
          <w:rFonts w:asciiTheme="minorHAnsi" w:hAnsiTheme="minorHAnsi" w:cstheme="minorHAnsi"/>
          <w:b/>
          <w:szCs w:val="22"/>
        </w:rPr>
        <w:t>aşağıda</w:t>
      </w:r>
      <w:r>
        <w:rPr>
          <w:rFonts w:asciiTheme="minorHAnsi" w:hAnsiTheme="minorHAnsi" w:cstheme="minorHAnsi"/>
          <w:b/>
          <w:szCs w:val="22"/>
        </w:rPr>
        <w:t>ki tabloda</w:t>
      </w:r>
      <w:r w:rsidR="00970CED" w:rsidRPr="00970CED">
        <w:rPr>
          <w:rFonts w:asciiTheme="minorHAnsi" w:hAnsiTheme="minorHAnsi" w:cstheme="minorHAnsi"/>
          <w:b/>
          <w:szCs w:val="22"/>
        </w:rPr>
        <w:t xml:space="preserve"> gösterilmiştir.</w:t>
      </w:r>
    </w:p>
    <w:p w:rsidR="00970CED" w:rsidRPr="001E4C47" w:rsidRDefault="00970CED" w:rsidP="00545A98">
      <w:pPr>
        <w:jc w:val="center"/>
        <w:rPr>
          <w:rFonts w:asciiTheme="minorHAnsi" w:hAnsiTheme="minorHAnsi" w:cstheme="minorHAns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534"/>
        <w:gridCol w:w="1357"/>
        <w:gridCol w:w="1484"/>
        <w:gridCol w:w="1480"/>
        <w:gridCol w:w="1205"/>
      </w:tblGrid>
      <w:tr w:rsidR="00DA7DEA" w:rsidRPr="003C0B2F" w:rsidTr="00665C13">
        <w:trPr>
          <w:trHeight w:val="227"/>
        </w:trPr>
        <w:tc>
          <w:tcPr>
            <w:tcW w:w="1950" w:type="pct"/>
            <w:shd w:val="clear" w:color="auto" w:fill="E4F4DF" w:themeFill="accent5" w:themeFillTint="33"/>
            <w:noWrap/>
            <w:vAlign w:val="center"/>
            <w:hideMark/>
          </w:tcPr>
          <w:p w:rsidR="00DA7DEA" w:rsidRPr="00601C50" w:rsidRDefault="00DA7DEA" w:rsidP="00361CB6">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665C13" w:rsidRPr="003C0B2F" w:rsidTr="00665C13">
        <w:trPr>
          <w:trHeight w:val="227"/>
        </w:trPr>
        <w:tc>
          <w:tcPr>
            <w:tcW w:w="1950" w:type="pct"/>
            <w:shd w:val="clear" w:color="auto" w:fill="E4F4DF" w:themeFill="accent5" w:themeFillTint="33"/>
            <w:noWrap/>
            <w:vAlign w:val="bottom"/>
            <w:hideMark/>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749" w:type="pct"/>
            <w:shd w:val="clear" w:color="auto" w:fill="E4F4DF" w:themeFill="accent5" w:themeFillTint="33"/>
            <w:noWrap/>
            <w:vAlign w:val="center"/>
            <w:hideMark/>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115</w:t>
            </w:r>
          </w:p>
        </w:tc>
        <w:tc>
          <w:tcPr>
            <w:tcW w:w="819" w:type="pct"/>
            <w:shd w:val="clear" w:color="auto" w:fill="E4F4DF" w:themeFill="accent5" w:themeFillTint="33"/>
            <w:noWrap/>
            <w:vAlign w:val="center"/>
            <w:hideMark/>
          </w:tcPr>
          <w:p w:rsidR="00665C13" w:rsidRPr="00A166F1" w:rsidRDefault="00665C13" w:rsidP="00665C13">
            <w:pPr>
              <w:jc w:val="center"/>
              <w:rPr>
                <w:rFonts w:ascii="Calibri" w:hAnsi="Calibri"/>
                <w:color w:val="000000"/>
                <w:sz w:val="16"/>
                <w:szCs w:val="16"/>
              </w:rPr>
            </w:pPr>
          </w:p>
        </w:tc>
        <w:tc>
          <w:tcPr>
            <w:tcW w:w="817" w:type="pct"/>
            <w:shd w:val="clear" w:color="auto" w:fill="E4F4DF" w:themeFill="accent5" w:themeFillTint="33"/>
            <w:noWrap/>
            <w:vAlign w:val="center"/>
            <w:hideMark/>
          </w:tcPr>
          <w:p w:rsidR="00665C13" w:rsidRPr="00A166F1" w:rsidRDefault="00665C13" w:rsidP="00665C13">
            <w:pPr>
              <w:jc w:val="center"/>
              <w:rPr>
                <w:rFonts w:ascii="Calibri" w:hAnsi="Calibri"/>
                <w:color w:val="000000"/>
                <w:sz w:val="16"/>
                <w:szCs w:val="16"/>
              </w:rPr>
            </w:pPr>
          </w:p>
        </w:tc>
        <w:tc>
          <w:tcPr>
            <w:tcW w:w="665" w:type="pct"/>
            <w:shd w:val="clear" w:color="auto" w:fill="E4F4DF" w:themeFill="accent5" w:themeFillTint="33"/>
            <w:noWrap/>
            <w:vAlign w:val="center"/>
            <w:hideMark/>
          </w:tcPr>
          <w:p w:rsidR="00665C13" w:rsidRPr="001C2BA0" w:rsidRDefault="00665C13" w:rsidP="00665C13">
            <w:pPr>
              <w:jc w:val="center"/>
              <w:rPr>
                <w:rFonts w:ascii="Calibri" w:hAnsi="Calibri"/>
                <w:b/>
                <w:color w:val="000000"/>
                <w:sz w:val="16"/>
                <w:szCs w:val="16"/>
              </w:rPr>
            </w:pPr>
            <w:r w:rsidRPr="001C2BA0">
              <w:rPr>
                <w:rFonts w:ascii="Calibri" w:hAnsi="Calibri"/>
                <w:b/>
                <w:color w:val="000000"/>
                <w:sz w:val="16"/>
                <w:szCs w:val="16"/>
              </w:rPr>
              <w:t>115</w:t>
            </w:r>
          </w:p>
        </w:tc>
      </w:tr>
      <w:tr w:rsidR="00665C13" w:rsidRPr="003C0B2F" w:rsidTr="00665C13">
        <w:trPr>
          <w:trHeight w:val="227"/>
        </w:trPr>
        <w:tc>
          <w:tcPr>
            <w:tcW w:w="1950" w:type="pct"/>
            <w:shd w:val="clear" w:color="auto" w:fill="E4F4DF" w:themeFill="accent5" w:themeFillTint="33"/>
            <w:noWrap/>
            <w:vAlign w:val="bottom"/>
          </w:tcPr>
          <w:p w:rsidR="00665C13" w:rsidRPr="00FB2EDB" w:rsidRDefault="00665C13" w:rsidP="00665C13">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74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124</w:t>
            </w:r>
          </w:p>
        </w:tc>
        <w:tc>
          <w:tcPr>
            <w:tcW w:w="81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10</w:t>
            </w:r>
          </w:p>
        </w:tc>
        <w:tc>
          <w:tcPr>
            <w:tcW w:w="817"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665" w:type="pct"/>
            <w:shd w:val="clear" w:color="auto" w:fill="E4F4DF" w:themeFill="accent5" w:themeFillTint="33"/>
            <w:noWrap/>
            <w:vAlign w:val="center"/>
          </w:tcPr>
          <w:p w:rsidR="00665C13" w:rsidRPr="001C2BA0" w:rsidRDefault="00665C13" w:rsidP="00665C13">
            <w:pPr>
              <w:jc w:val="center"/>
              <w:rPr>
                <w:rFonts w:ascii="Calibri" w:hAnsi="Calibri"/>
                <w:b/>
                <w:color w:val="000000"/>
                <w:sz w:val="16"/>
                <w:szCs w:val="16"/>
              </w:rPr>
            </w:pPr>
            <w:r w:rsidRPr="001C2BA0">
              <w:rPr>
                <w:rFonts w:ascii="Calibri" w:hAnsi="Calibri"/>
                <w:b/>
                <w:color w:val="000000"/>
                <w:sz w:val="16"/>
                <w:szCs w:val="16"/>
              </w:rPr>
              <w:t>134</w:t>
            </w:r>
          </w:p>
        </w:tc>
      </w:tr>
      <w:tr w:rsidR="00665C13" w:rsidRPr="003C0B2F" w:rsidTr="00665C13">
        <w:trPr>
          <w:trHeight w:val="227"/>
        </w:trPr>
        <w:tc>
          <w:tcPr>
            <w:tcW w:w="1950" w:type="pct"/>
            <w:shd w:val="clear" w:color="auto" w:fill="E4F4DF" w:themeFill="accent5" w:themeFillTint="33"/>
            <w:noWrap/>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74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172</w:t>
            </w:r>
          </w:p>
        </w:tc>
        <w:tc>
          <w:tcPr>
            <w:tcW w:w="81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817"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665" w:type="pct"/>
            <w:shd w:val="clear" w:color="auto" w:fill="E4F4DF" w:themeFill="accent5" w:themeFillTint="33"/>
            <w:noWrap/>
            <w:vAlign w:val="center"/>
          </w:tcPr>
          <w:p w:rsidR="00665C13" w:rsidRPr="001C2BA0" w:rsidRDefault="00665C13" w:rsidP="00665C13">
            <w:pPr>
              <w:jc w:val="center"/>
              <w:rPr>
                <w:rFonts w:ascii="Calibri" w:hAnsi="Calibri"/>
                <w:b/>
                <w:color w:val="000000"/>
                <w:sz w:val="16"/>
                <w:szCs w:val="16"/>
              </w:rPr>
            </w:pPr>
            <w:r w:rsidRPr="001C2BA0">
              <w:rPr>
                <w:rFonts w:ascii="Calibri" w:hAnsi="Calibri"/>
                <w:b/>
                <w:color w:val="000000"/>
                <w:sz w:val="16"/>
                <w:szCs w:val="16"/>
              </w:rPr>
              <w:t>172</w:t>
            </w:r>
          </w:p>
        </w:tc>
      </w:tr>
      <w:tr w:rsidR="00665C13" w:rsidRPr="003C0B2F" w:rsidTr="00665C13">
        <w:trPr>
          <w:trHeight w:val="227"/>
        </w:trPr>
        <w:tc>
          <w:tcPr>
            <w:tcW w:w="1950" w:type="pct"/>
            <w:shd w:val="clear" w:color="auto" w:fill="E4F4DF" w:themeFill="accent5" w:themeFillTint="33"/>
            <w:noWrap/>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74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175</w:t>
            </w:r>
          </w:p>
        </w:tc>
        <w:tc>
          <w:tcPr>
            <w:tcW w:w="81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7</w:t>
            </w:r>
          </w:p>
        </w:tc>
        <w:tc>
          <w:tcPr>
            <w:tcW w:w="817"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665" w:type="pct"/>
            <w:shd w:val="clear" w:color="auto" w:fill="E4F4DF" w:themeFill="accent5" w:themeFillTint="33"/>
            <w:noWrap/>
            <w:vAlign w:val="center"/>
          </w:tcPr>
          <w:p w:rsidR="00665C13" w:rsidRPr="001C2BA0" w:rsidRDefault="00665C13" w:rsidP="00665C13">
            <w:pPr>
              <w:jc w:val="center"/>
              <w:rPr>
                <w:rFonts w:ascii="Calibri" w:hAnsi="Calibri"/>
                <w:b/>
                <w:color w:val="000000"/>
                <w:sz w:val="16"/>
                <w:szCs w:val="16"/>
              </w:rPr>
            </w:pPr>
            <w:r w:rsidRPr="001C2BA0">
              <w:rPr>
                <w:rFonts w:ascii="Calibri" w:hAnsi="Calibri"/>
                <w:b/>
                <w:color w:val="000000"/>
                <w:sz w:val="16"/>
                <w:szCs w:val="16"/>
              </w:rPr>
              <w:t>182</w:t>
            </w:r>
          </w:p>
        </w:tc>
      </w:tr>
      <w:tr w:rsidR="00665C13" w:rsidRPr="003C0B2F" w:rsidTr="00665C13">
        <w:trPr>
          <w:trHeight w:val="227"/>
        </w:trPr>
        <w:tc>
          <w:tcPr>
            <w:tcW w:w="1950" w:type="pct"/>
            <w:shd w:val="clear" w:color="auto" w:fill="E4F4DF" w:themeFill="accent5" w:themeFillTint="33"/>
            <w:noWrap/>
            <w:vAlign w:val="bottom"/>
          </w:tcPr>
          <w:p w:rsidR="00665C13" w:rsidRPr="00FB2EDB" w:rsidRDefault="00665C13" w:rsidP="00665C13">
            <w:pPr>
              <w:rPr>
                <w:rFonts w:asciiTheme="minorHAnsi" w:hAnsiTheme="minorHAnsi"/>
                <w:color w:val="000000" w:themeColor="text1"/>
                <w:sz w:val="16"/>
                <w:szCs w:val="16"/>
              </w:rPr>
            </w:pPr>
            <w:r>
              <w:rPr>
                <w:rFonts w:asciiTheme="minorHAnsi" w:hAnsiTheme="minorHAnsi"/>
                <w:color w:val="000000" w:themeColor="text1"/>
                <w:sz w:val="16"/>
                <w:szCs w:val="16"/>
              </w:rPr>
              <w:t>Mobilya ve Dekorasyon</w:t>
            </w:r>
          </w:p>
        </w:tc>
        <w:tc>
          <w:tcPr>
            <w:tcW w:w="749" w:type="pct"/>
            <w:shd w:val="clear" w:color="auto" w:fill="E4F4DF" w:themeFill="accent5" w:themeFillTint="33"/>
            <w:noWrap/>
            <w:vAlign w:val="center"/>
          </w:tcPr>
          <w:p w:rsidR="00665C13" w:rsidRDefault="00665C13" w:rsidP="00665C13">
            <w:pPr>
              <w:jc w:val="center"/>
              <w:rPr>
                <w:rFonts w:ascii="Calibri" w:hAnsi="Calibri"/>
                <w:color w:val="000000"/>
                <w:sz w:val="16"/>
                <w:szCs w:val="16"/>
              </w:rPr>
            </w:pPr>
            <w:r>
              <w:rPr>
                <w:rFonts w:ascii="Calibri" w:hAnsi="Calibri"/>
                <w:color w:val="000000"/>
                <w:sz w:val="16"/>
                <w:szCs w:val="16"/>
              </w:rPr>
              <w:t>1</w:t>
            </w:r>
          </w:p>
        </w:tc>
        <w:tc>
          <w:tcPr>
            <w:tcW w:w="81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817"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665" w:type="pct"/>
            <w:shd w:val="clear" w:color="auto" w:fill="E4F4DF" w:themeFill="accent5" w:themeFillTint="33"/>
            <w:noWrap/>
            <w:vAlign w:val="center"/>
          </w:tcPr>
          <w:p w:rsidR="00665C13" w:rsidRPr="001C2BA0" w:rsidRDefault="00665C13" w:rsidP="00665C13">
            <w:pPr>
              <w:jc w:val="center"/>
              <w:rPr>
                <w:rFonts w:ascii="Calibri" w:hAnsi="Calibri"/>
                <w:b/>
                <w:color w:val="000000"/>
                <w:sz w:val="16"/>
                <w:szCs w:val="16"/>
              </w:rPr>
            </w:pPr>
            <w:r w:rsidRPr="001C2BA0">
              <w:rPr>
                <w:rFonts w:ascii="Calibri" w:hAnsi="Calibri"/>
                <w:b/>
                <w:color w:val="000000"/>
                <w:sz w:val="16"/>
                <w:szCs w:val="16"/>
              </w:rPr>
              <w:t>1</w:t>
            </w:r>
          </w:p>
        </w:tc>
      </w:tr>
      <w:tr w:rsidR="00665C13" w:rsidRPr="003C0B2F" w:rsidTr="00665C13">
        <w:trPr>
          <w:trHeight w:val="227"/>
        </w:trPr>
        <w:tc>
          <w:tcPr>
            <w:tcW w:w="1950" w:type="pct"/>
            <w:shd w:val="clear" w:color="auto" w:fill="E4F4DF" w:themeFill="accent5" w:themeFillTint="33"/>
            <w:noWrap/>
            <w:vAlign w:val="bottom"/>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74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123</w:t>
            </w:r>
          </w:p>
        </w:tc>
        <w:tc>
          <w:tcPr>
            <w:tcW w:w="819"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817" w:type="pct"/>
            <w:shd w:val="clear" w:color="auto" w:fill="E4F4DF" w:themeFill="accent5" w:themeFillTint="33"/>
            <w:noWrap/>
            <w:vAlign w:val="center"/>
          </w:tcPr>
          <w:p w:rsidR="00665C13" w:rsidRPr="00A166F1" w:rsidRDefault="00665C13" w:rsidP="00665C13">
            <w:pPr>
              <w:jc w:val="center"/>
              <w:rPr>
                <w:rFonts w:ascii="Calibri" w:hAnsi="Calibri"/>
                <w:color w:val="000000"/>
                <w:sz w:val="16"/>
                <w:szCs w:val="16"/>
              </w:rPr>
            </w:pPr>
          </w:p>
        </w:tc>
        <w:tc>
          <w:tcPr>
            <w:tcW w:w="665" w:type="pct"/>
            <w:shd w:val="clear" w:color="auto" w:fill="E4F4DF" w:themeFill="accent5" w:themeFillTint="33"/>
            <w:noWrap/>
            <w:vAlign w:val="center"/>
          </w:tcPr>
          <w:p w:rsidR="00665C13" w:rsidRPr="001C2BA0" w:rsidRDefault="00665C13" w:rsidP="00665C13">
            <w:pPr>
              <w:jc w:val="center"/>
              <w:rPr>
                <w:rFonts w:ascii="Calibri" w:hAnsi="Calibri"/>
                <w:b/>
                <w:color w:val="000000"/>
                <w:sz w:val="16"/>
                <w:szCs w:val="16"/>
              </w:rPr>
            </w:pPr>
            <w:r w:rsidRPr="001C2BA0">
              <w:rPr>
                <w:rFonts w:ascii="Calibri" w:hAnsi="Calibri"/>
                <w:b/>
                <w:color w:val="000000"/>
                <w:sz w:val="16"/>
                <w:szCs w:val="16"/>
              </w:rPr>
              <w:t>123</w:t>
            </w:r>
          </w:p>
        </w:tc>
      </w:tr>
      <w:tr w:rsidR="00665C13" w:rsidRPr="003C0B2F" w:rsidTr="00665C13">
        <w:trPr>
          <w:trHeight w:val="227"/>
        </w:trPr>
        <w:tc>
          <w:tcPr>
            <w:tcW w:w="1950" w:type="pct"/>
            <w:shd w:val="clear" w:color="auto" w:fill="E4F4DF" w:themeFill="accent5" w:themeFillTint="33"/>
            <w:noWrap/>
            <w:vAlign w:val="bottom"/>
            <w:hideMark/>
          </w:tcPr>
          <w:p w:rsidR="00665C13" w:rsidRPr="00FB2EDB" w:rsidRDefault="00665C13" w:rsidP="00665C13">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749" w:type="pct"/>
            <w:shd w:val="clear" w:color="auto" w:fill="E4F4DF" w:themeFill="accent5" w:themeFillTint="33"/>
            <w:noWrap/>
            <w:vAlign w:val="center"/>
            <w:hideMark/>
          </w:tcPr>
          <w:p w:rsidR="00665C13" w:rsidRPr="00A166F1" w:rsidRDefault="00665C13" w:rsidP="00665C13">
            <w:pPr>
              <w:jc w:val="center"/>
              <w:rPr>
                <w:rFonts w:ascii="Calibri" w:hAnsi="Calibri"/>
                <w:color w:val="000000"/>
                <w:sz w:val="16"/>
                <w:szCs w:val="16"/>
              </w:rPr>
            </w:pPr>
            <w:r>
              <w:rPr>
                <w:rFonts w:ascii="Calibri" w:hAnsi="Calibri"/>
                <w:color w:val="000000"/>
                <w:sz w:val="16"/>
                <w:szCs w:val="16"/>
              </w:rPr>
              <w:t>150</w:t>
            </w:r>
          </w:p>
        </w:tc>
        <w:tc>
          <w:tcPr>
            <w:tcW w:w="819" w:type="pct"/>
            <w:shd w:val="clear" w:color="auto" w:fill="E4F4DF" w:themeFill="accent5" w:themeFillTint="33"/>
            <w:noWrap/>
            <w:vAlign w:val="center"/>
            <w:hideMark/>
          </w:tcPr>
          <w:p w:rsidR="00665C13" w:rsidRPr="00A166F1" w:rsidRDefault="00665C13" w:rsidP="00665C13">
            <w:pPr>
              <w:jc w:val="center"/>
              <w:rPr>
                <w:rFonts w:ascii="Calibri" w:hAnsi="Calibri"/>
                <w:color w:val="000000"/>
                <w:sz w:val="16"/>
                <w:szCs w:val="16"/>
              </w:rPr>
            </w:pPr>
          </w:p>
        </w:tc>
        <w:tc>
          <w:tcPr>
            <w:tcW w:w="817" w:type="pct"/>
            <w:shd w:val="clear" w:color="auto" w:fill="E4F4DF" w:themeFill="accent5" w:themeFillTint="33"/>
            <w:noWrap/>
            <w:vAlign w:val="center"/>
            <w:hideMark/>
          </w:tcPr>
          <w:p w:rsidR="00665C13" w:rsidRPr="00A166F1" w:rsidRDefault="00665C13" w:rsidP="00665C13">
            <w:pPr>
              <w:jc w:val="center"/>
              <w:rPr>
                <w:rFonts w:ascii="Calibri" w:hAnsi="Calibri"/>
                <w:color w:val="000000"/>
                <w:sz w:val="16"/>
                <w:szCs w:val="16"/>
              </w:rPr>
            </w:pPr>
          </w:p>
        </w:tc>
        <w:tc>
          <w:tcPr>
            <w:tcW w:w="665" w:type="pct"/>
            <w:shd w:val="clear" w:color="auto" w:fill="E4F4DF" w:themeFill="accent5" w:themeFillTint="33"/>
            <w:noWrap/>
            <w:vAlign w:val="center"/>
            <w:hideMark/>
          </w:tcPr>
          <w:p w:rsidR="00665C13" w:rsidRPr="001C2BA0" w:rsidRDefault="00665C13" w:rsidP="00665C13">
            <w:pPr>
              <w:jc w:val="center"/>
              <w:rPr>
                <w:rFonts w:ascii="Calibri" w:hAnsi="Calibri"/>
                <w:b/>
                <w:color w:val="000000"/>
                <w:sz w:val="16"/>
                <w:szCs w:val="16"/>
              </w:rPr>
            </w:pPr>
            <w:r w:rsidRPr="001C2BA0">
              <w:rPr>
                <w:rFonts w:ascii="Calibri" w:hAnsi="Calibri"/>
                <w:b/>
                <w:color w:val="000000"/>
                <w:sz w:val="16"/>
                <w:szCs w:val="16"/>
              </w:rPr>
              <w:t>150</w:t>
            </w:r>
          </w:p>
        </w:tc>
      </w:tr>
      <w:tr w:rsidR="00665C13" w:rsidRPr="003C0B2F" w:rsidTr="00665C13">
        <w:trPr>
          <w:trHeight w:val="227"/>
        </w:trPr>
        <w:tc>
          <w:tcPr>
            <w:tcW w:w="1950" w:type="pct"/>
            <w:shd w:val="clear" w:color="auto" w:fill="E4F4DF" w:themeFill="accent5" w:themeFillTint="33"/>
            <w:noWrap/>
            <w:vAlign w:val="center"/>
            <w:hideMark/>
          </w:tcPr>
          <w:p w:rsidR="00665C13" w:rsidRPr="00D47A05" w:rsidRDefault="00665C13" w:rsidP="00665C13">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665C13" w:rsidRPr="00D47A05" w:rsidRDefault="00665C13" w:rsidP="00665C13">
            <w:pPr>
              <w:jc w:val="center"/>
              <w:rPr>
                <w:rFonts w:ascii="Calibri" w:hAnsi="Calibri"/>
                <w:b/>
                <w:bCs/>
                <w:color w:val="000000"/>
                <w:sz w:val="18"/>
                <w:szCs w:val="18"/>
              </w:rPr>
            </w:pPr>
            <w:r>
              <w:rPr>
                <w:rFonts w:ascii="Calibri" w:hAnsi="Calibri"/>
                <w:b/>
                <w:bCs/>
                <w:color w:val="000000"/>
                <w:sz w:val="18"/>
                <w:szCs w:val="18"/>
              </w:rPr>
              <w:t>860</w:t>
            </w:r>
          </w:p>
        </w:tc>
        <w:tc>
          <w:tcPr>
            <w:tcW w:w="819" w:type="pct"/>
            <w:shd w:val="clear" w:color="auto" w:fill="E4F4DF" w:themeFill="accent5" w:themeFillTint="33"/>
            <w:noWrap/>
            <w:vAlign w:val="center"/>
          </w:tcPr>
          <w:p w:rsidR="00665C13" w:rsidRPr="00D47A05" w:rsidRDefault="00665C13" w:rsidP="00665C13">
            <w:pPr>
              <w:jc w:val="center"/>
              <w:rPr>
                <w:rFonts w:ascii="Calibri" w:hAnsi="Calibri"/>
                <w:b/>
                <w:bCs/>
                <w:color w:val="000000"/>
                <w:sz w:val="18"/>
                <w:szCs w:val="18"/>
              </w:rPr>
            </w:pPr>
            <w:r>
              <w:rPr>
                <w:rFonts w:ascii="Calibri" w:hAnsi="Calibri"/>
                <w:b/>
                <w:bCs/>
                <w:color w:val="000000"/>
                <w:sz w:val="18"/>
                <w:szCs w:val="18"/>
              </w:rPr>
              <w:t>17</w:t>
            </w:r>
          </w:p>
        </w:tc>
        <w:tc>
          <w:tcPr>
            <w:tcW w:w="817" w:type="pct"/>
            <w:shd w:val="clear" w:color="auto" w:fill="E4F4DF" w:themeFill="accent5" w:themeFillTint="33"/>
            <w:noWrap/>
            <w:vAlign w:val="center"/>
          </w:tcPr>
          <w:p w:rsidR="00665C13" w:rsidRPr="00D47A05" w:rsidRDefault="00665C13" w:rsidP="00665C13">
            <w:pPr>
              <w:jc w:val="center"/>
              <w:rPr>
                <w:rFonts w:ascii="Calibri" w:hAnsi="Calibri"/>
                <w:b/>
                <w:bCs/>
                <w:color w:val="000000"/>
                <w:sz w:val="18"/>
                <w:szCs w:val="18"/>
              </w:rPr>
            </w:pPr>
          </w:p>
        </w:tc>
        <w:tc>
          <w:tcPr>
            <w:tcW w:w="665" w:type="pct"/>
            <w:shd w:val="clear" w:color="auto" w:fill="E4F4DF" w:themeFill="accent5" w:themeFillTint="33"/>
            <w:noWrap/>
            <w:vAlign w:val="center"/>
          </w:tcPr>
          <w:p w:rsidR="00665C13" w:rsidRPr="001C2BA0" w:rsidRDefault="00665C13" w:rsidP="00665C13">
            <w:pPr>
              <w:jc w:val="center"/>
              <w:rPr>
                <w:rFonts w:ascii="Calibri" w:hAnsi="Calibri"/>
                <w:b/>
                <w:bCs/>
                <w:color w:val="000000"/>
                <w:sz w:val="18"/>
                <w:szCs w:val="18"/>
              </w:rPr>
            </w:pPr>
            <w:r w:rsidRPr="001C2BA0">
              <w:rPr>
                <w:rFonts w:ascii="Calibri" w:hAnsi="Calibri"/>
                <w:b/>
                <w:bCs/>
                <w:color w:val="000000"/>
                <w:sz w:val="18"/>
                <w:szCs w:val="18"/>
              </w:rPr>
              <w:t>877</w:t>
            </w:r>
          </w:p>
        </w:tc>
      </w:tr>
    </w:tbl>
    <w:p w:rsidR="00DA7DEA" w:rsidRDefault="00DA7DEA" w:rsidP="002B0363">
      <w:pPr>
        <w:pStyle w:val="ListeParagraf"/>
        <w:widowControl w:val="0"/>
        <w:ind w:left="360"/>
        <w:jc w:val="center"/>
        <w:rPr>
          <w:rFonts w:asciiTheme="minorHAnsi" w:hAnsiTheme="minorHAnsi"/>
          <w:b/>
          <w:szCs w:val="22"/>
        </w:rPr>
      </w:pPr>
    </w:p>
    <w:p w:rsidR="000D1317" w:rsidRDefault="000D1317" w:rsidP="006A25D9">
      <w:pPr>
        <w:pStyle w:val="ListeParagraf"/>
        <w:widowControl w:val="0"/>
        <w:ind w:left="360"/>
        <w:jc w:val="center"/>
        <w:rPr>
          <w:rFonts w:asciiTheme="minorHAnsi" w:hAnsiTheme="minorHAnsi"/>
          <w:b/>
          <w:szCs w:val="22"/>
        </w:rPr>
      </w:pPr>
    </w:p>
    <w:p w:rsidR="00610796" w:rsidRPr="006A25D9" w:rsidRDefault="00610796" w:rsidP="00545A98">
      <w:pPr>
        <w:pStyle w:val="ListeParagraf"/>
        <w:widowControl w:val="0"/>
        <w:ind w:left="360"/>
        <w:jc w:val="center"/>
        <w:rPr>
          <w:rFonts w:asciiTheme="minorHAnsi" w:hAnsiTheme="minorHAnsi"/>
          <w:b/>
          <w:szCs w:val="22"/>
        </w:rPr>
      </w:pPr>
      <w:r>
        <w:rPr>
          <w:rFonts w:asciiTheme="minorHAnsi" w:hAnsiTheme="minorHAnsi"/>
          <w:b/>
          <w:szCs w:val="22"/>
        </w:rPr>
        <w:t>M</w:t>
      </w:r>
      <w:r w:rsidRPr="002925B4">
        <w:rPr>
          <w:rFonts w:asciiTheme="minorHAnsi" w:hAnsiTheme="minorHAnsi"/>
          <w:b/>
          <w:szCs w:val="22"/>
        </w:rPr>
        <w:t xml:space="preserve">ezun olan öğrenci </w:t>
      </w:r>
      <w:r>
        <w:rPr>
          <w:rFonts w:asciiTheme="minorHAnsi" w:hAnsiTheme="minorHAnsi"/>
          <w:b/>
          <w:szCs w:val="22"/>
        </w:rPr>
        <w:t>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610796" w:rsidRPr="001E4C47" w:rsidRDefault="00610796" w:rsidP="00545A98">
      <w:pPr>
        <w:jc w:val="center"/>
        <w:rPr>
          <w:rFonts w:asciiTheme="minorHAnsi" w:hAnsiTheme="minorHAnsi" w:cstheme="minorHAns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534"/>
        <w:gridCol w:w="1357"/>
        <w:gridCol w:w="1484"/>
        <w:gridCol w:w="1480"/>
        <w:gridCol w:w="1205"/>
      </w:tblGrid>
      <w:tr w:rsidR="00610796" w:rsidRPr="003C0B2F" w:rsidTr="00E4733E">
        <w:trPr>
          <w:trHeight w:val="227"/>
        </w:trPr>
        <w:tc>
          <w:tcPr>
            <w:tcW w:w="1950" w:type="pct"/>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E4733E" w:rsidRPr="003C0B2F" w:rsidTr="00E4733E">
        <w:trPr>
          <w:trHeight w:val="227"/>
        </w:trPr>
        <w:tc>
          <w:tcPr>
            <w:tcW w:w="1950" w:type="pct"/>
            <w:shd w:val="clear" w:color="auto" w:fill="E4F4DF" w:themeFill="accent5" w:themeFillTint="33"/>
            <w:noWrap/>
            <w:vAlign w:val="bottom"/>
            <w:hideMark/>
          </w:tcPr>
          <w:p w:rsidR="00E4733E" w:rsidRPr="00FB2EDB" w:rsidRDefault="00E4733E" w:rsidP="00E4733E">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749" w:type="pct"/>
            <w:shd w:val="clear" w:color="auto" w:fill="E4F4DF" w:themeFill="accent5" w:themeFillTint="33"/>
            <w:noWrap/>
            <w:vAlign w:val="center"/>
            <w:hideMark/>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28</w:t>
            </w:r>
          </w:p>
        </w:tc>
        <w:tc>
          <w:tcPr>
            <w:tcW w:w="819" w:type="pct"/>
            <w:shd w:val="clear" w:color="auto" w:fill="E4F4DF" w:themeFill="accent5" w:themeFillTint="33"/>
            <w:noWrap/>
            <w:vAlign w:val="center"/>
            <w:hideMark/>
          </w:tcPr>
          <w:p w:rsidR="00E4733E" w:rsidRPr="00A166F1" w:rsidRDefault="00E4733E" w:rsidP="00E4733E">
            <w:pPr>
              <w:jc w:val="center"/>
              <w:rPr>
                <w:rFonts w:ascii="Calibri" w:hAnsi="Calibri"/>
                <w:color w:val="000000"/>
                <w:sz w:val="16"/>
                <w:szCs w:val="16"/>
              </w:rPr>
            </w:pPr>
          </w:p>
        </w:tc>
        <w:tc>
          <w:tcPr>
            <w:tcW w:w="817" w:type="pct"/>
            <w:shd w:val="clear" w:color="auto" w:fill="E4F4DF" w:themeFill="accent5" w:themeFillTint="33"/>
            <w:noWrap/>
            <w:vAlign w:val="center"/>
            <w:hideMark/>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hideMark/>
          </w:tcPr>
          <w:p w:rsidR="00E4733E" w:rsidRDefault="00E4733E" w:rsidP="00E4733E">
            <w:pPr>
              <w:jc w:val="center"/>
              <w:rPr>
                <w:rFonts w:ascii="Calibri" w:hAnsi="Calibri"/>
                <w:color w:val="000000"/>
                <w:sz w:val="16"/>
                <w:szCs w:val="16"/>
              </w:rPr>
            </w:pPr>
            <w:r>
              <w:rPr>
                <w:rFonts w:ascii="Calibri" w:hAnsi="Calibri"/>
                <w:color w:val="000000"/>
                <w:sz w:val="16"/>
                <w:szCs w:val="16"/>
              </w:rPr>
              <w:t>28</w:t>
            </w:r>
          </w:p>
        </w:tc>
      </w:tr>
      <w:tr w:rsidR="00E4733E" w:rsidRPr="003C0B2F" w:rsidTr="00E4733E">
        <w:trPr>
          <w:trHeight w:val="227"/>
        </w:trPr>
        <w:tc>
          <w:tcPr>
            <w:tcW w:w="1950" w:type="pct"/>
            <w:shd w:val="clear" w:color="auto" w:fill="E4F4DF" w:themeFill="accent5" w:themeFillTint="33"/>
            <w:noWrap/>
            <w:vAlign w:val="bottom"/>
          </w:tcPr>
          <w:p w:rsidR="00E4733E" w:rsidRPr="00FB2EDB" w:rsidRDefault="00E4733E" w:rsidP="00E4733E">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74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54</w:t>
            </w:r>
          </w:p>
        </w:tc>
        <w:tc>
          <w:tcPr>
            <w:tcW w:w="81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5</w:t>
            </w:r>
          </w:p>
        </w:tc>
        <w:tc>
          <w:tcPr>
            <w:tcW w:w="817"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tcPr>
          <w:p w:rsidR="00E4733E" w:rsidRDefault="00E4733E" w:rsidP="00E4733E">
            <w:pPr>
              <w:jc w:val="center"/>
              <w:rPr>
                <w:rFonts w:ascii="Calibri" w:hAnsi="Calibri"/>
                <w:color w:val="000000"/>
                <w:sz w:val="16"/>
                <w:szCs w:val="16"/>
              </w:rPr>
            </w:pPr>
            <w:r>
              <w:rPr>
                <w:rFonts w:ascii="Calibri" w:hAnsi="Calibri"/>
                <w:color w:val="000000"/>
                <w:sz w:val="16"/>
                <w:szCs w:val="16"/>
              </w:rPr>
              <w:t>59</w:t>
            </w:r>
          </w:p>
        </w:tc>
      </w:tr>
      <w:tr w:rsidR="00E4733E" w:rsidRPr="003C0B2F" w:rsidTr="00E4733E">
        <w:trPr>
          <w:trHeight w:val="227"/>
        </w:trPr>
        <w:tc>
          <w:tcPr>
            <w:tcW w:w="1950" w:type="pct"/>
            <w:shd w:val="clear" w:color="auto" w:fill="E4F4DF" w:themeFill="accent5" w:themeFillTint="33"/>
            <w:noWrap/>
            <w:vAlign w:val="bottom"/>
          </w:tcPr>
          <w:p w:rsidR="00E4733E" w:rsidRPr="00FB2EDB" w:rsidRDefault="00E4733E" w:rsidP="00E4733E">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74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46</w:t>
            </w:r>
          </w:p>
        </w:tc>
        <w:tc>
          <w:tcPr>
            <w:tcW w:w="81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1</w:t>
            </w:r>
          </w:p>
        </w:tc>
        <w:tc>
          <w:tcPr>
            <w:tcW w:w="817"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tcPr>
          <w:p w:rsidR="00E4733E" w:rsidRDefault="00E4733E" w:rsidP="00E4733E">
            <w:pPr>
              <w:jc w:val="center"/>
              <w:rPr>
                <w:rFonts w:ascii="Calibri" w:hAnsi="Calibri"/>
                <w:color w:val="000000"/>
                <w:sz w:val="16"/>
                <w:szCs w:val="16"/>
              </w:rPr>
            </w:pPr>
            <w:r>
              <w:rPr>
                <w:rFonts w:ascii="Calibri" w:hAnsi="Calibri"/>
                <w:color w:val="000000"/>
                <w:sz w:val="16"/>
                <w:szCs w:val="16"/>
              </w:rPr>
              <w:t>47</w:t>
            </w:r>
          </w:p>
        </w:tc>
      </w:tr>
      <w:tr w:rsidR="00E4733E" w:rsidRPr="003C0B2F" w:rsidTr="00E4733E">
        <w:trPr>
          <w:trHeight w:val="227"/>
        </w:trPr>
        <w:tc>
          <w:tcPr>
            <w:tcW w:w="1950" w:type="pct"/>
            <w:shd w:val="clear" w:color="auto" w:fill="E4F4DF" w:themeFill="accent5" w:themeFillTint="33"/>
            <w:noWrap/>
            <w:vAlign w:val="bottom"/>
          </w:tcPr>
          <w:p w:rsidR="00E4733E" w:rsidRPr="00FB2EDB" w:rsidRDefault="00E4733E" w:rsidP="00E4733E">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74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58</w:t>
            </w:r>
          </w:p>
        </w:tc>
        <w:tc>
          <w:tcPr>
            <w:tcW w:w="81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tcPr>
          <w:p w:rsidR="00E4733E" w:rsidRDefault="00E4733E" w:rsidP="00E4733E">
            <w:pPr>
              <w:jc w:val="center"/>
              <w:rPr>
                <w:rFonts w:ascii="Calibri" w:hAnsi="Calibri"/>
                <w:color w:val="000000"/>
                <w:sz w:val="16"/>
                <w:szCs w:val="16"/>
              </w:rPr>
            </w:pPr>
            <w:r>
              <w:rPr>
                <w:rFonts w:ascii="Calibri" w:hAnsi="Calibri"/>
                <w:color w:val="000000"/>
                <w:sz w:val="16"/>
                <w:szCs w:val="16"/>
              </w:rPr>
              <w:t>58</w:t>
            </w:r>
          </w:p>
        </w:tc>
      </w:tr>
      <w:tr w:rsidR="00E4733E" w:rsidRPr="003C0B2F" w:rsidTr="00E4733E">
        <w:trPr>
          <w:trHeight w:val="227"/>
        </w:trPr>
        <w:tc>
          <w:tcPr>
            <w:tcW w:w="1950" w:type="pct"/>
            <w:shd w:val="clear" w:color="auto" w:fill="E4F4DF" w:themeFill="accent5" w:themeFillTint="33"/>
            <w:noWrap/>
            <w:vAlign w:val="bottom"/>
          </w:tcPr>
          <w:p w:rsidR="00E4733E" w:rsidRPr="00FB2EDB" w:rsidRDefault="00E4733E" w:rsidP="00E4733E">
            <w:pPr>
              <w:rPr>
                <w:rFonts w:asciiTheme="minorHAnsi" w:hAnsiTheme="minorHAnsi"/>
                <w:color w:val="000000" w:themeColor="text1"/>
                <w:sz w:val="16"/>
                <w:szCs w:val="16"/>
              </w:rPr>
            </w:pPr>
            <w:r>
              <w:rPr>
                <w:rFonts w:asciiTheme="minorHAnsi" w:hAnsiTheme="minorHAnsi"/>
                <w:color w:val="000000" w:themeColor="text1"/>
                <w:sz w:val="16"/>
                <w:szCs w:val="16"/>
              </w:rPr>
              <w:t>Mobilya ve Dekorasyon</w:t>
            </w:r>
          </w:p>
        </w:tc>
        <w:tc>
          <w:tcPr>
            <w:tcW w:w="74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0</w:t>
            </w:r>
          </w:p>
        </w:tc>
        <w:tc>
          <w:tcPr>
            <w:tcW w:w="81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817"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tcPr>
          <w:p w:rsidR="00E4733E" w:rsidRDefault="00E4733E" w:rsidP="00E4733E">
            <w:pPr>
              <w:jc w:val="center"/>
              <w:rPr>
                <w:rFonts w:ascii="Calibri" w:hAnsi="Calibri"/>
                <w:color w:val="000000"/>
                <w:sz w:val="16"/>
                <w:szCs w:val="16"/>
              </w:rPr>
            </w:pPr>
            <w:r>
              <w:rPr>
                <w:rFonts w:ascii="Calibri" w:hAnsi="Calibri"/>
                <w:color w:val="000000"/>
                <w:sz w:val="16"/>
                <w:szCs w:val="16"/>
              </w:rPr>
              <w:t>0</w:t>
            </w:r>
          </w:p>
        </w:tc>
      </w:tr>
      <w:tr w:rsidR="00E4733E" w:rsidRPr="003C0B2F" w:rsidTr="00E4733E">
        <w:trPr>
          <w:trHeight w:val="227"/>
        </w:trPr>
        <w:tc>
          <w:tcPr>
            <w:tcW w:w="1950" w:type="pct"/>
            <w:shd w:val="clear" w:color="auto" w:fill="E4F4DF" w:themeFill="accent5" w:themeFillTint="33"/>
            <w:noWrap/>
            <w:vAlign w:val="bottom"/>
          </w:tcPr>
          <w:p w:rsidR="00E4733E" w:rsidRPr="00FB2EDB" w:rsidRDefault="00E4733E" w:rsidP="00E4733E">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74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42</w:t>
            </w:r>
          </w:p>
        </w:tc>
        <w:tc>
          <w:tcPr>
            <w:tcW w:w="81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3</w:t>
            </w:r>
          </w:p>
        </w:tc>
        <w:tc>
          <w:tcPr>
            <w:tcW w:w="817"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tcPr>
          <w:p w:rsidR="00E4733E" w:rsidRDefault="00E4733E" w:rsidP="00E4733E">
            <w:pPr>
              <w:jc w:val="center"/>
              <w:rPr>
                <w:rFonts w:ascii="Calibri" w:hAnsi="Calibri"/>
                <w:color w:val="000000"/>
                <w:sz w:val="16"/>
                <w:szCs w:val="16"/>
              </w:rPr>
            </w:pPr>
            <w:r>
              <w:rPr>
                <w:rFonts w:ascii="Calibri" w:hAnsi="Calibri"/>
                <w:color w:val="000000"/>
                <w:sz w:val="16"/>
                <w:szCs w:val="16"/>
              </w:rPr>
              <w:t>45</w:t>
            </w:r>
          </w:p>
        </w:tc>
      </w:tr>
      <w:tr w:rsidR="00E4733E" w:rsidRPr="003C0B2F" w:rsidTr="00E4733E">
        <w:trPr>
          <w:trHeight w:val="227"/>
        </w:trPr>
        <w:tc>
          <w:tcPr>
            <w:tcW w:w="1950" w:type="pct"/>
            <w:shd w:val="clear" w:color="auto" w:fill="E4F4DF" w:themeFill="accent5" w:themeFillTint="33"/>
            <w:noWrap/>
            <w:vAlign w:val="bottom"/>
          </w:tcPr>
          <w:p w:rsidR="00E4733E" w:rsidRPr="00FB2EDB" w:rsidRDefault="00E4733E" w:rsidP="00E4733E">
            <w:pPr>
              <w:rPr>
                <w:rFonts w:asciiTheme="minorHAnsi" w:hAnsiTheme="minorHAnsi"/>
                <w:color w:val="000000" w:themeColor="text1"/>
                <w:sz w:val="16"/>
                <w:szCs w:val="16"/>
              </w:rPr>
            </w:pPr>
            <w:r>
              <w:rPr>
                <w:rFonts w:asciiTheme="minorHAnsi" w:hAnsiTheme="minorHAnsi"/>
                <w:color w:val="000000" w:themeColor="text1"/>
                <w:sz w:val="16"/>
                <w:szCs w:val="16"/>
              </w:rPr>
              <w:t>Tohumculuk</w:t>
            </w:r>
          </w:p>
        </w:tc>
        <w:tc>
          <w:tcPr>
            <w:tcW w:w="749" w:type="pct"/>
            <w:shd w:val="clear" w:color="auto" w:fill="E4F4DF" w:themeFill="accent5" w:themeFillTint="33"/>
            <w:noWrap/>
            <w:vAlign w:val="center"/>
          </w:tcPr>
          <w:p w:rsidR="00E4733E" w:rsidRDefault="00E4733E" w:rsidP="00E4733E">
            <w:pPr>
              <w:jc w:val="center"/>
              <w:rPr>
                <w:rFonts w:ascii="Calibri" w:hAnsi="Calibri"/>
                <w:color w:val="000000"/>
                <w:sz w:val="16"/>
                <w:szCs w:val="16"/>
              </w:rPr>
            </w:pPr>
            <w:r>
              <w:rPr>
                <w:rFonts w:ascii="Calibri" w:hAnsi="Calibri"/>
                <w:color w:val="000000"/>
                <w:sz w:val="16"/>
                <w:szCs w:val="16"/>
              </w:rPr>
              <w:t>0</w:t>
            </w:r>
          </w:p>
        </w:tc>
        <w:tc>
          <w:tcPr>
            <w:tcW w:w="819"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817" w:type="pct"/>
            <w:shd w:val="clear" w:color="auto" w:fill="E4F4DF" w:themeFill="accent5" w:themeFillTint="33"/>
            <w:noWrap/>
            <w:vAlign w:val="center"/>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tcPr>
          <w:p w:rsidR="00E4733E" w:rsidRDefault="00E4733E" w:rsidP="00E4733E">
            <w:pPr>
              <w:jc w:val="center"/>
              <w:rPr>
                <w:rFonts w:ascii="Calibri" w:hAnsi="Calibri"/>
                <w:color w:val="000000"/>
                <w:sz w:val="16"/>
                <w:szCs w:val="16"/>
              </w:rPr>
            </w:pPr>
            <w:r>
              <w:rPr>
                <w:rFonts w:ascii="Calibri" w:hAnsi="Calibri"/>
                <w:color w:val="000000"/>
                <w:sz w:val="16"/>
                <w:szCs w:val="16"/>
              </w:rPr>
              <w:t>0</w:t>
            </w:r>
          </w:p>
        </w:tc>
      </w:tr>
      <w:tr w:rsidR="00E4733E" w:rsidRPr="003C0B2F" w:rsidTr="00E4733E">
        <w:trPr>
          <w:trHeight w:val="227"/>
        </w:trPr>
        <w:tc>
          <w:tcPr>
            <w:tcW w:w="1950" w:type="pct"/>
            <w:shd w:val="clear" w:color="auto" w:fill="E4F4DF" w:themeFill="accent5" w:themeFillTint="33"/>
            <w:noWrap/>
            <w:vAlign w:val="bottom"/>
            <w:hideMark/>
          </w:tcPr>
          <w:p w:rsidR="00E4733E" w:rsidRPr="00FB2EDB" w:rsidRDefault="00E4733E" w:rsidP="00E4733E">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749" w:type="pct"/>
            <w:shd w:val="clear" w:color="auto" w:fill="E4F4DF" w:themeFill="accent5" w:themeFillTint="33"/>
            <w:noWrap/>
            <w:vAlign w:val="center"/>
            <w:hideMark/>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47</w:t>
            </w:r>
          </w:p>
        </w:tc>
        <w:tc>
          <w:tcPr>
            <w:tcW w:w="819" w:type="pct"/>
            <w:shd w:val="clear" w:color="auto" w:fill="E4F4DF" w:themeFill="accent5" w:themeFillTint="33"/>
            <w:noWrap/>
            <w:vAlign w:val="center"/>
            <w:hideMark/>
          </w:tcPr>
          <w:p w:rsidR="00E4733E" w:rsidRPr="00A166F1" w:rsidRDefault="00E4733E" w:rsidP="00E4733E">
            <w:pPr>
              <w:jc w:val="center"/>
              <w:rPr>
                <w:rFonts w:ascii="Calibri" w:hAnsi="Calibri"/>
                <w:color w:val="000000"/>
                <w:sz w:val="16"/>
                <w:szCs w:val="16"/>
              </w:rPr>
            </w:pPr>
          </w:p>
        </w:tc>
        <w:tc>
          <w:tcPr>
            <w:tcW w:w="817" w:type="pct"/>
            <w:shd w:val="clear" w:color="auto" w:fill="E4F4DF" w:themeFill="accent5" w:themeFillTint="33"/>
            <w:noWrap/>
            <w:vAlign w:val="center"/>
            <w:hideMark/>
          </w:tcPr>
          <w:p w:rsidR="00E4733E" w:rsidRPr="00A166F1" w:rsidRDefault="00E4733E" w:rsidP="00E4733E">
            <w:pPr>
              <w:jc w:val="center"/>
              <w:rPr>
                <w:rFonts w:ascii="Calibri" w:hAnsi="Calibri"/>
                <w:color w:val="000000"/>
                <w:sz w:val="16"/>
                <w:szCs w:val="16"/>
              </w:rPr>
            </w:pPr>
          </w:p>
        </w:tc>
        <w:tc>
          <w:tcPr>
            <w:tcW w:w="665" w:type="pct"/>
            <w:shd w:val="clear" w:color="auto" w:fill="E4F4DF" w:themeFill="accent5" w:themeFillTint="33"/>
            <w:noWrap/>
            <w:vAlign w:val="center"/>
            <w:hideMark/>
          </w:tcPr>
          <w:p w:rsidR="00E4733E" w:rsidRPr="00A166F1" w:rsidRDefault="00E4733E" w:rsidP="00E4733E">
            <w:pPr>
              <w:jc w:val="center"/>
              <w:rPr>
                <w:rFonts w:ascii="Calibri" w:hAnsi="Calibri"/>
                <w:color w:val="000000"/>
                <w:sz w:val="16"/>
                <w:szCs w:val="16"/>
              </w:rPr>
            </w:pPr>
            <w:r>
              <w:rPr>
                <w:rFonts w:ascii="Calibri" w:hAnsi="Calibri"/>
                <w:color w:val="000000"/>
                <w:sz w:val="16"/>
                <w:szCs w:val="16"/>
              </w:rPr>
              <w:t>47</w:t>
            </w:r>
          </w:p>
        </w:tc>
      </w:tr>
      <w:tr w:rsidR="00E4733E" w:rsidRPr="003C0B2F" w:rsidTr="00E4733E">
        <w:trPr>
          <w:trHeight w:val="227"/>
        </w:trPr>
        <w:tc>
          <w:tcPr>
            <w:tcW w:w="1950" w:type="pct"/>
            <w:shd w:val="clear" w:color="auto" w:fill="E4F4DF" w:themeFill="accent5" w:themeFillTint="33"/>
            <w:noWrap/>
            <w:vAlign w:val="center"/>
            <w:hideMark/>
          </w:tcPr>
          <w:p w:rsidR="00E4733E" w:rsidRPr="00D47A05" w:rsidRDefault="00E4733E" w:rsidP="00E4733E">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E4733E" w:rsidRPr="00D47A05" w:rsidRDefault="00E4733E" w:rsidP="00E4733E">
            <w:pPr>
              <w:jc w:val="center"/>
              <w:rPr>
                <w:rFonts w:ascii="Calibri" w:hAnsi="Calibri"/>
                <w:b/>
                <w:bCs/>
                <w:color w:val="000000"/>
                <w:sz w:val="18"/>
                <w:szCs w:val="18"/>
              </w:rPr>
            </w:pPr>
            <w:r>
              <w:rPr>
                <w:rFonts w:ascii="Calibri" w:hAnsi="Calibri"/>
                <w:b/>
                <w:bCs/>
                <w:color w:val="000000"/>
                <w:sz w:val="18"/>
                <w:szCs w:val="18"/>
              </w:rPr>
              <w:t>275</w:t>
            </w:r>
          </w:p>
        </w:tc>
        <w:tc>
          <w:tcPr>
            <w:tcW w:w="819" w:type="pct"/>
            <w:shd w:val="clear" w:color="auto" w:fill="E4F4DF" w:themeFill="accent5" w:themeFillTint="33"/>
            <w:noWrap/>
            <w:vAlign w:val="center"/>
          </w:tcPr>
          <w:p w:rsidR="00E4733E" w:rsidRPr="00D47A05" w:rsidRDefault="00E4733E" w:rsidP="00E4733E">
            <w:pPr>
              <w:jc w:val="center"/>
              <w:rPr>
                <w:rFonts w:ascii="Calibri" w:hAnsi="Calibri"/>
                <w:b/>
                <w:bCs/>
                <w:color w:val="000000"/>
                <w:sz w:val="18"/>
                <w:szCs w:val="18"/>
              </w:rPr>
            </w:pPr>
            <w:r>
              <w:rPr>
                <w:rFonts w:ascii="Calibri" w:hAnsi="Calibri"/>
                <w:b/>
                <w:bCs/>
                <w:color w:val="000000"/>
                <w:sz w:val="18"/>
                <w:szCs w:val="18"/>
              </w:rPr>
              <w:t>9</w:t>
            </w:r>
          </w:p>
        </w:tc>
        <w:tc>
          <w:tcPr>
            <w:tcW w:w="817" w:type="pct"/>
            <w:shd w:val="clear" w:color="auto" w:fill="E4F4DF" w:themeFill="accent5" w:themeFillTint="33"/>
            <w:noWrap/>
            <w:vAlign w:val="center"/>
          </w:tcPr>
          <w:p w:rsidR="00E4733E" w:rsidRPr="00D47A05" w:rsidRDefault="00E4733E" w:rsidP="00E4733E">
            <w:pPr>
              <w:jc w:val="center"/>
              <w:rPr>
                <w:rFonts w:ascii="Calibri" w:hAnsi="Calibri"/>
                <w:b/>
                <w:bCs/>
                <w:color w:val="000000"/>
                <w:sz w:val="18"/>
                <w:szCs w:val="18"/>
              </w:rPr>
            </w:pPr>
          </w:p>
        </w:tc>
        <w:tc>
          <w:tcPr>
            <w:tcW w:w="665" w:type="pct"/>
            <w:shd w:val="clear" w:color="auto" w:fill="E4F4DF" w:themeFill="accent5" w:themeFillTint="33"/>
            <w:noWrap/>
            <w:vAlign w:val="center"/>
          </w:tcPr>
          <w:p w:rsidR="00E4733E" w:rsidRPr="00D47A05" w:rsidRDefault="00E4733E" w:rsidP="00E4733E">
            <w:pPr>
              <w:jc w:val="center"/>
              <w:rPr>
                <w:rFonts w:ascii="Calibri" w:hAnsi="Calibri"/>
                <w:b/>
                <w:bCs/>
                <w:color w:val="000000"/>
                <w:sz w:val="18"/>
                <w:szCs w:val="18"/>
              </w:rPr>
            </w:pPr>
            <w:r>
              <w:rPr>
                <w:rFonts w:ascii="Calibri" w:hAnsi="Calibri"/>
                <w:b/>
                <w:bCs/>
                <w:color w:val="000000"/>
                <w:sz w:val="18"/>
                <w:szCs w:val="18"/>
              </w:rPr>
              <w:t>284</w:t>
            </w:r>
          </w:p>
        </w:tc>
      </w:tr>
    </w:tbl>
    <w:p w:rsidR="00610796" w:rsidRDefault="00610796" w:rsidP="006A25D9">
      <w:pPr>
        <w:pStyle w:val="ListeParagraf"/>
        <w:widowControl w:val="0"/>
        <w:ind w:left="360"/>
        <w:jc w:val="center"/>
        <w:rPr>
          <w:rFonts w:asciiTheme="minorHAnsi" w:hAnsiTheme="minorHAnsi"/>
          <w:b/>
          <w:szCs w:val="22"/>
        </w:rPr>
      </w:pPr>
    </w:p>
    <w:p w:rsidR="00F16CC8" w:rsidRDefault="0019292A" w:rsidP="00AC2A8A">
      <w:pPr>
        <w:pStyle w:val="Balk3"/>
        <w:numPr>
          <w:ilvl w:val="0"/>
          <w:numId w:val="18"/>
        </w:numPr>
        <w:rPr>
          <w:b/>
          <w:color w:val="FF0000"/>
        </w:rPr>
      </w:pPr>
      <w:bookmarkStart w:id="26" w:name="_Toc123732420"/>
      <w:r>
        <w:rPr>
          <w:b/>
          <w:color w:val="FF0000"/>
        </w:rPr>
        <w:t>Araştırma ve Geliştirme Hizmetleri</w:t>
      </w:r>
      <w:bookmarkEnd w:id="26"/>
    </w:p>
    <w:p w:rsidR="00835973" w:rsidRDefault="00835973" w:rsidP="00835973">
      <w:pPr>
        <w:rPr>
          <w:rFonts w:eastAsia="Carlito"/>
          <w:lang w:eastAsia="en-US"/>
        </w:rPr>
      </w:pPr>
      <w:bookmarkStart w:id="27" w:name="_Toc123732421"/>
    </w:p>
    <w:p w:rsidR="0051353B" w:rsidRPr="0051353B" w:rsidRDefault="0051353B" w:rsidP="0051353B">
      <w:pPr>
        <w:rPr>
          <w:rFonts w:asciiTheme="minorHAnsi" w:eastAsia="Carlito" w:hAnsiTheme="minorHAnsi" w:cstheme="minorHAnsi"/>
          <w:b/>
          <w:lang w:eastAsia="en-US"/>
        </w:rPr>
      </w:pPr>
      <w:r w:rsidRPr="0051353B">
        <w:rPr>
          <w:rFonts w:asciiTheme="minorHAnsi" w:eastAsia="Carlito" w:hAnsiTheme="minorHAnsi" w:cstheme="minorHAnsi"/>
          <w:b/>
          <w:lang w:eastAsia="en-US"/>
        </w:rPr>
        <w:t>Yayın türlerine ilişkin bilgiler aşağıdaki tabloda gösterilmiştir.</w:t>
      </w:r>
    </w:p>
    <w:tbl>
      <w:tblPr>
        <w:tblW w:w="49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blLook w:val="01E0" w:firstRow="1" w:lastRow="1" w:firstColumn="1" w:lastColumn="1" w:noHBand="0" w:noVBand="0"/>
      </w:tblPr>
      <w:tblGrid>
        <w:gridCol w:w="7288"/>
        <w:gridCol w:w="1661"/>
      </w:tblGrid>
      <w:tr w:rsidR="0051353B" w:rsidRPr="0051353B" w:rsidTr="00AC4F53">
        <w:trPr>
          <w:trHeight w:val="381"/>
          <w:jc w:val="center"/>
        </w:trPr>
        <w:tc>
          <w:tcPr>
            <w:tcW w:w="4072" w:type="pct"/>
            <w:shd w:val="clear" w:color="auto" w:fill="E4F4DF"/>
            <w:vAlign w:val="center"/>
          </w:tcPr>
          <w:p w:rsidR="0051353B" w:rsidRPr="0051353B" w:rsidRDefault="0051353B" w:rsidP="0051353B">
            <w:pPr>
              <w:rPr>
                <w:rFonts w:ascii="Calibri" w:eastAsia="Carlito" w:hAnsi="Calibri" w:cs="Calibri"/>
                <w:b/>
                <w:sz w:val="20"/>
                <w:lang w:eastAsia="en-US"/>
              </w:rPr>
            </w:pPr>
            <w:r w:rsidRPr="0051353B">
              <w:rPr>
                <w:rFonts w:ascii="Calibri" w:eastAsia="Carlito" w:hAnsi="Calibri" w:cs="Calibri"/>
                <w:b/>
                <w:sz w:val="20"/>
                <w:lang w:eastAsia="en-US"/>
              </w:rPr>
              <w:t>YAYIN TÜRÜ</w:t>
            </w:r>
          </w:p>
        </w:tc>
        <w:tc>
          <w:tcPr>
            <w:tcW w:w="928" w:type="pct"/>
            <w:shd w:val="clear" w:color="auto" w:fill="E4F4DF"/>
            <w:vAlign w:val="center"/>
          </w:tcPr>
          <w:p w:rsidR="0051353B" w:rsidRPr="0051353B" w:rsidRDefault="0051353B" w:rsidP="0051353B">
            <w:pPr>
              <w:rPr>
                <w:rFonts w:ascii="Calibri" w:eastAsia="Carlito" w:hAnsi="Calibri" w:cs="Calibri"/>
                <w:b/>
                <w:sz w:val="20"/>
                <w:lang w:eastAsia="en-US"/>
              </w:rPr>
            </w:pPr>
            <w:r w:rsidRPr="0051353B">
              <w:rPr>
                <w:rFonts w:ascii="Calibri" w:eastAsia="Carlito" w:hAnsi="Calibri" w:cs="Calibri"/>
                <w:b/>
                <w:sz w:val="20"/>
                <w:lang w:eastAsia="en-US"/>
              </w:rPr>
              <w:t>SAYISI</w:t>
            </w:r>
          </w:p>
        </w:tc>
      </w:tr>
      <w:tr w:rsidR="0051353B" w:rsidRPr="0051353B" w:rsidTr="00AC4F53">
        <w:trPr>
          <w:trHeight w:hRule="exact" w:val="284"/>
          <w:jc w:val="center"/>
        </w:trPr>
        <w:tc>
          <w:tcPr>
            <w:tcW w:w="4072" w:type="pct"/>
            <w:shd w:val="clear" w:color="auto" w:fill="E4F4DF"/>
            <w:vAlign w:val="center"/>
          </w:tcPr>
          <w:p w:rsidR="0051353B" w:rsidRPr="0051353B" w:rsidRDefault="0051353B" w:rsidP="0051353B">
            <w:pPr>
              <w:rPr>
                <w:rFonts w:eastAsia="Carlito"/>
                <w:lang w:eastAsia="en-US"/>
              </w:rPr>
            </w:pPr>
            <w:r w:rsidRPr="0051353B">
              <w:rPr>
                <w:rFonts w:eastAsia="Carlito"/>
                <w:lang w:eastAsia="en-US"/>
              </w:rPr>
              <w:t>Uluslararası Makale (WOS:382)</w:t>
            </w:r>
          </w:p>
        </w:tc>
        <w:tc>
          <w:tcPr>
            <w:tcW w:w="928" w:type="pct"/>
            <w:shd w:val="clear" w:color="auto" w:fill="E4F4DF"/>
            <w:vAlign w:val="center"/>
          </w:tcPr>
          <w:p w:rsidR="0051353B" w:rsidRPr="0051353B" w:rsidRDefault="00237D11" w:rsidP="0051353B">
            <w:pPr>
              <w:rPr>
                <w:rFonts w:eastAsia="Carlito"/>
                <w:lang w:eastAsia="en-US"/>
              </w:rPr>
            </w:pPr>
            <w:r>
              <w:rPr>
                <w:rFonts w:eastAsia="Carlito"/>
                <w:lang w:eastAsia="en-US"/>
              </w:rPr>
              <w:t>0</w:t>
            </w:r>
          </w:p>
        </w:tc>
      </w:tr>
      <w:tr w:rsidR="0051353B" w:rsidRPr="0051353B" w:rsidTr="00AC4F53">
        <w:trPr>
          <w:trHeight w:hRule="exact" w:val="284"/>
          <w:jc w:val="center"/>
        </w:trPr>
        <w:tc>
          <w:tcPr>
            <w:tcW w:w="4072" w:type="pct"/>
            <w:shd w:val="clear" w:color="auto" w:fill="E4F4DF"/>
            <w:vAlign w:val="center"/>
          </w:tcPr>
          <w:p w:rsidR="0051353B" w:rsidRPr="0051353B" w:rsidRDefault="0051353B" w:rsidP="0051353B">
            <w:pPr>
              <w:rPr>
                <w:rFonts w:eastAsia="Carlito"/>
                <w:lang w:eastAsia="en-US"/>
              </w:rPr>
            </w:pPr>
            <w:r w:rsidRPr="0051353B">
              <w:rPr>
                <w:rFonts w:eastAsia="Carlito"/>
                <w:lang w:eastAsia="en-US"/>
              </w:rPr>
              <w:t>Uluslararası Makale ( Alan İndekslerinde Taranan Dergilerde Yayınlanan Makale)</w:t>
            </w:r>
          </w:p>
        </w:tc>
        <w:tc>
          <w:tcPr>
            <w:tcW w:w="928" w:type="pct"/>
            <w:shd w:val="clear" w:color="auto" w:fill="E4F4DF"/>
            <w:vAlign w:val="center"/>
          </w:tcPr>
          <w:p w:rsidR="0051353B" w:rsidRPr="0051353B" w:rsidRDefault="00237D11" w:rsidP="0051353B">
            <w:pPr>
              <w:rPr>
                <w:rFonts w:eastAsia="Carlito"/>
                <w:lang w:eastAsia="en-US"/>
              </w:rPr>
            </w:pPr>
            <w:r>
              <w:rPr>
                <w:rFonts w:eastAsia="Carlito"/>
                <w:lang w:eastAsia="en-US"/>
              </w:rPr>
              <w:t>2</w:t>
            </w:r>
          </w:p>
        </w:tc>
      </w:tr>
      <w:tr w:rsidR="0051353B" w:rsidRPr="0051353B" w:rsidTr="00AC4F53">
        <w:trPr>
          <w:trHeight w:hRule="exact" w:val="284"/>
          <w:jc w:val="center"/>
        </w:trPr>
        <w:tc>
          <w:tcPr>
            <w:tcW w:w="4072" w:type="pct"/>
            <w:shd w:val="clear" w:color="auto" w:fill="E4F4DF"/>
            <w:vAlign w:val="center"/>
          </w:tcPr>
          <w:p w:rsidR="0051353B" w:rsidRPr="0051353B" w:rsidRDefault="0051353B" w:rsidP="0051353B">
            <w:pPr>
              <w:rPr>
                <w:rFonts w:eastAsia="Carlito"/>
                <w:lang w:eastAsia="en-US"/>
              </w:rPr>
            </w:pPr>
            <w:r w:rsidRPr="0051353B">
              <w:rPr>
                <w:rFonts w:eastAsia="Carlito"/>
                <w:lang w:eastAsia="en-US"/>
              </w:rPr>
              <w:t>Ulusal Makale</w:t>
            </w:r>
          </w:p>
        </w:tc>
        <w:tc>
          <w:tcPr>
            <w:tcW w:w="928" w:type="pct"/>
            <w:shd w:val="clear" w:color="auto" w:fill="E4F4DF"/>
            <w:vAlign w:val="center"/>
          </w:tcPr>
          <w:p w:rsidR="0051353B" w:rsidRPr="0051353B" w:rsidRDefault="006D264E" w:rsidP="0051353B">
            <w:pPr>
              <w:rPr>
                <w:rFonts w:eastAsia="Carlito"/>
                <w:lang w:eastAsia="en-US"/>
              </w:rPr>
            </w:pPr>
            <w:r>
              <w:rPr>
                <w:rFonts w:eastAsia="Carlito"/>
                <w:lang w:eastAsia="en-US"/>
              </w:rPr>
              <w:t>1</w:t>
            </w:r>
          </w:p>
        </w:tc>
      </w:tr>
      <w:tr w:rsidR="0051353B" w:rsidRPr="0051353B" w:rsidTr="00AC4F53">
        <w:trPr>
          <w:trHeight w:hRule="exact" w:val="284"/>
          <w:jc w:val="center"/>
        </w:trPr>
        <w:tc>
          <w:tcPr>
            <w:tcW w:w="4072" w:type="pct"/>
            <w:shd w:val="clear" w:color="auto" w:fill="E4F4DF"/>
            <w:vAlign w:val="center"/>
          </w:tcPr>
          <w:p w:rsidR="0051353B" w:rsidRPr="0051353B" w:rsidRDefault="0051353B" w:rsidP="0051353B">
            <w:pPr>
              <w:rPr>
                <w:rFonts w:eastAsia="Carlito"/>
                <w:lang w:eastAsia="en-US"/>
              </w:rPr>
            </w:pPr>
            <w:r w:rsidRPr="0051353B">
              <w:rPr>
                <w:rFonts w:eastAsia="Carlito"/>
                <w:lang w:eastAsia="en-US"/>
              </w:rPr>
              <w:t>Uluslararası Bildiri</w:t>
            </w:r>
          </w:p>
        </w:tc>
        <w:tc>
          <w:tcPr>
            <w:tcW w:w="928" w:type="pct"/>
            <w:shd w:val="clear" w:color="auto" w:fill="E4F4DF"/>
            <w:vAlign w:val="center"/>
          </w:tcPr>
          <w:p w:rsidR="0051353B" w:rsidRPr="0051353B" w:rsidRDefault="00B31A51" w:rsidP="0051353B">
            <w:pPr>
              <w:rPr>
                <w:rFonts w:eastAsia="Carlito"/>
                <w:lang w:eastAsia="en-US"/>
              </w:rPr>
            </w:pPr>
            <w:r>
              <w:rPr>
                <w:rFonts w:eastAsia="Carlito"/>
                <w:lang w:eastAsia="en-US"/>
              </w:rPr>
              <w:t>5</w:t>
            </w:r>
          </w:p>
        </w:tc>
      </w:tr>
      <w:tr w:rsidR="0051353B" w:rsidRPr="0051353B" w:rsidTr="00AC4F53">
        <w:trPr>
          <w:trHeight w:hRule="exact" w:val="284"/>
          <w:jc w:val="center"/>
        </w:trPr>
        <w:tc>
          <w:tcPr>
            <w:tcW w:w="4072" w:type="pct"/>
            <w:shd w:val="clear" w:color="auto" w:fill="E4F4DF"/>
            <w:vAlign w:val="center"/>
          </w:tcPr>
          <w:p w:rsidR="0051353B" w:rsidRPr="0051353B" w:rsidRDefault="0051353B" w:rsidP="0051353B">
            <w:pPr>
              <w:rPr>
                <w:rFonts w:eastAsia="Carlito"/>
                <w:lang w:eastAsia="en-US"/>
              </w:rPr>
            </w:pPr>
            <w:r w:rsidRPr="0051353B">
              <w:rPr>
                <w:rFonts w:eastAsia="Carlito"/>
                <w:lang w:eastAsia="en-US"/>
              </w:rPr>
              <w:t>Ulusal Bildiri</w:t>
            </w:r>
          </w:p>
        </w:tc>
        <w:tc>
          <w:tcPr>
            <w:tcW w:w="928" w:type="pct"/>
            <w:shd w:val="clear" w:color="auto" w:fill="E4F4DF"/>
            <w:vAlign w:val="center"/>
          </w:tcPr>
          <w:p w:rsidR="0051353B" w:rsidRPr="0051353B" w:rsidRDefault="00237D11" w:rsidP="0051353B">
            <w:pPr>
              <w:rPr>
                <w:rFonts w:eastAsia="Carlito"/>
                <w:lang w:eastAsia="en-US"/>
              </w:rPr>
            </w:pPr>
            <w:r>
              <w:rPr>
                <w:rFonts w:eastAsia="Carlito"/>
                <w:lang w:eastAsia="en-US"/>
              </w:rPr>
              <w:t>0</w:t>
            </w:r>
          </w:p>
        </w:tc>
      </w:tr>
      <w:tr w:rsidR="0051353B" w:rsidRPr="0051353B" w:rsidTr="00AC4F53">
        <w:trPr>
          <w:trHeight w:hRule="exact" w:val="284"/>
          <w:jc w:val="center"/>
        </w:trPr>
        <w:tc>
          <w:tcPr>
            <w:tcW w:w="4072" w:type="pct"/>
            <w:shd w:val="clear" w:color="auto" w:fill="E4F4DF"/>
            <w:vAlign w:val="center"/>
          </w:tcPr>
          <w:p w:rsidR="0051353B" w:rsidRPr="0051353B" w:rsidRDefault="0051353B" w:rsidP="0051353B">
            <w:pPr>
              <w:rPr>
                <w:rFonts w:eastAsia="Carlito"/>
                <w:lang w:eastAsia="en-US"/>
              </w:rPr>
            </w:pPr>
            <w:r w:rsidRPr="0051353B">
              <w:rPr>
                <w:rFonts w:eastAsia="Carlito"/>
                <w:lang w:eastAsia="en-US"/>
              </w:rPr>
              <w:t>Kitap (Kitap Bölümü)</w:t>
            </w:r>
          </w:p>
        </w:tc>
        <w:tc>
          <w:tcPr>
            <w:tcW w:w="928" w:type="pct"/>
            <w:shd w:val="clear" w:color="auto" w:fill="E4F4DF"/>
            <w:vAlign w:val="center"/>
          </w:tcPr>
          <w:p w:rsidR="0051353B" w:rsidRPr="0051353B" w:rsidRDefault="00237D11" w:rsidP="0051353B">
            <w:pPr>
              <w:rPr>
                <w:rFonts w:eastAsia="Carlito"/>
                <w:lang w:eastAsia="en-US"/>
              </w:rPr>
            </w:pPr>
            <w:r>
              <w:rPr>
                <w:rFonts w:eastAsia="Carlito"/>
                <w:lang w:eastAsia="en-US"/>
              </w:rPr>
              <w:t>2</w:t>
            </w:r>
          </w:p>
        </w:tc>
      </w:tr>
    </w:tbl>
    <w:p w:rsidR="00835973" w:rsidRDefault="00835973" w:rsidP="00835973">
      <w:pPr>
        <w:rPr>
          <w:rFonts w:eastAsia="Carlito"/>
          <w:lang w:eastAsia="en-US"/>
        </w:rPr>
      </w:pPr>
    </w:p>
    <w:p w:rsidR="00075CF9" w:rsidRPr="00D535A9" w:rsidRDefault="00075CF9" w:rsidP="00AC2A8A">
      <w:pPr>
        <w:pStyle w:val="Balk3"/>
        <w:numPr>
          <w:ilvl w:val="0"/>
          <w:numId w:val="18"/>
        </w:numPr>
        <w:rPr>
          <w:b/>
          <w:color w:val="FF0000"/>
        </w:rPr>
      </w:pPr>
      <w:bookmarkStart w:id="28" w:name="_Toc307557671"/>
      <w:bookmarkStart w:id="29" w:name="_Toc123732424"/>
      <w:bookmarkEnd w:id="27"/>
      <w:r w:rsidRPr="00D535A9">
        <w:rPr>
          <w:b/>
          <w:color w:val="FF0000"/>
        </w:rPr>
        <w:t>Kütüphane Hizmetleri</w:t>
      </w:r>
      <w:bookmarkEnd w:id="28"/>
      <w:bookmarkEnd w:id="29"/>
    </w:p>
    <w:p w:rsidR="009B3B22" w:rsidRPr="00F07041" w:rsidRDefault="009B3B22" w:rsidP="009B3B22">
      <w:pPr>
        <w:spacing w:line="242" w:lineRule="auto"/>
        <w:ind w:right="60"/>
        <w:jc w:val="both"/>
        <w:rPr>
          <w:rFonts w:asciiTheme="minorHAnsi" w:hAnsiTheme="minorHAnsi" w:cstheme="minorHAnsi"/>
        </w:rPr>
      </w:pPr>
      <w:bookmarkStart w:id="30" w:name="_Toc307557672"/>
      <w:bookmarkStart w:id="31" w:name="_Toc123732425"/>
      <w:r w:rsidRPr="00F07041">
        <w:rPr>
          <w:rFonts w:asciiTheme="minorHAnsi" w:hAnsiTheme="minorHAnsi" w:cstheme="minorHAnsi"/>
        </w:rPr>
        <w:t xml:space="preserve">        Yüksekokulumuz bünyesinde öğrencilerimizin ve personellerimizin faydalanabileceği Üniversitemiz Kütüphane ve Dökümantasy</w:t>
      </w:r>
      <w:r w:rsidR="00582B77">
        <w:rPr>
          <w:rFonts w:asciiTheme="minorHAnsi" w:hAnsiTheme="minorHAnsi" w:cstheme="minorHAnsi"/>
        </w:rPr>
        <w:t>on Daire Başkanlığına entegre 90</w:t>
      </w:r>
      <w:r w:rsidRPr="00F07041">
        <w:rPr>
          <w:rFonts w:asciiTheme="minorHAnsi" w:hAnsiTheme="minorHAnsi" w:cstheme="minorHAnsi"/>
        </w:rPr>
        <w:t xml:space="preserve"> m2.lik kütüphane de 2.172 kitap hizmete sunulmuştur. Yüksekokulumuz kütüphanesi mesai saatleri içerisinde Yüksekokulumuz dışındaki araştırmacılara da açıktır.  </w:t>
      </w:r>
    </w:p>
    <w:p w:rsidR="009B3B22" w:rsidRPr="00F07041" w:rsidRDefault="009B3B22" w:rsidP="009B3B22">
      <w:pPr>
        <w:spacing w:line="48" w:lineRule="exact"/>
        <w:ind w:left="617"/>
        <w:rPr>
          <w:rFonts w:asciiTheme="minorHAnsi" w:hAnsiTheme="minorHAnsi" w:cstheme="minorHAnsi"/>
        </w:rPr>
      </w:pPr>
    </w:p>
    <w:p w:rsidR="009B3B22" w:rsidRPr="00F07041" w:rsidRDefault="009B3B22" w:rsidP="009B3B22">
      <w:pPr>
        <w:pStyle w:val="ListeParagraf"/>
        <w:spacing w:line="0" w:lineRule="atLeast"/>
        <w:ind w:left="845"/>
        <w:rPr>
          <w:rFonts w:asciiTheme="minorHAnsi" w:hAnsiTheme="minorHAnsi" w:cstheme="minorHAnsi"/>
          <w:b/>
        </w:rPr>
      </w:pPr>
    </w:p>
    <w:p w:rsidR="009B3B22" w:rsidRPr="00F07041" w:rsidRDefault="009B3B22" w:rsidP="009B3B22">
      <w:pPr>
        <w:pStyle w:val="ListeParagraf"/>
        <w:spacing w:line="0" w:lineRule="atLeast"/>
        <w:ind w:left="845"/>
        <w:rPr>
          <w:rFonts w:asciiTheme="minorHAnsi" w:hAnsiTheme="minorHAnsi" w:cstheme="minorHAnsi"/>
          <w:b/>
        </w:rPr>
      </w:pPr>
      <w:r w:rsidRPr="00F07041">
        <w:rPr>
          <w:rFonts w:asciiTheme="minorHAnsi" w:hAnsiTheme="minorHAnsi" w:cstheme="minorHAnsi"/>
          <w:b/>
        </w:rPr>
        <w:t>Birimimiz Kütüphanesinin kullanım verilerine ilişkin bilgiler aşağıdaki tabloda gösterilmiştir.</w:t>
      </w:r>
    </w:p>
    <w:p w:rsidR="009B3B22" w:rsidRPr="00F07041" w:rsidRDefault="009B3B22" w:rsidP="009B3B22">
      <w:pPr>
        <w:pStyle w:val="ListeParagraf"/>
        <w:spacing w:line="208" w:lineRule="exact"/>
        <w:ind w:left="845"/>
        <w:rPr>
          <w:rFonts w:asciiTheme="minorHAnsi" w:hAnsiTheme="minorHAnsi" w:cstheme="minorHAnsi"/>
        </w:rPr>
      </w:pPr>
    </w:p>
    <w:tbl>
      <w:tblPr>
        <w:tblW w:w="9460" w:type="dxa"/>
        <w:tblInd w:w="50" w:type="dxa"/>
        <w:tblLayout w:type="fixed"/>
        <w:tblCellMar>
          <w:left w:w="0" w:type="dxa"/>
          <w:right w:w="0" w:type="dxa"/>
        </w:tblCellMar>
        <w:tblLook w:val="0000" w:firstRow="0" w:lastRow="0" w:firstColumn="0" w:lastColumn="0" w:noHBand="0" w:noVBand="0"/>
      </w:tblPr>
      <w:tblGrid>
        <w:gridCol w:w="7120"/>
        <w:gridCol w:w="1160"/>
        <w:gridCol w:w="1180"/>
      </w:tblGrid>
      <w:tr w:rsidR="009B3B22" w:rsidRPr="00F07041" w:rsidTr="00152A33">
        <w:trPr>
          <w:trHeight w:val="304"/>
        </w:trPr>
        <w:tc>
          <w:tcPr>
            <w:tcW w:w="7120" w:type="dxa"/>
            <w:tcBorders>
              <w:top w:val="single" w:sz="8" w:space="0" w:color="auto"/>
              <w:left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ind w:left="2180"/>
              <w:rPr>
                <w:rFonts w:asciiTheme="minorHAnsi" w:hAnsiTheme="minorHAnsi" w:cstheme="minorHAnsi"/>
                <w:b/>
              </w:rPr>
            </w:pPr>
            <w:r w:rsidRPr="00F07041">
              <w:rPr>
                <w:rFonts w:asciiTheme="minorHAnsi" w:hAnsiTheme="minorHAnsi" w:cstheme="minorHAnsi"/>
                <w:b/>
              </w:rPr>
              <w:t>KÜTÜPHANE KULLANIM VERİLERİ</w:t>
            </w:r>
          </w:p>
        </w:tc>
        <w:tc>
          <w:tcPr>
            <w:tcW w:w="1160" w:type="dxa"/>
            <w:tcBorders>
              <w:top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b/>
                <w:w w:val="98"/>
              </w:rPr>
            </w:pPr>
            <w:r w:rsidRPr="00F07041">
              <w:rPr>
                <w:rFonts w:asciiTheme="minorHAnsi" w:hAnsiTheme="minorHAnsi" w:cstheme="minorHAnsi"/>
                <w:b/>
                <w:w w:val="98"/>
              </w:rPr>
              <w:t>BİRİM</w:t>
            </w:r>
          </w:p>
        </w:tc>
        <w:tc>
          <w:tcPr>
            <w:tcW w:w="1180" w:type="dxa"/>
            <w:tcBorders>
              <w:top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ind w:left="400"/>
              <w:rPr>
                <w:rFonts w:asciiTheme="minorHAnsi" w:hAnsiTheme="minorHAnsi" w:cstheme="minorHAnsi"/>
                <w:b/>
              </w:rPr>
            </w:pPr>
            <w:r w:rsidRPr="00F07041">
              <w:rPr>
                <w:rFonts w:asciiTheme="minorHAnsi" w:hAnsiTheme="minorHAnsi" w:cstheme="minorHAnsi"/>
                <w:b/>
              </w:rPr>
              <w:t>SAYI</w:t>
            </w:r>
          </w:p>
        </w:tc>
      </w:tr>
      <w:tr w:rsidR="009B3B22" w:rsidRPr="00F07041" w:rsidTr="00152A33">
        <w:trPr>
          <w:trHeight w:val="258"/>
        </w:trPr>
        <w:tc>
          <w:tcPr>
            <w:tcW w:w="7120" w:type="dxa"/>
            <w:tcBorders>
              <w:left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ind w:left="100"/>
              <w:rPr>
                <w:rFonts w:asciiTheme="minorHAnsi" w:hAnsiTheme="minorHAnsi" w:cstheme="minorHAnsi"/>
              </w:rPr>
            </w:pPr>
            <w:r w:rsidRPr="00F07041">
              <w:rPr>
                <w:rFonts w:asciiTheme="minorHAnsi" w:hAnsiTheme="minorHAnsi" w:cstheme="minorHAnsi"/>
              </w:rPr>
              <w:t>Kitap Sayısı (Basılı)</w:t>
            </w:r>
          </w:p>
        </w:tc>
        <w:tc>
          <w:tcPr>
            <w:tcW w:w="116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b/>
              </w:rPr>
            </w:pPr>
            <w:r w:rsidRPr="00F07041">
              <w:rPr>
                <w:rFonts w:asciiTheme="minorHAnsi" w:hAnsiTheme="minorHAnsi" w:cstheme="minorHAnsi"/>
                <w:b/>
              </w:rPr>
              <w:t>2.172</w:t>
            </w:r>
          </w:p>
        </w:tc>
      </w:tr>
      <w:tr w:rsidR="009B3B22" w:rsidRPr="00F07041" w:rsidTr="00152A33">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ind w:left="100"/>
              <w:rPr>
                <w:rFonts w:asciiTheme="minorHAnsi" w:hAnsiTheme="minorHAnsi" w:cstheme="minorHAnsi"/>
              </w:rPr>
            </w:pPr>
            <w:r w:rsidRPr="00F07041">
              <w:rPr>
                <w:rFonts w:asciiTheme="minorHAnsi" w:hAnsiTheme="minorHAnsi" w:cstheme="minorHAnsi"/>
              </w:rPr>
              <w:t>Oturma Kapasitesi</w:t>
            </w:r>
          </w:p>
        </w:tc>
        <w:tc>
          <w:tcPr>
            <w:tcW w:w="116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b/>
                <w:w w:val="98"/>
              </w:rPr>
            </w:pPr>
            <w:r w:rsidRPr="00F07041">
              <w:rPr>
                <w:rFonts w:asciiTheme="minorHAnsi" w:hAnsiTheme="minorHAnsi" w:cstheme="minorHAnsi"/>
                <w:b/>
                <w:w w:val="98"/>
              </w:rPr>
              <w:t>40</w:t>
            </w:r>
          </w:p>
        </w:tc>
      </w:tr>
      <w:tr w:rsidR="009B3B22" w:rsidRPr="00F07041" w:rsidTr="00152A33">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ind w:left="100"/>
              <w:rPr>
                <w:rFonts w:asciiTheme="minorHAnsi" w:hAnsiTheme="minorHAnsi" w:cstheme="minorHAnsi"/>
              </w:rPr>
            </w:pPr>
            <w:r w:rsidRPr="00F07041">
              <w:rPr>
                <w:rFonts w:asciiTheme="minorHAnsi" w:hAnsiTheme="minorHAnsi" w:cstheme="minorHAnsi"/>
              </w:rPr>
              <w:t>Yıllık Kullanıcı Sayısı (Yerinde)</w:t>
            </w:r>
          </w:p>
        </w:tc>
        <w:tc>
          <w:tcPr>
            <w:tcW w:w="116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b/>
                <w:w w:val="98"/>
              </w:rPr>
            </w:pPr>
            <w:r w:rsidRPr="00F07041">
              <w:rPr>
                <w:rFonts w:asciiTheme="minorHAnsi" w:hAnsiTheme="minorHAnsi" w:cstheme="minorHAnsi"/>
                <w:b/>
                <w:w w:val="98"/>
              </w:rPr>
              <w:t>143</w:t>
            </w:r>
          </w:p>
        </w:tc>
      </w:tr>
      <w:tr w:rsidR="009B3B22" w:rsidRPr="00F07041" w:rsidTr="00152A33">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ind w:left="100"/>
              <w:rPr>
                <w:rFonts w:asciiTheme="minorHAnsi" w:hAnsiTheme="minorHAnsi" w:cstheme="minorHAnsi"/>
              </w:rPr>
            </w:pPr>
            <w:r w:rsidRPr="00F07041">
              <w:rPr>
                <w:rFonts w:asciiTheme="minorHAnsi" w:hAnsiTheme="minorHAnsi" w:cstheme="minorHAnsi"/>
              </w:rPr>
              <w:t>Kullanıcıların Hizmetine Sunulan Bilgisayar Sayısı</w:t>
            </w:r>
          </w:p>
        </w:tc>
        <w:tc>
          <w:tcPr>
            <w:tcW w:w="116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b/>
                <w:w w:val="98"/>
              </w:rPr>
            </w:pPr>
            <w:r w:rsidRPr="00F07041">
              <w:rPr>
                <w:rFonts w:asciiTheme="minorHAnsi" w:hAnsiTheme="minorHAnsi" w:cstheme="minorHAnsi"/>
                <w:b/>
                <w:w w:val="98"/>
              </w:rPr>
              <w:t>6</w:t>
            </w:r>
          </w:p>
        </w:tc>
      </w:tr>
      <w:tr w:rsidR="009B3B22" w:rsidRPr="00F07041" w:rsidTr="00152A33">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B3B22" w:rsidRPr="00F07041" w:rsidRDefault="009B3B22" w:rsidP="00AB3A29">
            <w:pPr>
              <w:spacing w:line="0" w:lineRule="atLeast"/>
              <w:ind w:left="100"/>
              <w:rPr>
                <w:rFonts w:asciiTheme="minorHAnsi" w:hAnsiTheme="minorHAnsi" w:cstheme="minorHAnsi"/>
              </w:rPr>
            </w:pPr>
            <w:r w:rsidRPr="00F07041">
              <w:rPr>
                <w:rFonts w:asciiTheme="minorHAnsi" w:hAnsiTheme="minorHAnsi" w:cstheme="minorHAnsi"/>
              </w:rPr>
              <w:t>Ödünç Verilen Kitap</w:t>
            </w:r>
          </w:p>
        </w:tc>
        <w:tc>
          <w:tcPr>
            <w:tcW w:w="116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9B3B22" w:rsidRPr="00F07041" w:rsidRDefault="009B3B22" w:rsidP="00AB3A29">
            <w:pPr>
              <w:spacing w:line="0" w:lineRule="atLeast"/>
              <w:jc w:val="center"/>
              <w:rPr>
                <w:rFonts w:asciiTheme="minorHAnsi" w:hAnsiTheme="minorHAnsi" w:cstheme="minorHAnsi"/>
                <w:b/>
                <w:w w:val="98"/>
              </w:rPr>
            </w:pPr>
            <w:r w:rsidRPr="00F07041">
              <w:rPr>
                <w:rFonts w:asciiTheme="minorHAnsi" w:hAnsiTheme="minorHAnsi" w:cstheme="minorHAnsi"/>
                <w:b/>
                <w:w w:val="98"/>
              </w:rPr>
              <w:t>173</w:t>
            </w:r>
          </w:p>
        </w:tc>
      </w:tr>
    </w:tbl>
    <w:p w:rsidR="00152A33" w:rsidRPr="00E420AB" w:rsidRDefault="00152A33" w:rsidP="00152A33">
      <w:pPr>
        <w:pStyle w:val="Balk3"/>
        <w:ind w:left="360"/>
        <w:rPr>
          <w:rFonts w:ascii="Times New Roman" w:hAnsi="Times New Roman" w:cs="Times New Roman"/>
          <w:b/>
          <w:color w:val="FF0000"/>
        </w:rPr>
      </w:pPr>
      <w:bookmarkStart w:id="32" w:name="_Toc503380971"/>
      <w:bookmarkStart w:id="33" w:name="_Toc123808965"/>
      <w:bookmarkStart w:id="34" w:name="_Toc123809072"/>
      <w:bookmarkStart w:id="35" w:name="_Toc123817180"/>
      <w:r w:rsidRPr="00E420AB">
        <w:rPr>
          <w:rFonts w:ascii="Times New Roman" w:hAnsi="Times New Roman" w:cs="Times New Roman"/>
          <w:b/>
          <w:color w:val="FF0000"/>
        </w:rPr>
        <w:t>d</w:t>
      </w:r>
      <w:r w:rsidRPr="00F37BE1">
        <w:rPr>
          <w:rFonts w:ascii="Times New Roman" w:hAnsi="Times New Roman" w:cs="Times New Roman"/>
          <w:b/>
          <w:color w:val="FF0000"/>
          <w:szCs w:val="24"/>
        </w:rPr>
        <w:t xml:space="preserve">- </w:t>
      </w:r>
      <w:r w:rsidRPr="00F37BE1">
        <w:rPr>
          <w:rFonts w:ascii="Times New Roman" w:hAnsi="Times New Roman" w:cs="Times New Roman"/>
          <w:b/>
          <w:color w:val="FF0000"/>
          <w:sz w:val="28"/>
          <w:szCs w:val="28"/>
        </w:rPr>
        <w:t>İdari Hizmetler</w:t>
      </w:r>
      <w:bookmarkEnd w:id="32"/>
      <w:bookmarkEnd w:id="33"/>
      <w:bookmarkEnd w:id="34"/>
      <w:bookmarkEnd w:id="35"/>
    </w:p>
    <w:p w:rsidR="009B3B22" w:rsidRDefault="009B3B22" w:rsidP="009B3B22">
      <w:pPr>
        <w:pStyle w:val="Balk3"/>
        <w:ind w:left="360"/>
        <w:rPr>
          <w:b/>
          <w:color w:val="387026" w:themeColor="accent5" w:themeShade="80"/>
        </w:rPr>
      </w:pPr>
    </w:p>
    <w:p w:rsidR="00FE7450" w:rsidRPr="003C3AEC" w:rsidRDefault="00FE7450" w:rsidP="00AC2A8A">
      <w:pPr>
        <w:pStyle w:val="Balk3"/>
        <w:numPr>
          <w:ilvl w:val="0"/>
          <w:numId w:val="15"/>
        </w:numPr>
        <w:rPr>
          <w:b/>
          <w:color w:val="387026" w:themeColor="accent5" w:themeShade="80"/>
        </w:rPr>
      </w:pPr>
      <w:bookmarkStart w:id="36" w:name="_Toc123732428"/>
      <w:bookmarkEnd w:id="30"/>
      <w:bookmarkEnd w:id="31"/>
      <w:r w:rsidRPr="003C3AEC">
        <w:rPr>
          <w:b/>
          <w:color w:val="387026" w:themeColor="accent5" w:themeShade="80"/>
        </w:rPr>
        <w:t>Yönetim ve İç Kontrol Sistemi</w:t>
      </w:r>
      <w:bookmarkEnd w:id="36"/>
    </w:p>
    <w:p w:rsidR="009B3B22" w:rsidRPr="00F07041" w:rsidRDefault="009B3B22" w:rsidP="009B3B22">
      <w:pPr>
        <w:spacing w:line="241" w:lineRule="auto"/>
        <w:ind w:right="60" w:firstLine="617"/>
        <w:jc w:val="both"/>
        <w:rPr>
          <w:rFonts w:asciiTheme="minorHAnsi" w:hAnsiTheme="minorHAnsi" w:cstheme="minorHAnsi"/>
        </w:rPr>
      </w:pPr>
      <w:bookmarkStart w:id="37" w:name="_Toc123732429"/>
      <w:r w:rsidRPr="00F07041">
        <w:rPr>
          <w:rFonts w:asciiTheme="minorHAnsi" w:hAnsiTheme="minorHAnsi" w:cstheme="minorHAnsi"/>
        </w:rPr>
        <w:t>Meslek Yüksekokulumuzda idari kadrodaki personellerin atamaları Yüksekokul Müdürünün teklifi, Rektörlük Makamının onayı ile 2547 Sayılı Yükseköğretim Kanunu ve 657 Sayılı Devlet Memurları Kanunu hükümleri dâhilinde gerçekleştirilmektedir. Akademik personel atamaları ise 2547 Sayılı Yükseköğretim Kanunu ve ilgili yönetmelik hükümlerine göre yapılmaktadır.</w:t>
      </w:r>
    </w:p>
    <w:p w:rsidR="009B3B22" w:rsidRPr="00F07041" w:rsidRDefault="009B3B22" w:rsidP="009B3B22">
      <w:pPr>
        <w:spacing w:line="54" w:lineRule="exact"/>
        <w:jc w:val="both"/>
        <w:rPr>
          <w:rFonts w:asciiTheme="minorHAnsi" w:hAnsiTheme="minorHAnsi" w:cstheme="minorHAnsi"/>
        </w:rPr>
      </w:pPr>
    </w:p>
    <w:p w:rsidR="009B3B22" w:rsidRPr="00F07041" w:rsidRDefault="00E74164" w:rsidP="009B3B22">
      <w:pPr>
        <w:spacing w:line="0" w:lineRule="atLeast"/>
        <w:ind w:right="60"/>
        <w:jc w:val="both"/>
        <w:rPr>
          <w:rFonts w:asciiTheme="minorHAnsi" w:hAnsiTheme="minorHAnsi" w:cstheme="minorHAnsi"/>
        </w:rPr>
      </w:pPr>
      <w:r>
        <w:rPr>
          <w:rFonts w:asciiTheme="minorHAnsi" w:hAnsiTheme="minorHAnsi" w:cstheme="minorHAnsi"/>
        </w:rPr>
        <w:t xml:space="preserve">        Yüksekokulumuzda s</w:t>
      </w:r>
      <w:r w:rsidR="009B3B22" w:rsidRPr="00F07041">
        <w:rPr>
          <w:rFonts w:asciiTheme="minorHAnsi" w:hAnsiTheme="minorHAnsi" w:cstheme="minorHAnsi"/>
        </w:rPr>
        <w:t>atın alma işlemleri 4734 Sayılı Kamu ihale Kanununun 22/d maddesine göre (Doğrudan Temin Yoluyla) yapılmaktadır. 5018 sayılı Kamu Mali Yönetimi ve Kontrol Kanununun aşağıda belirtilen hükümleri uygulanarak harcamalar gerçekleştirilmektedir. 5018 sayılı Kamu Mali Yönetimi ve Kontrol Kanunu esas itibariyle “Yönetim Sorumluluğu” modeli benimsenmiş ve bu kanunla harcama öncesi kontrol görevi idarelere bırakıldığından, harcama öncesi kontrol görevi, ödeme aşamasında yapılan kontrol olmaktan çıkarılmış, taahhüt aşamasında gerçekleştirilen, risk analizine dayalı, danışma niteliği de taşıyan önleyici bir kontrol haline getirilmiştir. 5018 sayılı Kanunun getirdiği mali kontrol modeline göre her bir kamu idaresinde mali işlemleri yürüten mali hizmetler birimi kurulması, harcama öncesi kontrolün üst yöneticiye bağlı olarak çalışacak mali kontrol yetkilileri tarafından yapılması, muhasebe hizmetlerinin muhasebe yetkilisince gerçekleştirilmesi ve harcama sonrasında iç denetimin de yine üst yöneticiye bağlı olarak çalışacak iç denetçiler tarafından yapılması benimsenmiştir.</w:t>
      </w:r>
    </w:p>
    <w:p w:rsidR="009B3B22" w:rsidRPr="00F07041" w:rsidRDefault="009B3B22" w:rsidP="009B3B22">
      <w:pPr>
        <w:spacing w:line="49" w:lineRule="exact"/>
        <w:jc w:val="both"/>
        <w:rPr>
          <w:rFonts w:asciiTheme="minorHAnsi" w:hAnsiTheme="minorHAnsi" w:cstheme="minorHAnsi"/>
        </w:rPr>
      </w:pPr>
    </w:p>
    <w:p w:rsidR="00E666E1" w:rsidRDefault="009B3B22" w:rsidP="009B3B22">
      <w:pPr>
        <w:spacing w:line="0" w:lineRule="atLeast"/>
        <w:ind w:right="104"/>
        <w:jc w:val="both"/>
        <w:rPr>
          <w:rFonts w:asciiTheme="minorHAnsi" w:hAnsiTheme="minorHAnsi" w:cstheme="minorHAnsi"/>
        </w:rPr>
      </w:pPr>
      <w:r w:rsidRPr="00F07041">
        <w:rPr>
          <w:rFonts w:asciiTheme="minorHAnsi" w:hAnsiTheme="minorHAnsi" w:cstheme="minorHAnsi"/>
        </w:rPr>
        <w:t xml:space="preserve">      Yüksekokulumuzda yapılacak harcama öncesi kontrol iki aşamada gerçekleştirilmektedir. Mali hizmetler birimi ve harcama birimleri tarafından işlemlerin gerçekleştirilmesi aşamasında süreç kontrolü yapılmakta, mali kontrol yetkilileri tarafından da taahhüt aşamasında vize/uygun görüş verilmek suretiyle harcama öncesi kontrol gerçekleştirilmektedir. Harcama öncesi kontrol ödenek tahsis edilmesi, yüklenmeye girişilmesi, mal veya hizmetin teslim alınması, işin gerçekleştirilmesi, ödeme emri belgesi düzenlenmesi ve harcama yetkilisi tarafından alınacak benzeri mali kararları kapsamaktadır. Bu görev idarenin yönetim sorumluluğu çerçevesinde mali kontrol yetkilisi tarafından yapılmaktadır. Mali kontrol yetkilisi alınacak mali kararların kullanılabilir ödenek tutarı, bütçe tertibi, ayrıntılı harcama programı ile harcamanın bütçe ve gider mevzuatına uygunluğunu kontrol etmektedir. Mali kontrol yetkilisi tarafından vize edilen veya uygun görüş verilen mali işlemler gerçekleştirilmekte, vize edilmeyen veya uygun görülmeyen işlemler ise gerekçeli bir yazı ile harcama yetkilisine bildirilerek harcama gerçekleştirilmemektedir.</w:t>
      </w:r>
    </w:p>
    <w:p w:rsidR="009B3B22" w:rsidRPr="00F07041" w:rsidRDefault="00E666E1" w:rsidP="009B3B22">
      <w:pPr>
        <w:spacing w:line="0" w:lineRule="atLeast"/>
        <w:ind w:right="104"/>
        <w:jc w:val="both"/>
        <w:rPr>
          <w:rFonts w:asciiTheme="minorHAnsi" w:hAnsiTheme="minorHAnsi" w:cstheme="minorHAnsi"/>
        </w:rPr>
      </w:pPr>
      <w:r>
        <w:rPr>
          <w:rFonts w:asciiTheme="minorHAnsi" w:hAnsiTheme="minorHAnsi" w:cstheme="minorHAnsi"/>
        </w:rPr>
        <w:t xml:space="preserve">       </w:t>
      </w:r>
      <w:r w:rsidR="009B3B22" w:rsidRPr="00F07041">
        <w:rPr>
          <w:rFonts w:asciiTheme="minorHAnsi" w:hAnsiTheme="minorHAnsi" w:cstheme="minorHAnsi"/>
        </w:rPr>
        <w:t>Yüksekokulumuzda herhangi bir birimden gelen mal ve hizmet alma talebi harcama yetkilisi olan Yüksekokul Müdürünün görüşüne sunulmakta, olur alındıktan sonra gerçekleştirme görevlisi olarak Gerçekleştirme görevlisi tarafından işlemler başlatılmakta, Muhasebe/Satın alma birimi tarafından gerçekleştirilmektedir. Gerçekleşme aşamasında 4734 Sayılı Kamu ihale Kanununun 22/d maddesi de göz önünde bulundurularak piyasa araştırması belirlenen personel tarafından yapılmakta, akabinde teklif mektupları hazırlanmakta ve ilgili kişi veya kuruluşlara dağıtılmaktadır. Belirlenen günde teklif mektupları harcama yetkilisi tarafından değerlendirilip sonuçlandırılmakta ve satın alma gerçekleştirilmektedir. Belirlenen Muayene Kabul Komisyonu tarafından da incelendikten sonra Yüksekokulumuzda Taşınır Kayıt yetkilisine bildirilmektedir. Kesilen fatura, bağlı belge ve bilgiler Ödeme Emri ekinde Üniversitemiz Strateji Geliştirme Daire Başkanlığının ilgili birimine gönderilmekte ve uygunluğuna müteakip ödeme gerçekleştirilmektedir.</w:t>
      </w:r>
    </w:p>
    <w:p w:rsidR="00242CC4" w:rsidRDefault="00242CC4" w:rsidP="00A07DC5">
      <w:pPr>
        <w:pStyle w:val="Balk1"/>
        <w:numPr>
          <w:ilvl w:val="0"/>
          <w:numId w:val="26"/>
        </w:numPr>
        <w:rPr>
          <w:rStyle w:val="GlVurgulama"/>
          <w:b/>
          <w:bCs w:val="0"/>
          <w:i w:val="0"/>
          <w:iCs w:val="0"/>
          <w:color w:val="387026" w:themeColor="accent5" w:themeShade="80"/>
        </w:rPr>
      </w:pPr>
      <w:bookmarkStart w:id="38" w:name="_Toc183317686"/>
      <w:bookmarkStart w:id="39" w:name="_Toc123732430"/>
      <w:bookmarkEnd w:id="37"/>
      <w:r w:rsidRPr="003C3AEC">
        <w:rPr>
          <w:rStyle w:val="GlVurgulama"/>
          <w:b/>
          <w:bCs w:val="0"/>
          <w:i w:val="0"/>
          <w:iCs w:val="0"/>
          <w:color w:val="387026" w:themeColor="accent5" w:themeShade="80"/>
        </w:rPr>
        <w:t>AMAÇ ve HEDEFLER</w:t>
      </w:r>
      <w:bookmarkEnd w:id="38"/>
      <w:bookmarkEnd w:id="39"/>
    </w:p>
    <w:p w:rsidR="00E33125" w:rsidRPr="00552653" w:rsidRDefault="00552653" w:rsidP="00552653">
      <w:pPr>
        <w:pStyle w:val="Balk2"/>
        <w:numPr>
          <w:ilvl w:val="0"/>
          <w:numId w:val="19"/>
        </w:numPr>
        <w:rPr>
          <w:color w:val="C00000"/>
        </w:rPr>
      </w:pPr>
      <w:bookmarkStart w:id="40" w:name="_Toc123732431"/>
      <w:r w:rsidRPr="00A07DC5">
        <w:rPr>
          <w:color w:val="C00000"/>
        </w:rPr>
        <w:t>TEMEL POLİTİK</w:t>
      </w:r>
      <w:r>
        <w:rPr>
          <w:color w:val="C00000"/>
        </w:rPr>
        <w:t>ALAR</w:t>
      </w:r>
      <w:r w:rsidRPr="00A07DC5">
        <w:rPr>
          <w:color w:val="C00000"/>
        </w:rPr>
        <w:t xml:space="preserve"> VE ÖNCELİKLER</w:t>
      </w:r>
      <w:bookmarkEnd w:id="40"/>
    </w:p>
    <w:p w:rsidR="009B3B22" w:rsidRPr="007A2517" w:rsidRDefault="009B3B22" w:rsidP="009B3B22">
      <w:pPr>
        <w:spacing w:line="0" w:lineRule="atLeast"/>
        <w:ind w:right="115"/>
        <w:jc w:val="both"/>
        <w:rPr>
          <w:rFonts w:asciiTheme="minorHAnsi" w:hAnsiTheme="minorHAnsi" w:cstheme="minorHAnsi"/>
        </w:rPr>
      </w:pPr>
      <w:bookmarkStart w:id="41" w:name="_Toc123732432"/>
      <w:r w:rsidRPr="007A2517">
        <w:rPr>
          <w:rFonts w:asciiTheme="minorHAnsi" w:hAnsiTheme="minorHAnsi" w:cstheme="minorHAnsi"/>
        </w:rPr>
        <w:t xml:space="preserve">        Meslek Yüksekokulumuz, kamu ve özel sektörün ihtiyaçlarına uygun nitelikler taşıyan, bölgesel, ulusal ve uluslararası alanda görev yapabilecek nitelikli insan gücü yetiştirme amacı gütmektedir. Günümüzde, giderek yoğunlaşan rekabetle baş</w:t>
      </w:r>
      <w:r w:rsidR="00E74164">
        <w:rPr>
          <w:rFonts w:asciiTheme="minorHAnsi" w:hAnsiTheme="minorHAnsi" w:cstheme="minorHAnsi"/>
        </w:rPr>
        <w:t xml:space="preserve"> edebilecek, özellikle Akdeniz B</w:t>
      </w:r>
      <w:r w:rsidRPr="007A2517">
        <w:rPr>
          <w:rFonts w:asciiTheme="minorHAnsi" w:hAnsiTheme="minorHAnsi" w:cstheme="minorHAnsi"/>
        </w:rPr>
        <w:t>ölgesi</w:t>
      </w:r>
      <w:r w:rsidR="00E74164">
        <w:rPr>
          <w:rFonts w:asciiTheme="minorHAnsi" w:hAnsiTheme="minorHAnsi" w:cstheme="minorHAnsi"/>
        </w:rPr>
        <w:t>’</w:t>
      </w:r>
      <w:r w:rsidRPr="007A2517">
        <w:rPr>
          <w:rFonts w:asciiTheme="minorHAnsi" w:hAnsiTheme="minorHAnsi" w:cstheme="minorHAnsi"/>
        </w:rPr>
        <w:t xml:space="preserve">nin kamuda ve özel sektörde ihtiyaç duyulan nitelikli bilgili, yenilikçi ve girişimci orta ve üst düzey yönetici ile sanayi sektörünün ara eleman ihtiyacını karşılayacak kaliteli mesleki yeterliliklere sahip insan kaynağını yetiştirmek Yüksekokulumuzun öncelikli hedefleri arasındadır. </w:t>
      </w:r>
    </w:p>
    <w:p w:rsidR="009B3B22" w:rsidRDefault="009B3B22" w:rsidP="009B3B22">
      <w:pPr>
        <w:spacing w:line="0" w:lineRule="atLeast"/>
        <w:ind w:right="115"/>
        <w:jc w:val="both"/>
        <w:rPr>
          <w:rFonts w:asciiTheme="minorHAnsi" w:hAnsiTheme="minorHAnsi" w:cstheme="minorHAnsi"/>
        </w:rPr>
      </w:pPr>
      <w:r w:rsidRPr="007A2517">
        <w:rPr>
          <w:rFonts w:asciiTheme="minorHAnsi" w:hAnsiTheme="minorHAnsi" w:cstheme="minorHAnsi"/>
        </w:rPr>
        <w:t xml:space="preserve">         Yüksekokulumuzun yeterli akademisyen kadrosunun sağlanmasına müteakip, özellikle Ülkemizin iktisadi ve sosyal yaşamına katkı sağlaması temel önceliklerimizdendir. Bu hedeflere ulaşırken eğitim ve öğretimde verimlilik ve kalitenin geliştirilmesi </w:t>
      </w:r>
      <w:r w:rsidR="002C5498">
        <w:rPr>
          <w:rFonts w:asciiTheme="minorHAnsi" w:hAnsiTheme="minorHAnsi" w:cstheme="minorHAnsi"/>
        </w:rPr>
        <w:t xml:space="preserve">Meslek </w:t>
      </w:r>
      <w:r w:rsidRPr="007A2517">
        <w:rPr>
          <w:rFonts w:asciiTheme="minorHAnsi" w:hAnsiTheme="minorHAnsi" w:cstheme="minorHAnsi"/>
        </w:rPr>
        <w:t>Yüksekokulumuz açısından büyük önem taşımaktadır. Bu çerçevede kurum kültürünün oluşturulması, zenginleştirmesi ve bu doğrultuda hem öğrenci yetkinliklerinin geliştirilmesi hem de toplumla etkileşim, iletişim ve hizmetin iyileştirilmesi planlanmaktadır.</w:t>
      </w:r>
    </w:p>
    <w:p w:rsidR="00A338FE" w:rsidRPr="00552653" w:rsidRDefault="00A338FE" w:rsidP="00A338FE">
      <w:pPr>
        <w:pStyle w:val="Balk2"/>
        <w:numPr>
          <w:ilvl w:val="0"/>
          <w:numId w:val="19"/>
        </w:numPr>
        <w:rPr>
          <w:color w:val="C00000"/>
        </w:rPr>
      </w:pPr>
      <w:r w:rsidRPr="00A338FE">
        <w:rPr>
          <w:bCs/>
          <w:iCs/>
          <w:color w:val="C00000"/>
        </w:rPr>
        <w:t>BİRİMİN ST</w:t>
      </w:r>
      <w:r>
        <w:rPr>
          <w:bCs/>
          <w:iCs/>
          <w:color w:val="C00000"/>
        </w:rPr>
        <w:t>R</w:t>
      </w:r>
      <w:r w:rsidRPr="00A338FE">
        <w:rPr>
          <w:bCs/>
          <w:iCs/>
          <w:color w:val="C00000"/>
        </w:rPr>
        <w:t>ATEJİK PLANDA YER ALAN AMAÇ VE HEDEFLER</w:t>
      </w:r>
      <w:r>
        <w:rPr>
          <w:bCs/>
          <w:iCs/>
          <w:color w:val="C00000"/>
        </w:rPr>
        <w:t>İ</w:t>
      </w:r>
    </w:p>
    <w:p w:rsidR="00A338FE" w:rsidRDefault="00A338FE" w:rsidP="009B3B22">
      <w:pPr>
        <w:spacing w:line="0" w:lineRule="atLeast"/>
        <w:ind w:right="115"/>
        <w:jc w:val="both"/>
        <w:rPr>
          <w:rFonts w:asciiTheme="minorHAnsi" w:hAnsiTheme="minorHAnsi" w:cstheme="minorHAnsi"/>
        </w:rPr>
      </w:pPr>
    </w:p>
    <w:p w:rsidR="0034358C" w:rsidRDefault="0034358C" w:rsidP="009B3B22">
      <w:pPr>
        <w:spacing w:line="0" w:lineRule="atLeast"/>
        <w:ind w:right="115"/>
        <w:jc w:val="both"/>
        <w:rPr>
          <w:rFonts w:asciiTheme="minorHAnsi" w:hAnsiTheme="minorHAnsi" w:cstheme="minorHAnsi"/>
        </w:rPr>
      </w:pPr>
    </w:p>
    <w:tbl>
      <w:tblPr>
        <w:tblStyle w:val="TabloKlavuzu"/>
        <w:tblW w:w="0" w:type="auto"/>
        <w:tblLook w:val="04A0" w:firstRow="1" w:lastRow="0" w:firstColumn="1" w:lastColumn="0" w:noHBand="0" w:noVBand="1"/>
      </w:tblPr>
      <w:tblGrid>
        <w:gridCol w:w="1453"/>
        <w:gridCol w:w="7607"/>
      </w:tblGrid>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rPr>
              <w:t>HEDEF 1.</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Eğitim-Öğretim programlarının kalitesinin, iyileştirilmesi ve güncellenmesi</w:t>
            </w:r>
          </w:p>
        </w:tc>
      </w:tr>
      <w:tr w:rsidR="00A338FE" w:rsidTr="0034358C">
        <w:tc>
          <w:tcPr>
            <w:tcW w:w="1453" w:type="dxa"/>
          </w:tcPr>
          <w:p w:rsidR="00A338FE" w:rsidRPr="00F07041" w:rsidRDefault="00A338FE" w:rsidP="00AC4F53">
            <w:pPr>
              <w:spacing w:line="245" w:lineRule="auto"/>
              <w:ind w:right="140"/>
              <w:rPr>
                <w:rFonts w:asciiTheme="minorHAnsi" w:hAnsiTheme="minorHAnsi" w:cstheme="minorHAnsi"/>
              </w:rPr>
            </w:pPr>
            <w:r w:rsidRPr="00F07041">
              <w:rPr>
                <w:rFonts w:asciiTheme="minorHAnsi" w:hAnsiTheme="minorHAnsi" w:cstheme="minorHAnsi"/>
                <w:b/>
                <w:color w:val="215868"/>
              </w:rPr>
              <w:t>Strateji1.1.</w:t>
            </w:r>
          </w:p>
        </w:tc>
        <w:tc>
          <w:tcPr>
            <w:tcW w:w="7607" w:type="dxa"/>
          </w:tcPr>
          <w:p w:rsidR="00A338FE" w:rsidRPr="00F07041" w:rsidRDefault="00A338FE" w:rsidP="00AC4F53">
            <w:pPr>
              <w:spacing w:line="245" w:lineRule="auto"/>
              <w:ind w:right="140"/>
              <w:rPr>
                <w:rFonts w:asciiTheme="minorHAnsi" w:hAnsiTheme="minorHAnsi" w:cstheme="minorHAnsi"/>
              </w:rPr>
            </w:pPr>
            <w:r w:rsidRPr="00F07041">
              <w:rPr>
                <w:rFonts w:asciiTheme="minorHAnsi" w:hAnsiTheme="minorHAnsi" w:cstheme="minorHAnsi"/>
              </w:rPr>
              <w:t>Yüksekokulumuzun aktif olan Program öğrencilerinin kişisel gelişimlerini artırıcı aktivitelerin artırılması</w:t>
            </w:r>
          </w:p>
        </w:tc>
      </w:tr>
      <w:tr w:rsidR="00A338FE" w:rsidTr="0034358C">
        <w:trPr>
          <w:trHeight w:val="70"/>
        </w:trPr>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rPr>
              <w:t>HEDEF 2.</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Ulusal ve uluslararası öğrenci hareketliliğinin geliştirilmesi</w:t>
            </w:r>
          </w:p>
        </w:tc>
      </w:tr>
      <w:tr w:rsidR="00A338FE" w:rsidTr="0034358C">
        <w:tc>
          <w:tcPr>
            <w:tcW w:w="1453" w:type="dxa"/>
          </w:tcPr>
          <w:p w:rsidR="00A338FE" w:rsidRPr="00F07041" w:rsidRDefault="00A338FE" w:rsidP="00AC4F53">
            <w:pPr>
              <w:spacing w:line="10" w:lineRule="exact"/>
              <w:rPr>
                <w:rFonts w:asciiTheme="minorHAnsi" w:hAnsiTheme="minorHAnsi" w:cstheme="minorHAnsi"/>
              </w:rPr>
            </w:pPr>
          </w:p>
        </w:tc>
        <w:tc>
          <w:tcPr>
            <w:tcW w:w="7607" w:type="dxa"/>
          </w:tcPr>
          <w:p w:rsidR="00A338FE" w:rsidRPr="00F07041" w:rsidRDefault="00A338FE" w:rsidP="00AC4F53">
            <w:pPr>
              <w:spacing w:line="10" w:lineRule="exact"/>
              <w:rPr>
                <w:rFonts w:asciiTheme="minorHAnsi" w:hAnsiTheme="minorHAnsi" w:cstheme="minorHAnsi"/>
              </w:rPr>
            </w:pPr>
          </w:p>
        </w:tc>
      </w:tr>
      <w:tr w:rsidR="00A338FE" w:rsidTr="0034358C">
        <w:tc>
          <w:tcPr>
            <w:tcW w:w="1453" w:type="dxa"/>
          </w:tcPr>
          <w:p w:rsidR="00A338FE" w:rsidRPr="00F07041" w:rsidRDefault="00A338FE" w:rsidP="00AC4F53">
            <w:pPr>
              <w:spacing w:line="245" w:lineRule="auto"/>
              <w:rPr>
                <w:rFonts w:asciiTheme="minorHAnsi" w:hAnsiTheme="minorHAnsi" w:cstheme="minorHAnsi"/>
              </w:rPr>
            </w:pPr>
            <w:r w:rsidRPr="00F07041">
              <w:rPr>
                <w:rFonts w:asciiTheme="minorHAnsi" w:hAnsiTheme="minorHAnsi" w:cstheme="minorHAnsi"/>
                <w:b/>
                <w:color w:val="215868"/>
              </w:rPr>
              <w:t>Strateji 2.1.</w:t>
            </w:r>
          </w:p>
        </w:tc>
        <w:tc>
          <w:tcPr>
            <w:tcW w:w="7607" w:type="dxa"/>
          </w:tcPr>
          <w:p w:rsidR="00A338FE" w:rsidRPr="00F07041" w:rsidRDefault="00A338FE" w:rsidP="00AC4F53">
            <w:pPr>
              <w:spacing w:line="245" w:lineRule="auto"/>
              <w:rPr>
                <w:rFonts w:asciiTheme="minorHAnsi" w:hAnsiTheme="minorHAnsi" w:cstheme="minorHAnsi"/>
              </w:rPr>
            </w:pPr>
            <w:r w:rsidRPr="00F07041">
              <w:rPr>
                <w:rFonts w:asciiTheme="minorHAnsi" w:hAnsiTheme="minorHAnsi" w:cstheme="minorHAnsi"/>
              </w:rPr>
              <w:t>Mevlana, Farabi ve Erasmus ile diğer ulusal ve uluslararası hareketlilik programlarında anlaşmalar yapılarak yüksekokulumuza öğretim üyesi,öğrenci gelişi ve gidişlerinin sağlanması</w:t>
            </w:r>
          </w:p>
        </w:tc>
      </w:tr>
      <w:tr w:rsidR="00A338FE" w:rsidTr="0034358C">
        <w:trPr>
          <w:trHeight w:val="408"/>
        </w:trPr>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rPr>
              <w:t>HEDEF 3.</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Akademik personel sayısının arttırılması ve sürekliliğinin sağlanması</w:t>
            </w:r>
          </w:p>
        </w:tc>
      </w:tr>
      <w:tr w:rsidR="00A338FE" w:rsidTr="0034358C">
        <w:tc>
          <w:tcPr>
            <w:tcW w:w="1453" w:type="dxa"/>
          </w:tcPr>
          <w:p w:rsidR="00A338FE" w:rsidRPr="00F07041" w:rsidRDefault="00A338FE" w:rsidP="00AC4F53">
            <w:pPr>
              <w:spacing w:line="10" w:lineRule="exact"/>
              <w:rPr>
                <w:rFonts w:asciiTheme="minorHAnsi" w:hAnsiTheme="minorHAnsi" w:cstheme="minorHAnsi"/>
              </w:rPr>
            </w:pPr>
          </w:p>
        </w:tc>
        <w:tc>
          <w:tcPr>
            <w:tcW w:w="7607" w:type="dxa"/>
          </w:tcPr>
          <w:p w:rsidR="00A338FE" w:rsidRPr="00F07041" w:rsidRDefault="00A338FE" w:rsidP="00AC4F53">
            <w:pPr>
              <w:spacing w:line="10" w:lineRule="exact"/>
              <w:rPr>
                <w:rFonts w:asciiTheme="minorHAnsi" w:hAnsiTheme="minorHAnsi" w:cstheme="minorHAnsi"/>
              </w:rPr>
            </w:pP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color w:val="215868"/>
              </w:rPr>
              <w:t>Strateji 3.1.</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Birimlerin stratejik amaçlarına yönelik akademik personel ihtiyacının karşılanması</w:t>
            </w:r>
          </w:p>
        </w:tc>
      </w:tr>
      <w:tr w:rsidR="00A338FE" w:rsidTr="0034358C">
        <w:tc>
          <w:tcPr>
            <w:tcW w:w="1453" w:type="dxa"/>
          </w:tcPr>
          <w:p w:rsidR="00A338FE" w:rsidRPr="00F07041" w:rsidRDefault="00A338FE" w:rsidP="00AC4F53">
            <w:pPr>
              <w:spacing w:line="10" w:lineRule="exact"/>
              <w:rPr>
                <w:rFonts w:asciiTheme="minorHAnsi" w:hAnsiTheme="minorHAnsi" w:cstheme="minorHAnsi"/>
              </w:rPr>
            </w:pPr>
          </w:p>
        </w:tc>
        <w:tc>
          <w:tcPr>
            <w:tcW w:w="7607" w:type="dxa"/>
          </w:tcPr>
          <w:p w:rsidR="00A338FE" w:rsidRPr="00F07041" w:rsidRDefault="00A338FE" w:rsidP="00AC4F53">
            <w:pPr>
              <w:spacing w:line="10" w:lineRule="exact"/>
              <w:rPr>
                <w:rFonts w:asciiTheme="minorHAnsi" w:hAnsiTheme="minorHAnsi" w:cstheme="minorHAnsi"/>
              </w:rPr>
            </w:pP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rPr>
              <w:t>HEDEF 4.</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Elektronik Belge ve Bilgi Yönetim Sistemleri ve Servislerinin Geliştirilmesi ve Güçlendirilmesi</w:t>
            </w: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color w:val="215868"/>
              </w:rPr>
              <w:t>Strateji 4.1.</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Yüksekokulumuzdaki iş ve işlemlerin elektronik olarak yürütülmesini sağlayacak bilgi sistemlerinin geliştirilmesi ve hizmete alınması</w:t>
            </w: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rPr>
              <w:t>HEDEF 5.</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Uluslararası, ulusal, bölgesel ve yerel proje sayılarının artırılması</w:t>
            </w:r>
          </w:p>
        </w:tc>
      </w:tr>
      <w:tr w:rsidR="00A338FE" w:rsidTr="0034358C">
        <w:tc>
          <w:tcPr>
            <w:tcW w:w="1453" w:type="dxa"/>
          </w:tcPr>
          <w:p w:rsidR="00A338FE" w:rsidRPr="00F07041" w:rsidRDefault="00A338FE" w:rsidP="00AC4F53">
            <w:pPr>
              <w:spacing w:line="10" w:lineRule="exact"/>
              <w:rPr>
                <w:rFonts w:asciiTheme="minorHAnsi" w:hAnsiTheme="minorHAnsi" w:cstheme="minorHAnsi"/>
              </w:rPr>
            </w:pPr>
          </w:p>
        </w:tc>
        <w:tc>
          <w:tcPr>
            <w:tcW w:w="7607" w:type="dxa"/>
          </w:tcPr>
          <w:p w:rsidR="00A338FE" w:rsidRPr="00F07041" w:rsidRDefault="00A338FE" w:rsidP="00AC4F53">
            <w:pPr>
              <w:spacing w:line="10" w:lineRule="exact"/>
              <w:rPr>
                <w:rFonts w:asciiTheme="minorHAnsi" w:hAnsiTheme="minorHAnsi" w:cstheme="minorHAnsi"/>
              </w:rPr>
            </w:pPr>
          </w:p>
        </w:tc>
      </w:tr>
      <w:tr w:rsidR="00A338FE" w:rsidTr="0034358C">
        <w:tc>
          <w:tcPr>
            <w:tcW w:w="1453" w:type="dxa"/>
          </w:tcPr>
          <w:p w:rsidR="00A338FE" w:rsidRPr="00F07041" w:rsidRDefault="00A338FE" w:rsidP="00AC4F53">
            <w:pPr>
              <w:spacing w:line="245" w:lineRule="auto"/>
              <w:rPr>
                <w:rFonts w:asciiTheme="minorHAnsi" w:hAnsiTheme="minorHAnsi" w:cstheme="minorHAnsi"/>
              </w:rPr>
            </w:pPr>
            <w:r w:rsidRPr="00F07041">
              <w:rPr>
                <w:rFonts w:asciiTheme="minorHAnsi" w:hAnsiTheme="minorHAnsi" w:cstheme="minorHAnsi"/>
                <w:b/>
                <w:color w:val="215868"/>
              </w:rPr>
              <w:t>Strateji 5.1.</w:t>
            </w:r>
          </w:p>
        </w:tc>
        <w:tc>
          <w:tcPr>
            <w:tcW w:w="7607" w:type="dxa"/>
          </w:tcPr>
          <w:p w:rsidR="00A338FE" w:rsidRPr="00F07041" w:rsidRDefault="00A338FE" w:rsidP="00AC4F53">
            <w:pPr>
              <w:spacing w:line="245" w:lineRule="auto"/>
              <w:rPr>
                <w:rFonts w:asciiTheme="minorHAnsi" w:hAnsiTheme="minorHAnsi" w:cstheme="minorHAnsi"/>
              </w:rPr>
            </w:pPr>
            <w:r w:rsidRPr="00F07041">
              <w:rPr>
                <w:rFonts w:asciiTheme="minorHAnsi" w:hAnsiTheme="minorHAnsi" w:cstheme="minorHAnsi"/>
              </w:rPr>
              <w:t>Yüksekokulumuzun BAP ve diğer uluslararası ulusal ve kurum içi proje işbirlikleri süreçlerine katılımlarının sağlanması</w:t>
            </w: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rPr>
              <w:t>HEDEF 6.</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Stratejik Planının kurumsal olarak benimsenmesi ve yaygınlaştırılmasının sağlanması</w:t>
            </w:r>
          </w:p>
        </w:tc>
      </w:tr>
      <w:tr w:rsidR="00A338FE" w:rsidTr="0034358C">
        <w:tc>
          <w:tcPr>
            <w:tcW w:w="1453" w:type="dxa"/>
          </w:tcPr>
          <w:p w:rsidR="00A338FE" w:rsidRPr="00F07041" w:rsidRDefault="00A338FE" w:rsidP="00AC4F53">
            <w:pPr>
              <w:spacing w:line="10" w:lineRule="exact"/>
              <w:rPr>
                <w:rFonts w:asciiTheme="minorHAnsi" w:hAnsiTheme="minorHAnsi" w:cstheme="minorHAnsi"/>
              </w:rPr>
            </w:pPr>
          </w:p>
        </w:tc>
        <w:tc>
          <w:tcPr>
            <w:tcW w:w="7607" w:type="dxa"/>
          </w:tcPr>
          <w:p w:rsidR="00A338FE" w:rsidRPr="00F07041" w:rsidRDefault="00A338FE" w:rsidP="00AC4F53">
            <w:pPr>
              <w:spacing w:line="10" w:lineRule="exact"/>
              <w:rPr>
                <w:rFonts w:asciiTheme="minorHAnsi" w:hAnsiTheme="minorHAnsi" w:cstheme="minorHAnsi"/>
              </w:rPr>
            </w:pP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color w:val="215868"/>
              </w:rPr>
              <w:t>Strateji 6.1.</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Stratejik planların hazırlanma, uygulanma ve paylaşım süreçlerine katılımın arttırılması</w:t>
            </w: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rPr>
              <w:t>HEDEF 7.</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Stratejik Planın izlenmesi ve değerlendirilmesi</w:t>
            </w:r>
          </w:p>
        </w:tc>
      </w:tr>
      <w:tr w:rsidR="00A338FE" w:rsidTr="0034358C">
        <w:tc>
          <w:tcPr>
            <w:tcW w:w="1453" w:type="dxa"/>
          </w:tcPr>
          <w:p w:rsidR="00A338FE" w:rsidRPr="00F07041" w:rsidRDefault="00A338FE" w:rsidP="00AC4F53">
            <w:pPr>
              <w:spacing w:line="10" w:lineRule="exact"/>
              <w:rPr>
                <w:rFonts w:asciiTheme="minorHAnsi" w:hAnsiTheme="minorHAnsi" w:cstheme="minorHAnsi"/>
              </w:rPr>
            </w:pPr>
          </w:p>
        </w:tc>
        <w:tc>
          <w:tcPr>
            <w:tcW w:w="7607" w:type="dxa"/>
          </w:tcPr>
          <w:p w:rsidR="00A338FE" w:rsidRPr="00F07041" w:rsidRDefault="00A338FE" w:rsidP="00AC4F53">
            <w:pPr>
              <w:spacing w:line="10" w:lineRule="exact"/>
              <w:rPr>
                <w:rFonts w:asciiTheme="minorHAnsi" w:hAnsiTheme="minorHAnsi" w:cstheme="minorHAnsi"/>
              </w:rPr>
            </w:pPr>
          </w:p>
        </w:tc>
      </w:tr>
      <w:tr w:rsidR="00A338FE" w:rsidTr="0034358C">
        <w:tc>
          <w:tcPr>
            <w:tcW w:w="1453"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b/>
                <w:color w:val="215868"/>
              </w:rPr>
              <w:t>Strateji 7.1.</w:t>
            </w:r>
          </w:p>
        </w:tc>
        <w:tc>
          <w:tcPr>
            <w:tcW w:w="7607" w:type="dxa"/>
          </w:tcPr>
          <w:p w:rsidR="00A338FE" w:rsidRPr="00F07041" w:rsidRDefault="00A338FE" w:rsidP="00AC4F53">
            <w:pPr>
              <w:spacing w:line="0" w:lineRule="atLeast"/>
              <w:rPr>
                <w:rFonts w:asciiTheme="minorHAnsi" w:hAnsiTheme="minorHAnsi" w:cstheme="minorHAnsi"/>
              </w:rPr>
            </w:pPr>
            <w:r w:rsidRPr="00F07041">
              <w:rPr>
                <w:rFonts w:asciiTheme="minorHAnsi" w:hAnsiTheme="minorHAnsi" w:cstheme="minorHAnsi"/>
              </w:rPr>
              <w:t>Stratejik Plan sonuçlarının dönemsel ve yıllık değerlendirilmesi</w:t>
            </w:r>
          </w:p>
        </w:tc>
      </w:tr>
    </w:tbl>
    <w:p w:rsidR="001966D4" w:rsidRDefault="001966D4" w:rsidP="009B3B22">
      <w:pPr>
        <w:spacing w:line="0" w:lineRule="atLeast"/>
        <w:ind w:right="115"/>
        <w:jc w:val="both"/>
        <w:rPr>
          <w:rFonts w:asciiTheme="minorHAnsi" w:hAnsiTheme="minorHAnsi" w:cstheme="minorHAnsi"/>
        </w:rPr>
      </w:pPr>
    </w:p>
    <w:p w:rsidR="009B3B22" w:rsidRPr="00835973" w:rsidRDefault="00242CC4" w:rsidP="009B3B22">
      <w:pPr>
        <w:pStyle w:val="Balk1"/>
        <w:numPr>
          <w:ilvl w:val="0"/>
          <w:numId w:val="26"/>
        </w:numPr>
        <w:rPr>
          <w:color w:val="387026" w:themeColor="accent5" w:themeShade="80"/>
        </w:rPr>
      </w:pPr>
      <w:bookmarkStart w:id="42" w:name="_Toc123732434"/>
      <w:bookmarkEnd w:id="41"/>
      <w:r w:rsidRPr="003C3AEC">
        <w:rPr>
          <w:rStyle w:val="GlVurgulama"/>
          <w:b/>
          <w:bCs w:val="0"/>
          <w:i w:val="0"/>
          <w:iCs w:val="0"/>
          <w:color w:val="387026" w:themeColor="accent5" w:themeShade="80"/>
        </w:rPr>
        <w:t>FAALİYETLERE İLİŞKİN BİLGİ ve DEĞERLENDİRMELER</w:t>
      </w:r>
      <w:bookmarkEnd w:id="42"/>
    </w:p>
    <w:p w:rsidR="00242CC4" w:rsidRDefault="00C653FE" w:rsidP="00AC2A8A">
      <w:pPr>
        <w:pStyle w:val="Balk2"/>
        <w:numPr>
          <w:ilvl w:val="0"/>
          <w:numId w:val="22"/>
        </w:numPr>
        <w:rPr>
          <w:color w:val="C00000"/>
        </w:rPr>
      </w:pPr>
      <w:bookmarkStart w:id="43" w:name="_Toc123732435"/>
      <w:r w:rsidRPr="00A07DC5">
        <w:rPr>
          <w:color w:val="C00000"/>
        </w:rPr>
        <w:t>MALİ BİLGİLER</w:t>
      </w:r>
      <w:bookmarkEnd w:id="43"/>
    </w:p>
    <w:p w:rsidR="009D5383" w:rsidRPr="003C3AEC" w:rsidRDefault="00242CC4" w:rsidP="00AC2A8A">
      <w:pPr>
        <w:pStyle w:val="Balk3"/>
        <w:numPr>
          <w:ilvl w:val="0"/>
          <w:numId w:val="23"/>
        </w:numPr>
        <w:rPr>
          <w:b/>
          <w:color w:val="387026" w:themeColor="accent5" w:themeShade="80"/>
        </w:rPr>
      </w:pPr>
      <w:bookmarkStart w:id="44" w:name="_Toc123732436"/>
      <w:r w:rsidRPr="003C3AEC">
        <w:rPr>
          <w:b/>
          <w:color w:val="387026" w:themeColor="accent5" w:themeShade="80"/>
        </w:rPr>
        <w:t>Bütçe Uygulama Sonuçları</w:t>
      </w:r>
      <w:bookmarkEnd w:id="44"/>
      <w:r w:rsidR="00054B21" w:rsidRPr="003C3AEC">
        <w:rPr>
          <w:b/>
          <w:color w:val="387026" w:themeColor="accent5" w:themeShade="80"/>
        </w:rPr>
        <w:t xml:space="preserve"> </w:t>
      </w:r>
    </w:p>
    <w:p w:rsidR="00A739A0" w:rsidRPr="00A739A0" w:rsidRDefault="00A739A0" w:rsidP="00A739A0"/>
    <w:p w:rsidR="002C3653" w:rsidRPr="002C3653" w:rsidRDefault="0080269A" w:rsidP="00AF50F4">
      <w:pPr>
        <w:pStyle w:val="Balk4"/>
        <w:keepNext w:val="0"/>
        <w:widowControl w:val="0"/>
        <w:spacing w:before="0" w:after="120"/>
        <w:jc w:val="center"/>
      </w:pPr>
      <w:bookmarkStart w:id="45" w:name="_Toc183317687"/>
      <w:r w:rsidRPr="00675937">
        <w:rPr>
          <w:rFonts w:asciiTheme="minorHAnsi" w:hAnsiTheme="minorHAnsi" w:cs="Times New Roman"/>
          <w:b/>
          <w:sz w:val="22"/>
          <w:szCs w:val="22"/>
        </w:rPr>
        <w:t xml:space="preserve">Bütçe </w:t>
      </w:r>
      <w:r w:rsidR="00675937" w:rsidRPr="00675937">
        <w:rPr>
          <w:rFonts w:asciiTheme="minorHAnsi" w:hAnsiTheme="minorHAnsi" w:cs="Times New Roman"/>
          <w:b/>
          <w:sz w:val="22"/>
          <w:szCs w:val="22"/>
        </w:rPr>
        <w:t>g</w:t>
      </w:r>
      <w:r w:rsidRPr="00675937">
        <w:rPr>
          <w:rFonts w:asciiTheme="minorHAnsi" w:hAnsiTheme="minorHAnsi" w:cs="Times New Roman"/>
          <w:b/>
          <w:sz w:val="22"/>
          <w:szCs w:val="22"/>
        </w:rPr>
        <w:t>iderleri</w:t>
      </w:r>
      <w:r w:rsidRPr="009E152D">
        <w:rPr>
          <w:rFonts w:asciiTheme="minorHAnsi" w:hAnsiTheme="minorHAnsi" w:cs="Times New Roman"/>
          <w:b/>
          <w:sz w:val="22"/>
          <w:szCs w:val="22"/>
        </w:rPr>
        <w:t xml:space="preserve"> </w:t>
      </w:r>
      <w:r w:rsidR="00675937" w:rsidRPr="009E152D">
        <w:rPr>
          <w:rFonts w:asciiTheme="minorHAnsi" w:hAnsiTheme="minorHAnsi" w:cstheme="minorHAnsi"/>
          <w:b/>
          <w:sz w:val="22"/>
        </w:rPr>
        <w:t>uygulama sonuçları</w:t>
      </w:r>
      <w:r w:rsidR="00675937">
        <w:rPr>
          <w:rFonts w:asciiTheme="minorHAnsi" w:hAnsiTheme="minorHAnsi" w:cstheme="minorHAnsi"/>
          <w:b/>
          <w:sz w:val="22"/>
        </w:rPr>
        <w:t>na</w:t>
      </w:r>
      <w:r w:rsidR="00675937" w:rsidRPr="009E152D">
        <w:rPr>
          <w:rFonts w:asciiTheme="minorHAnsi" w:hAnsiTheme="minorHAnsi" w:cstheme="minorHAnsi"/>
          <w:b/>
          <w:sz w:val="22"/>
        </w:rPr>
        <w:t xml:space="preserve"> </w:t>
      </w:r>
      <w:r w:rsidRPr="009E152D">
        <w:rPr>
          <w:rFonts w:asciiTheme="minorHAnsi" w:hAnsiTheme="minorHAnsi" w:cs="Times New Roman"/>
          <w:b/>
          <w:sz w:val="22"/>
          <w:szCs w:val="22"/>
        </w:rPr>
        <w:t>ilişkin</w:t>
      </w:r>
      <w:r w:rsidR="00A37299">
        <w:rPr>
          <w:rFonts w:asciiTheme="minorHAnsi" w:hAnsiTheme="minorHAnsi" w:cstheme="minorHAnsi"/>
          <w:b/>
          <w:sz w:val="22"/>
        </w:rPr>
        <w:t xml:space="preserve"> </w:t>
      </w:r>
      <w:r w:rsidR="00675937">
        <w:rPr>
          <w:rFonts w:asciiTheme="minorHAnsi" w:hAnsiTheme="minorHAnsi" w:cstheme="minorHAnsi"/>
          <w:b/>
          <w:sz w:val="22"/>
        </w:rPr>
        <w:t xml:space="preserve">bilgiler </w:t>
      </w:r>
      <w:r w:rsidRPr="009E152D">
        <w:rPr>
          <w:rFonts w:asciiTheme="minorHAnsi" w:hAnsiTheme="minorHAnsi" w:cstheme="minorHAnsi"/>
          <w:b/>
          <w:sz w:val="22"/>
        </w:rPr>
        <w:t>aşağıda</w:t>
      </w:r>
      <w:r w:rsidR="007063FF">
        <w:rPr>
          <w:rFonts w:asciiTheme="minorHAnsi" w:hAnsiTheme="minorHAnsi" w:cstheme="minorHAnsi"/>
          <w:b/>
          <w:sz w:val="22"/>
        </w:rPr>
        <w:t>ki tabloda</w:t>
      </w:r>
      <w:r w:rsidRPr="009E152D">
        <w:rPr>
          <w:rFonts w:asciiTheme="minorHAnsi" w:hAnsiTheme="minorHAnsi" w:cstheme="minorHAnsi"/>
          <w:b/>
          <w:sz w:val="22"/>
        </w:rPr>
        <w:t xml:space="preserve"> gösterilmiştir.</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480"/>
        <w:gridCol w:w="1353"/>
        <w:gridCol w:w="1075"/>
        <w:gridCol w:w="1057"/>
        <w:gridCol w:w="925"/>
        <w:gridCol w:w="1198"/>
        <w:gridCol w:w="1057"/>
        <w:gridCol w:w="1069"/>
        <w:gridCol w:w="1397"/>
      </w:tblGrid>
      <w:tr w:rsidR="00AF1BDC" w:rsidRPr="00675937" w:rsidTr="002C5498">
        <w:trPr>
          <w:trHeight w:val="537"/>
        </w:trPr>
        <w:tc>
          <w:tcPr>
            <w:tcW w:w="250"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KOD</w:t>
            </w:r>
          </w:p>
        </w:tc>
        <w:tc>
          <w:tcPr>
            <w:tcW w:w="704"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BÜTÇE GİDERLERİ</w:t>
            </w:r>
          </w:p>
        </w:tc>
        <w:tc>
          <w:tcPr>
            <w:tcW w:w="559" w:type="pct"/>
            <w:shd w:val="clear" w:color="auto" w:fill="E4F4DF" w:themeFill="accent5" w:themeFillTint="33"/>
            <w:vAlign w:val="center"/>
          </w:tcPr>
          <w:p w:rsidR="00AF1BDC" w:rsidRPr="001D64AE" w:rsidRDefault="00AF1BDC" w:rsidP="00C909AA">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C909AA">
              <w:rPr>
                <w:rFonts w:asciiTheme="minorHAnsi" w:hAnsiTheme="minorHAnsi" w:cstheme="minorHAnsi"/>
                <w:b/>
                <w:bCs/>
                <w:sz w:val="14"/>
                <w:szCs w:val="14"/>
                <w:lang w:eastAsia="tr-TR"/>
              </w:rPr>
              <w:t>2</w:t>
            </w:r>
            <w:r w:rsidR="009B4B5C">
              <w:rPr>
                <w:rFonts w:asciiTheme="minorHAnsi" w:hAnsiTheme="minorHAnsi" w:cstheme="minorHAnsi"/>
                <w:b/>
                <w:bCs/>
                <w:sz w:val="14"/>
                <w:szCs w:val="14"/>
                <w:lang w:eastAsia="tr-TR"/>
              </w:rPr>
              <w:t xml:space="preserve"> </w:t>
            </w:r>
            <w:r w:rsidRPr="001D64AE">
              <w:rPr>
                <w:rFonts w:asciiTheme="minorHAnsi" w:hAnsiTheme="minorHAnsi" w:cstheme="minorHAnsi"/>
                <w:b/>
                <w:bCs/>
                <w:sz w:val="14"/>
                <w:szCs w:val="14"/>
                <w:lang w:eastAsia="tr-TR"/>
              </w:rPr>
              <w:t>BAŞLANGIÇ ÖDENEĞİ</w:t>
            </w:r>
          </w:p>
        </w:tc>
        <w:tc>
          <w:tcPr>
            <w:tcW w:w="550"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EKLENEN ÖDENEK</w:t>
            </w:r>
          </w:p>
        </w:tc>
        <w:tc>
          <w:tcPr>
            <w:tcW w:w="481"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DÜŞÜLEN ÖDENEK</w:t>
            </w:r>
          </w:p>
        </w:tc>
        <w:tc>
          <w:tcPr>
            <w:tcW w:w="623"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Pr>
                <w:rFonts w:asciiTheme="minorHAnsi" w:hAnsiTheme="minorHAnsi" w:cstheme="minorHAnsi"/>
                <w:b/>
                <w:bCs/>
                <w:sz w:val="14"/>
                <w:szCs w:val="14"/>
                <w:lang w:eastAsia="tr-TR"/>
              </w:rPr>
              <w:t>TOPLAM ÖDENEK</w:t>
            </w:r>
          </w:p>
        </w:tc>
        <w:tc>
          <w:tcPr>
            <w:tcW w:w="550" w:type="pct"/>
            <w:shd w:val="clear" w:color="auto" w:fill="E4F4DF" w:themeFill="accent5" w:themeFillTint="33"/>
            <w:vAlign w:val="center"/>
          </w:tcPr>
          <w:p w:rsidR="00AF1BDC" w:rsidRPr="001D64AE" w:rsidRDefault="00AF1BDC" w:rsidP="00C909AA">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C909AA">
              <w:rPr>
                <w:rFonts w:asciiTheme="minorHAnsi" w:hAnsiTheme="minorHAnsi" w:cstheme="minorHAnsi"/>
                <w:b/>
                <w:bCs/>
                <w:sz w:val="14"/>
                <w:szCs w:val="14"/>
                <w:lang w:eastAsia="tr-TR"/>
              </w:rPr>
              <w:t>2</w:t>
            </w:r>
            <w:r w:rsidRPr="001D64AE">
              <w:rPr>
                <w:rFonts w:asciiTheme="minorHAnsi" w:hAnsiTheme="minorHAnsi" w:cstheme="minorHAnsi"/>
                <w:b/>
                <w:bCs/>
                <w:sz w:val="14"/>
                <w:szCs w:val="14"/>
                <w:lang w:eastAsia="tr-TR"/>
              </w:rPr>
              <w:t xml:space="preserve"> YILI GERÇEKLEŞEN HARCAMA TOPLAMI</w:t>
            </w:r>
          </w:p>
        </w:tc>
        <w:tc>
          <w:tcPr>
            <w:tcW w:w="556"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xml:space="preserve">GERÇEKLEŞME ORANI (%) (*/**) </w:t>
            </w:r>
          </w:p>
        </w:tc>
        <w:tc>
          <w:tcPr>
            <w:tcW w:w="727"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SAPMA VAR İSE NEDENİ</w:t>
            </w:r>
          </w:p>
        </w:tc>
      </w:tr>
      <w:tr w:rsidR="00934794" w:rsidRPr="00675937" w:rsidTr="002C5498">
        <w:trPr>
          <w:trHeight w:hRule="exact" w:val="284"/>
        </w:trPr>
        <w:tc>
          <w:tcPr>
            <w:tcW w:w="250" w:type="pct"/>
            <w:shd w:val="clear" w:color="auto" w:fill="E4F4DF" w:themeFill="accent5" w:themeFillTint="33"/>
            <w:noWrap/>
            <w:vAlign w:val="center"/>
            <w:hideMark/>
          </w:tcPr>
          <w:p w:rsidR="009B3B22" w:rsidRPr="001D64AE" w:rsidRDefault="009B3B22" w:rsidP="009B3B22">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01</w:t>
            </w:r>
          </w:p>
        </w:tc>
        <w:tc>
          <w:tcPr>
            <w:tcW w:w="704" w:type="pct"/>
            <w:shd w:val="clear" w:color="auto" w:fill="E4F4DF" w:themeFill="accent5" w:themeFillTint="33"/>
            <w:noWrap/>
            <w:vAlign w:val="center"/>
            <w:hideMark/>
          </w:tcPr>
          <w:p w:rsidR="009B3B22" w:rsidRPr="001D64AE" w:rsidRDefault="009B3B22" w:rsidP="009B3B22">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Personel Giderleri</w:t>
            </w:r>
          </w:p>
        </w:tc>
        <w:tc>
          <w:tcPr>
            <w:tcW w:w="559"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2.431.49</w:t>
            </w:r>
            <w:r w:rsidR="002C5498">
              <w:rPr>
                <w:rFonts w:asciiTheme="minorHAnsi" w:hAnsiTheme="minorHAnsi" w:cs="Tahoma"/>
                <w:bCs/>
                <w:sz w:val="18"/>
                <w:szCs w:val="18"/>
              </w:rPr>
              <w:t>0,00</w:t>
            </w:r>
          </w:p>
        </w:tc>
        <w:tc>
          <w:tcPr>
            <w:tcW w:w="550" w:type="pct"/>
            <w:shd w:val="clear" w:color="auto" w:fill="E4F4DF" w:themeFill="accent5" w:themeFillTint="33"/>
          </w:tcPr>
          <w:p w:rsidR="009B3B22" w:rsidRPr="00675937" w:rsidRDefault="002C5498" w:rsidP="009B3B22">
            <w:pPr>
              <w:jc w:val="right"/>
              <w:rPr>
                <w:rFonts w:asciiTheme="minorHAnsi" w:hAnsiTheme="minorHAnsi" w:cs="Tahoma"/>
                <w:bCs/>
                <w:sz w:val="18"/>
                <w:szCs w:val="18"/>
              </w:rPr>
            </w:pPr>
            <w:r>
              <w:rPr>
                <w:rFonts w:asciiTheme="minorHAnsi" w:hAnsiTheme="minorHAnsi" w:cs="Tahoma"/>
                <w:bCs/>
                <w:sz w:val="18"/>
                <w:szCs w:val="18"/>
              </w:rPr>
              <w:t>2.095.187,00</w:t>
            </w:r>
          </w:p>
        </w:tc>
        <w:tc>
          <w:tcPr>
            <w:tcW w:w="481" w:type="pct"/>
            <w:shd w:val="clear" w:color="auto" w:fill="E4F4DF" w:themeFill="accent5" w:themeFillTint="33"/>
          </w:tcPr>
          <w:p w:rsidR="009B3B22" w:rsidRPr="00675937" w:rsidRDefault="002C5498" w:rsidP="009B3B22">
            <w:pPr>
              <w:jc w:val="right"/>
              <w:rPr>
                <w:rFonts w:asciiTheme="minorHAnsi" w:hAnsiTheme="minorHAnsi" w:cs="Tahoma"/>
                <w:bCs/>
                <w:sz w:val="18"/>
                <w:szCs w:val="18"/>
              </w:rPr>
            </w:pPr>
            <w:r>
              <w:rPr>
                <w:rFonts w:asciiTheme="minorHAnsi" w:hAnsiTheme="minorHAnsi" w:cs="Tahoma"/>
                <w:bCs/>
                <w:sz w:val="18"/>
                <w:szCs w:val="18"/>
              </w:rPr>
              <w:t>0</w:t>
            </w:r>
          </w:p>
        </w:tc>
        <w:tc>
          <w:tcPr>
            <w:tcW w:w="623" w:type="pct"/>
            <w:shd w:val="clear" w:color="auto" w:fill="E4F4DF" w:themeFill="accent5" w:themeFillTint="33"/>
          </w:tcPr>
          <w:p w:rsidR="009B3B22" w:rsidRPr="00675937" w:rsidRDefault="002C5498" w:rsidP="009B3B22">
            <w:pPr>
              <w:jc w:val="right"/>
              <w:rPr>
                <w:rFonts w:asciiTheme="minorHAnsi" w:hAnsiTheme="minorHAnsi" w:cs="Tahoma"/>
                <w:bCs/>
                <w:sz w:val="18"/>
                <w:szCs w:val="18"/>
              </w:rPr>
            </w:pPr>
            <w:r>
              <w:rPr>
                <w:rFonts w:asciiTheme="minorHAnsi" w:hAnsiTheme="minorHAnsi" w:cs="Tahoma"/>
                <w:bCs/>
                <w:sz w:val="18"/>
                <w:szCs w:val="18"/>
              </w:rPr>
              <w:t>4.526.677,00</w:t>
            </w:r>
          </w:p>
        </w:tc>
        <w:tc>
          <w:tcPr>
            <w:tcW w:w="550" w:type="pct"/>
            <w:shd w:val="clear" w:color="auto" w:fill="E4F4DF" w:themeFill="accent5" w:themeFillTint="33"/>
          </w:tcPr>
          <w:p w:rsidR="009B3B22" w:rsidRPr="00675937" w:rsidRDefault="002C5498" w:rsidP="009B3B22">
            <w:pPr>
              <w:jc w:val="right"/>
              <w:rPr>
                <w:rFonts w:asciiTheme="minorHAnsi" w:hAnsiTheme="minorHAnsi" w:cs="Tahoma"/>
                <w:bCs/>
                <w:sz w:val="18"/>
                <w:szCs w:val="18"/>
              </w:rPr>
            </w:pPr>
            <w:r>
              <w:rPr>
                <w:rFonts w:asciiTheme="minorHAnsi" w:hAnsiTheme="minorHAnsi" w:cs="Tahoma"/>
                <w:bCs/>
                <w:sz w:val="18"/>
                <w:szCs w:val="18"/>
              </w:rPr>
              <w:t>4.528.</w:t>
            </w:r>
            <w:r w:rsidR="009B3B22">
              <w:rPr>
                <w:rFonts w:asciiTheme="minorHAnsi" w:hAnsiTheme="minorHAnsi" w:cs="Tahoma"/>
                <w:bCs/>
                <w:sz w:val="18"/>
                <w:szCs w:val="18"/>
              </w:rPr>
              <w:t>187</w:t>
            </w:r>
            <w:r>
              <w:rPr>
                <w:rFonts w:asciiTheme="minorHAnsi" w:hAnsiTheme="minorHAnsi" w:cs="Tahoma"/>
                <w:bCs/>
                <w:sz w:val="18"/>
                <w:szCs w:val="18"/>
              </w:rPr>
              <w:t>,00</w:t>
            </w:r>
          </w:p>
        </w:tc>
        <w:tc>
          <w:tcPr>
            <w:tcW w:w="556" w:type="pct"/>
            <w:shd w:val="clear" w:color="auto" w:fill="E4F4DF" w:themeFill="accent5" w:themeFillTint="33"/>
          </w:tcPr>
          <w:p w:rsidR="009B3B22" w:rsidRPr="00675937" w:rsidRDefault="002C5498" w:rsidP="009B3B22">
            <w:pPr>
              <w:jc w:val="right"/>
              <w:rPr>
                <w:rFonts w:asciiTheme="minorHAnsi" w:hAnsiTheme="minorHAnsi" w:cs="Tahoma"/>
                <w:bCs/>
                <w:sz w:val="18"/>
                <w:szCs w:val="18"/>
              </w:rPr>
            </w:pPr>
            <w:r>
              <w:rPr>
                <w:rFonts w:asciiTheme="minorHAnsi" w:hAnsiTheme="minorHAnsi" w:cs="Tahoma"/>
                <w:bCs/>
                <w:sz w:val="18"/>
                <w:szCs w:val="18"/>
              </w:rPr>
              <w:t>%100</w:t>
            </w:r>
          </w:p>
        </w:tc>
        <w:tc>
          <w:tcPr>
            <w:tcW w:w="727" w:type="pct"/>
            <w:shd w:val="clear" w:color="auto" w:fill="E4F4DF" w:themeFill="accent5" w:themeFillTint="33"/>
          </w:tcPr>
          <w:p w:rsidR="009B3B22" w:rsidRPr="002C5498" w:rsidRDefault="009B3B22" w:rsidP="009B3B22">
            <w:pPr>
              <w:jc w:val="right"/>
              <w:rPr>
                <w:rFonts w:asciiTheme="minorHAnsi" w:hAnsiTheme="minorHAnsi" w:cs="Tahoma"/>
                <w:b/>
                <w:bCs/>
                <w:sz w:val="18"/>
                <w:szCs w:val="18"/>
              </w:rPr>
            </w:pPr>
            <w:r w:rsidRPr="002C5498">
              <w:rPr>
                <w:rFonts w:asciiTheme="minorHAnsi" w:hAnsiTheme="minorHAnsi" w:cs="Tahoma"/>
                <w:b/>
                <w:bCs/>
                <w:sz w:val="18"/>
                <w:szCs w:val="18"/>
              </w:rPr>
              <w:t>-1510</w:t>
            </w:r>
          </w:p>
        </w:tc>
      </w:tr>
      <w:tr w:rsidR="00934794" w:rsidRPr="00675937" w:rsidTr="002C5498">
        <w:trPr>
          <w:trHeight w:hRule="exact" w:val="580"/>
        </w:trPr>
        <w:tc>
          <w:tcPr>
            <w:tcW w:w="250" w:type="pct"/>
            <w:shd w:val="clear" w:color="auto" w:fill="E4F4DF" w:themeFill="accent5" w:themeFillTint="33"/>
            <w:noWrap/>
            <w:vAlign w:val="center"/>
            <w:hideMark/>
          </w:tcPr>
          <w:p w:rsidR="009B3B22" w:rsidRPr="001D64AE" w:rsidRDefault="009B3B22" w:rsidP="009B3B22">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02</w:t>
            </w:r>
          </w:p>
        </w:tc>
        <w:tc>
          <w:tcPr>
            <w:tcW w:w="704" w:type="pct"/>
            <w:shd w:val="clear" w:color="auto" w:fill="E4F4DF" w:themeFill="accent5" w:themeFillTint="33"/>
            <w:vAlign w:val="center"/>
            <w:hideMark/>
          </w:tcPr>
          <w:p w:rsidR="009B3B22" w:rsidRDefault="009B3B22" w:rsidP="009B3B22">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 xml:space="preserve">Sosyal Güvenlik </w:t>
            </w:r>
          </w:p>
          <w:p w:rsidR="009B3B22" w:rsidRPr="001D64AE" w:rsidRDefault="009B3B22" w:rsidP="009B3B22">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Kurumlarına Devlet Primi Giderleri</w:t>
            </w:r>
          </w:p>
        </w:tc>
        <w:tc>
          <w:tcPr>
            <w:tcW w:w="559"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395.000</w:t>
            </w:r>
            <w:r w:rsidR="00733675">
              <w:rPr>
                <w:rFonts w:asciiTheme="minorHAnsi" w:hAnsiTheme="minorHAnsi" w:cs="Tahoma"/>
                <w:bCs/>
                <w:sz w:val="18"/>
                <w:szCs w:val="18"/>
              </w:rPr>
              <w:t>,00</w:t>
            </w:r>
          </w:p>
        </w:tc>
        <w:tc>
          <w:tcPr>
            <w:tcW w:w="550"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557.590</w:t>
            </w:r>
            <w:r w:rsidR="00733675">
              <w:rPr>
                <w:rFonts w:asciiTheme="minorHAnsi" w:hAnsiTheme="minorHAnsi" w:cs="Tahoma"/>
                <w:bCs/>
                <w:sz w:val="18"/>
                <w:szCs w:val="18"/>
              </w:rPr>
              <w:t>,00</w:t>
            </w:r>
          </w:p>
        </w:tc>
        <w:tc>
          <w:tcPr>
            <w:tcW w:w="481"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206.052</w:t>
            </w:r>
            <w:r w:rsidR="00733675">
              <w:rPr>
                <w:rFonts w:asciiTheme="minorHAnsi" w:hAnsiTheme="minorHAnsi" w:cs="Tahoma"/>
                <w:bCs/>
                <w:sz w:val="18"/>
                <w:szCs w:val="18"/>
              </w:rPr>
              <w:t>,00</w:t>
            </w:r>
          </w:p>
        </w:tc>
        <w:tc>
          <w:tcPr>
            <w:tcW w:w="623"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952.590</w:t>
            </w:r>
            <w:r w:rsidR="00733675">
              <w:rPr>
                <w:rFonts w:asciiTheme="minorHAnsi" w:hAnsiTheme="minorHAnsi" w:cs="Tahoma"/>
                <w:bCs/>
                <w:sz w:val="18"/>
                <w:szCs w:val="18"/>
              </w:rPr>
              <w:t>,00</w:t>
            </w:r>
          </w:p>
        </w:tc>
        <w:tc>
          <w:tcPr>
            <w:tcW w:w="550"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746.538</w:t>
            </w:r>
            <w:r w:rsidR="00733675">
              <w:rPr>
                <w:rFonts w:asciiTheme="minorHAnsi" w:hAnsiTheme="minorHAnsi" w:cs="Tahoma"/>
                <w:bCs/>
                <w:sz w:val="18"/>
                <w:szCs w:val="18"/>
              </w:rPr>
              <w:t>,00</w:t>
            </w:r>
          </w:p>
        </w:tc>
        <w:tc>
          <w:tcPr>
            <w:tcW w:w="556" w:type="pct"/>
            <w:shd w:val="clear" w:color="auto" w:fill="E4F4DF" w:themeFill="accent5" w:themeFillTint="33"/>
          </w:tcPr>
          <w:p w:rsidR="009B3B22" w:rsidRPr="00675937" w:rsidRDefault="002C5498" w:rsidP="009B3B22">
            <w:pPr>
              <w:jc w:val="right"/>
              <w:rPr>
                <w:rFonts w:asciiTheme="minorHAnsi" w:hAnsiTheme="minorHAnsi" w:cs="Tahoma"/>
                <w:bCs/>
                <w:sz w:val="18"/>
                <w:szCs w:val="18"/>
              </w:rPr>
            </w:pPr>
            <w:r>
              <w:rPr>
                <w:rFonts w:asciiTheme="minorHAnsi" w:hAnsiTheme="minorHAnsi" w:cs="Tahoma"/>
                <w:bCs/>
                <w:sz w:val="18"/>
                <w:szCs w:val="18"/>
              </w:rPr>
              <w:t>%78</w:t>
            </w:r>
          </w:p>
        </w:tc>
        <w:tc>
          <w:tcPr>
            <w:tcW w:w="727"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r>
      <w:tr w:rsidR="00934794" w:rsidRPr="00675937" w:rsidTr="002C5498">
        <w:trPr>
          <w:trHeight w:hRule="exact" w:val="419"/>
        </w:trPr>
        <w:tc>
          <w:tcPr>
            <w:tcW w:w="250" w:type="pct"/>
            <w:shd w:val="clear" w:color="auto" w:fill="E4F4DF" w:themeFill="accent5" w:themeFillTint="33"/>
            <w:noWrap/>
            <w:vAlign w:val="center"/>
            <w:hideMark/>
          </w:tcPr>
          <w:p w:rsidR="009B3B22" w:rsidRPr="001D64AE" w:rsidRDefault="009B3B22" w:rsidP="009B3B22">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03</w:t>
            </w:r>
          </w:p>
        </w:tc>
        <w:tc>
          <w:tcPr>
            <w:tcW w:w="704" w:type="pct"/>
            <w:shd w:val="clear" w:color="auto" w:fill="E4F4DF" w:themeFill="accent5" w:themeFillTint="33"/>
            <w:noWrap/>
            <w:vAlign w:val="center"/>
            <w:hideMark/>
          </w:tcPr>
          <w:p w:rsidR="009B3B22" w:rsidRPr="001D64AE" w:rsidRDefault="009B3B22" w:rsidP="009B3B22">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Mal Ve Hizmet Alım Giderleri</w:t>
            </w:r>
          </w:p>
        </w:tc>
        <w:tc>
          <w:tcPr>
            <w:tcW w:w="559"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245.989</w:t>
            </w:r>
            <w:r w:rsidR="00C87E9E">
              <w:rPr>
                <w:rFonts w:asciiTheme="minorHAnsi" w:hAnsiTheme="minorHAnsi" w:cs="Tahoma"/>
                <w:bCs/>
                <w:sz w:val="18"/>
                <w:szCs w:val="18"/>
              </w:rPr>
              <w:t>,00</w:t>
            </w:r>
          </w:p>
        </w:tc>
        <w:tc>
          <w:tcPr>
            <w:tcW w:w="550"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559.200.00</w:t>
            </w:r>
          </w:p>
        </w:tc>
        <w:tc>
          <w:tcPr>
            <w:tcW w:w="481"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66,00</w:t>
            </w:r>
          </w:p>
        </w:tc>
        <w:tc>
          <w:tcPr>
            <w:tcW w:w="623" w:type="pct"/>
            <w:shd w:val="clear" w:color="auto" w:fill="E4F4DF" w:themeFill="accent5" w:themeFillTint="33"/>
          </w:tcPr>
          <w:p w:rsidR="009B3B22" w:rsidRPr="00675937" w:rsidRDefault="00C87E9E" w:rsidP="009B3B22">
            <w:pPr>
              <w:jc w:val="right"/>
              <w:rPr>
                <w:rFonts w:asciiTheme="minorHAnsi" w:hAnsiTheme="minorHAnsi" w:cs="Tahoma"/>
                <w:bCs/>
                <w:sz w:val="18"/>
                <w:szCs w:val="18"/>
              </w:rPr>
            </w:pPr>
            <w:r>
              <w:rPr>
                <w:rFonts w:asciiTheme="minorHAnsi" w:hAnsiTheme="minorHAnsi" w:cs="Tahoma"/>
                <w:bCs/>
                <w:sz w:val="18"/>
                <w:szCs w:val="18"/>
              </w:rPr>
              <w:t>782.200,00</w:t>
            </w:r>
          </w:p>
        </w:tc>
        <w:tc>
          <w:tcPr>
            <w:tcW w:w="550"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r>
              <w:rPr>
                <w:rFonts w:asciiTheme="minorHAnsi" w:hAnsiTheme="minorHAnsi" w:cs="Tahoma"/>
                <w:bCs/>
                <w:sz w:val="18"/>
                <w:szCs w:val="18"/>
              </w:rPr>
              <w:t>780.128,00</w:t>
            </w:r>
          </w:p>
        </w:tc>
        <w:tc>
          <w:tcPr>
            <w:tcW w:w="556" w:type="pct"/>
            <w:shd w:val="clear" w:color="auto" w:fill="E4F4DF" w:themeFill="accent5" w:themeFillTint="33"/>
          </w:tcPr>
          <w:p w:rsidR="009B3B22" w:rsidRPr="00675937" w:rsidRDefault="00C87E9E" w:rsidP="009B3B22">
            <w:pPr>
              <w:jc w:val="right"/>
              <w:rPr>
                <w:rFonts w:asciiTheme="minorHAnsi" w:hAnsiTheme="minorHAnsi" w:cs="Tahoma"/>
                <w:bCs/>
                <w:sz w:val="18"/>
                <w:szCs w:val="18"/>
              </w:rPr>
            </w:pPr>
            <w:r>
              <w:rPr>
                <w:rFonts w:asciiTheme="minorHAnsi" w:hAnsiTheme="minorHAnsi" w:cs="Tahoma"/>
                <w:bCs/>
                <w:sz w:val="18"/>
                <w:szCs w:val="18"/>
              </w:rPr>
              <w:t>%99,74</w:t>
            </w:r>
          </w:p>
        </w:tc>
        <w:tc>
          <w:tcPr>
            <w:tcW w:w="727"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r>
      <w:tr w:rsidR="00934794" w:rsidRPr="00675937" w:rsidTr="002C5498">
        <w:trPr>
          <w:trHeight w:hRule="exact" w:val="284"/>
        </w:trPr>
        <w:tc>
          <w:tcPr>
            <w:tcW w:w="250" w:type="pct"/>
            <w:shd w:val="clear" w:color="auto" w:fill="E4F4DF" w:themeFill="accent5" w:themeFillTint="33"/>
            <w:noWrap/>
            <w:vAlign w:val="center"/>
            <w:hideMark/>
          </w:tcPr>
          <w:p w:rsidR="009B3B22" w:rsidRPr="001D64AE" w:rsidRDefault="009B3B22" w:rsidP="009B3B22">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05</w:t>
            </w:r>
          </w:p>
        </w:tc>
        <w:tc>
          <w:tcPr>
            <w:tcW w:w="704" w:type="pct"/>
            <w:shd w:val="clear" w:color="auto" w:fill="E4F4DF" w:themeFill="accent5" w:themeFillTint="33"/>
            <w:noWrap/>
            <w:vAlign w:val="center"/>
            <w:hideMark/>
          </w:tcPr>
          <w:p w:rsidR="009B3B22" w:rsidRPr="001D64AE" w:rsidRDefault="009B3B22" w:rsidP="009B3B22">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Cari Transferler</w:t>
            </w:r>
          </w:p>
        </w:tc>
        <w:tc>
          <w:tcPr>
            <w:tcW w:w="559"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c>
          <w:tcPr>
            <w:tcW w:w="550"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c>
          <w:tcPr>
            <w:tcW w:w="481"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c>
          <w:tcPr>
            <w:tcW w:w="623"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c>
          <w:tcPr>
            <w:tcW w:w="550"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c>
          <w:tcPr>
            <w:tcW w:w="556"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c>
          <w:tcPr>
            <w:tcW w:w="727" w:type="pct"/>
            <w:shd w:val="clear" w:color="auto" w:fill="E4F4DF" w:themeFill="accent5" w:themeFillTint="33"/>
          </w:tcPr>
          <w:p w:rsidR="009B3B22" w:rsidRPr="00675937" w:rsidRDefault="009B3B22" w:rsidP="009B3B22">
            <w:pPr>
              <w:jc w:val="right"/>
              <w:rPr>
                <w:rFonts w:asciiTheme="minorHAnsi" w:hAnsiTheme="minorHAnsi" w:cs="Tahoma"/>
                <w:bCs/>
                <w:sz w:val="18"/>
                <w:szCs w:val="18"/>
              </w:rPr>
            </w:pPr>
          </w:p>
        </w:tc>
      </w:tr>
      <w:tr w:rsidR="00AF1BDC" w:rsidRPr="00675937" w:rsidTr="002C5498">
        <w:trPr>
          <w:trHeight w:hRule="exact" w:val="284"/>
        </w:trPr>
        <w:tc>
          <w:tcPr>
            <w:tcW w:w="25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06</w:t>
            </w:r>
          </w:p>
        </w:tc>
        <w:tc>
          <w:tcPr>
            <w:tcW w:w="704"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Sermaye Giderleri</w:t>
            </w:r>
          </w:p>
        </w:tc>
        <w:tc>
          <w:tcPr>
            <w:tcW w:w="559"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550"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481"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623"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550"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556"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727"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r>
      <w:tr w:rsidR="00AF1BDC" w:rsidRPr="00675937" w:rsidTr="002C5498">
        <w:trPr>
          <w:trHeight w:hRule="exact" w:val="284"/>
        </w:trPr>
        <w:tc>
          <w:tcPr>
            <w:tcW w:w="25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07</w:t>
            </w:r>
          </w:p>
        </w:tc>
        <w:tc>
          <w:tcPr>
            <w:tcW w:w="704"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Sermaye Transferleri</w:t>
            </w:r>
          </w:p>
        </w:tc>
        <w:tc>
          <w:tcPr>
            <w:tcW w:w="559"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550"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481"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623"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550"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556"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727"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r>
      <w:tr w:rsidR="00AF1BDC" w:rsidRPr="00675937" w:rsidTr="002C5498">
        <w:trPr>
          <w:trHeight w:hRule="exact" w:val="284"/>
        </w:trPr>
        <w:tc>
          <w:tcPr>
            <w:tcW w:w="25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w:t>
            </w:r>
          </w:p>
        </w:tc>
        <w:tc>
          <w:tcPr>
            <w:tcW w:w="704" w:type="pct"/>
            <w:shd w:val="clear" w:color="auto" w:fill="E4F4DF" w:themeFill="accent5" w:themeFillTint="33"/>
            <w:noWrap/>
            <w:vAlign w:val="center"/>
            <w:hideMark/>
          </w:tcPr>
          <w:p w:rsidR="00AF1BDC" w:rsidRPr="001D64AE" w:rsidRDefault="00AF1BDC" w:rsidP="000875FE">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TOPLAM</w:t>
            </w:r>
          </w:p>
        </w:tc>
        <w:tc>
          <w:tcPr>
            <w:tcW w:w="559" w:type="pct"/>
            <w:shd w:val="clear" w:color="auto" w:fill="E4F4DF" w:themeFill="accent5" w:themeFillTint="33"/>
          </w:tcPr>
          <w:p w:rsidR="00AF1BDC" w:rsidRPr="00675937" w:rsidRDefault="000930E6" w:rsidP="004C72C8">
            <w:pPr>
              <w:jc w:val="right"/>
              <w:rPr>
                <w:rFonts w:asciiTheme="minorHAnsi" w:hAnsiTheme="minorHAnsi" w:cs="Tahoma"/>
                <w:b/>
                <w:bCs/>
                <w:sz w:val="18"/>
                <w:szCs w:val="18"/>
              </w:rPr>
            </w:pPr>
            <w:r>
              <w:rPr>
                <w:rFonts w:asciiTheme="minorHAnsi" w:hAnsiTheme="minorHAnsi" w:cs="Tahoma"/>
                <w:b/>
                <w:bCs/>
                <w:sz w:val="18"/>
                <w:szCs w:val="18"/>
              </w:rPr>
              <w:t>3.072.479,00</w:t>
            </w:r>
          </w:p>
        </w:tc>
        <w:tc>
          <w:tcPr>
            <w:tcW w:w="550" w:type="pct"/>
            <w:shd w:val="clear" w:color="auto" w:fill="E4F4DF" w:themeFill="accent5" w:themeFillTint="33"/>
          </w:tcPr>
          <w:p w:rsidR="00AF1BDC" w:rsidRPr="00675937" w:rsidRDefault="000930E6" w:rsidP="000930E6">
            <w:pPr>
              <w:jc w:val="center"/>
              <w:rPr>
                <w:rFonts w:asciiTheme="minorHAnsi" w:hAnsiTheme="minorHAnsi" w:cs="Tahoma"/>
                <w:b/>
                <w:bCs/>
                <w:sz w:val="18"/>
                <w:szCs w:val="18"/>
              </w:rPr>
            </w:pPr>
            <w:r>
              <w:rPr>
                <w:rFonts w:asciiTheme="minorHAnsi" w:hAnsiTheme="minorHAnsi" w:cs="Tahoma"/>
                <w:b/>
                <w:bCs/>
                <w:sz w:val="18"/>
                <w:szCs w:val="18"/>
              </w:rPr>
              <w:t>3.211.977,00</w:t>
            </w:r>
          </w:p>
        </w:tc>
        <w:tc>
          <w:tcPr>
            <w:tcW w:w="481" w:type="pct"/>
            <w:shd w:val="clear" w:color="auto" w:fill="E4F4DF" w:themeFill="accent5" w:themeFillTint="33"/>
          </w:tcPr>
          <w:p w:rsidR="00AF1BDC" w:rsidRPr="00675937" w:rsidRDefault="00934794" w:rsidP="004C72C8">
            <w:pPr>
              <w:jc w:val="right"/>
              <w:rPr>
                <w:rFonts w:asciiTheme="minorHAnsi" w:hAnsiTheme="minorHAnsi" w:cs="Tahoma"/>
                <w:b/>
                <w:bCs/>
                <w:sz w:val="18"/>
                <w:szCs w:val="18"/>
              </w:rPr>
            </w:pPr>
            <w:r>
              <w:rPr>
                <w:rFonts w:asciiTheme="minorHAnsi" w:hAnsiTheme="minorHAnsi" w:cs="Tahoma"/>
                <w:b/>
                <w:bCs/>
                <w:sz w:val="18"/>
                <w:szCs w:val="18"/>
              </w:rPr>
              <w:t>206.118</w:t>
            </w:r>
            <w:r w:rsidR="000930E6">
              <w:rPr>
                <w:rFonts w:asciiTheme="minorHAnsi" w:hAnsiTheme="minorHAnsi" w:cs="Tahoma"/>
                <w:b/>
                <w:bCs/>
                <w:sz w:val="18"/>
                <w:szCs w:val="18"/>
              </w:rPr>
              <w:t>,00</w:t>
            </w:r>
          </w:p>
        </w:tc>
        <w:tc>
          <w:tcPr>
            <w:tcW w:w="623" w:type="pct"/>
            <w:shd w:val="clear" w:color="auto" w:fill="E4F4DF" w:themeFill="accent5" w:themeFillTint="33"/>
          </w:tcPr>
          <w:p w:rsidR="00AF1BDC" w:rsidRPr="00675937" w:rsidRDefault="000930E6" w:rsidP="004C72C8">
            <w:pPr>
              <w:jc w:val="right"/>
              <w:rPr>
                <w:rFonts w:asciiTheme="minorHAnsi" w:hAnsiTheme="minorHAnsi" w:cs="Tahoma"/>
                <w:b/>
                <w:bCs/>
                <w:sz w:val="18"/>
                <w:szCs w:val="18"/>
              </w:rPr>
            </w:pPr>
            <w:r>
              <w:rPr>
                <w:rFonts w:asciiTheme="minorHAnsi" w:hAnsiTheme="minorHAnsi" w:cs="Tahoma"/>
                <w:b/>
                <w:bCs/>
                <w:sz w:val="18"/>
                <w:szCs w:val="18"/>
              </w:rPr>
              <w:t>6.261.467,00</w:t>
            </w:r>
          </w:p>
        </w:tc>
        <w:tc>
          <w:tcPr>
            <w:tcW w:w="550" w:type="pct"/>
            <w:shd w:val="clear" w:color="auto" w:fill="E4F4DF" w:themeFill="accent5" w:themeFillTint="33"/>
          </w:tcPr>
          <w:p w:rsidR="00AF1BDC" w:rsidRPr="00675937" w:rsidRDefault="00934794" w:rsidP="004C72C8">
            <w:pPr>
              <w:jc w:val="right"/>
              <w:rPr>
                <w:rFonts w:asciiTheme="minorHAnsi" w:hAnsiTheme="minorHAnsi" w:cs="Tahoma"/>
                <w:b/>
                <w:bCs/>
                <w:sz w:val="18"/>
                <w:szCs w:val="18"/>
              </w:rPr>
            </w:pPr>
            <w:r>
              <w:rPr>
                <w:rFonts w:asciiTheme="minorHAnsi" w:hAnsiTheme="minorHAnsi" w:cs="Tahoma"/>
                <w:b/>
                <w:bCs/>
                <w:sz w:val="18"/>
                <w:szCs w:val="18"/>
              </w:rPr>
              <w:t>6.054.853</w:t>
            </w:r>
            <w:r w:rsidR="000930E6">
              <w:rPr>
                <w:rFonts w:asciiTheme="minorHAnsi" w:hAnsiTheme="minorHAnsi" w:cs="Tahoma"/>
                <w:b/>
                <w:bCs/>
                <w:sz w:val="18"/>
                <w:szCs w:val="18"/>
              </w:rPr>
              <w:t>,00</w:t>
            </w:r>
          </w:p>
        </w:tc>
        <w:tc>
          <w:tcPr>
            <w:tcW w:w="556" w:type="pct"/>
            <w:shd w:val="clear" w:color="auto" w:fill="E4F4DF" w:themeFill="accent5" w:themeFillTint="33"/>
          </w:tcPr>
          <w:p w:rsidR="00AF1BDC" w:rsidRPr="00675937" w:rsidRDefault="00E51DE2" w:rsidP="004C72C8">
            <w:pPr>
              <w:jc w:val="right"/>
              <w:rPr>
                <w:rFonts w:asciiTheme="minorHAnsi" w:hAnsiTheme="minorHAnsi" w:cs="Tahoma"/>
                <w:b/>
                <w:bCs/>
                <w:sz w:val="18"/>
                <w:szCs w:val="18"/>
              </w:rPr>
            </w:pPr>
            <w:r>
              <w:rPr>
                <w:rFonts w:asciiTheme="minorHAnsi" w:hAnsiTheme="minorHAnsi" w:cs="Tahoma"/>
                <w:b/>
                <w:bCs/>
                <w:sz w:val="18"/>
                <w:szCs w:val="18"/>
              </w:rPr>
              <w:t>%92,58</w:t>
            </w:r>
          </w:p>
        </w:tc>
        <w:tc>
          <w:tcPr>
            <w:tcW w:w="727" w:type="pct"/>
            <w:shd w:val="clear" w:color="auto" w:fill="E4F4DF" w:themeFill="accent5" w:themeFillTint="33"/>
          </w:tcPr>
          <w:p w:rsidR="00AF1BDC" w:rsidRPr="00675937" w:rsidRDefault="002C5498" w:rsidP="004C72C8">
            <w:pPr>
              <w:jc w:val="right"/>
              <w:rPr>
                <w:rFonts w:asciiTheme="minorHAnsi" w:hAnsiTheme="minorHAnsi" w:cs="Tahoma"/>
                <w:b/>
                <w:bCs/>
                <w:sz w:val="18"/>
                <w:szCs w:val="18"/>
              </w:rPr>
            </w:pPr>
            <w:r>
              <w:rPr>
                <w:rFonts w:asciiTheme="minorHAnsi" w:hAnsiTheme="minorHAnsi" w:cs="Tahoma"/>
                <w:b/>
                <w:bCs/>
                <w:sz w:val="18"/>
                <w:szCs w:val="18"/>
              </w:rPr>
              <w:t>-</w:t>
            </w:r>
            <w:r w:rsidR="00934794">
              <w:rPr>
                <w:rFonts w:asciiTheme="minorHAnsi" w:hAnsiTheme="minorHAnsi" w:cs="Tahoma"/>
                <w:b/>
                <w:bCs/>
                <w:sz w:val="18"/>
                <w:szCs w:val="18"/>
              </w:rPr>
              <w:t>1510</w:t>
            </w:r>
          </w:p>
        </w:tc>
      </w:tr>
    </w:tbl>
    <w:p w:rsidR="006E0B87" w:rsidRPr="003C3AEC" w:rsidRDefault="006E0B87" w:rsidP="00AC2A8A">
      <w:pPr>
        <w:pStyle w:val="Balk3"/>
        <w:numPr>
          <w:ilvl w:val="0"/>
          <w:numId w:val="23"/>
        </w:numPr>
        <w:rPr>
          <w:b/>
          <w:color w:val="387026" w:themeColor="accent5" w:themeShade="80"/>
        </w:rPr>
      </w:pPr>
      <w:bookmarkStart w:id="46" w:name="_Toc123732437"/>
      <w:r w:rsidRPr="003C3AEC">
        <w:rPr>
          <w:b/>
          <w:color w:val="387026" w:themeColor="accent5" w:themeShade="80"/>
        </w:rPr>
        <w:t>Temel Mali Tablolara İlişkin Açıklamalar</w:t>
      </w:r>
      <w:bookmarkEnd w:id="45"/>
      <w:bookmarkEnd w:id="46"/>
    </w:p>
    <w:p w:rsidR="00EE2496" w:rsidRPr="007A2517" w:rsidRDefault="00EE2496" w:rsidP="00EE2496">
      <w:pPr>
        <w:spacing w:line="247" w:lineRule="auto"/>
        <w:ind w:right="260" w:firstLine="614"/>
        <w:jc w:val="both"/>
        <w:rPr>
          <w:rFonts w:asciiTheme="minorHAnsi" w:hAnsiTheme="minorHAnsi" w:cstheme="minorHAnsi"/>
        </w:rPr>
      </w:pPr>
      <w:r w:rsidRPr="007A2517">
        <w:rPr>
          <w:rFonts w:asciiTheme="minorHAnsi" w:hAnsiTheme="minorHAnsi" w:cstheme="minorHAnsi"/>
        </w:rPr>
        <w:t xml:space="preserve">Meslek Yüksekokulumuz Mal ve Hizmet Alım Giderleri türünde bulunan ödenek Yüksekokulumuzun ihtiyaçları doğrultusunda amaca uygun, verimli, etkin ve ekonomik olarak kullanılmıştır. Satın alma işlemleri 4737 Sayılı Kanunun 22.maddesinin d bendine göre yapılmaktadır. Personel ve Sosyal Güvenlik Kurumlarına yapılan ödemeler zamanında yapılmıştır. </w:t>
      </w:r>
    </w:p>
    <w:p w:rsidR="00A72C34" w:rsidRPr="00A72C34" w:rsidRDefault="00242CC4" w:rsidP="00A72C34">
      <w:pPr>
        <w:pStyle w:val="Balk3"/>
        <w:numPr>
          <w:ilvl w:val="0"/>
          <w:numId w:val="23"/>
        </w:numPr>
        <w:rPr>
          <w:b/>
          <w:color w:val="387026" w:themeColor="accent5" w:themeShade="80"/>
        </w:rPr>
      </w:pPr>
      <w:bookmarkStart w:id="47" w:name="_Toc183317688"/>
      <w:bookmarkStart w:id="48" w:name="_Toc123732438"/>
      <w:r w:rsidRPr="003C3AEC">
        <w:rPr>
          <w:b/>
          <w:color w:val="387026" w:themeColor="accent5" w:themeShade="80"/>
        </w:rPr>
        <w:t>Mali Denetim Sonuçları</w:t>
      </w:r>
      <w:bookmarkEnd w:id="47"/>
      <w:bookmarkEnd w:id="48"/>
      <w:r w:rsidRPr="003C3AEC">
        <w:rPr>
          <w:b/>
          <w:color w:val="387026" w:themeColor="accent5" w:themeShade="80"/>
        </w:rPr>
        <w:t xml:space="preserve"> </w:t>
      </w:r>
    </w:p>
    <w:p w:rsidR="00EE2496" w:rsidRPr="007A2517" w:rsidRDefault="00EE2496" w:rsidP="00EE2496">
      <w:pPr>
        <w:widowControl w:val="0"/>
        <w:jc w:val="both"/>
        <w:rPr>
          <w:rFonts w:asciiTheme="minorHAnsi" w:hAnsiTheme="minorHAnsi" w:cstheme="minorHAnsi"/>
          <w:bCs/>
          <w:color w:val="FF0000"/>
          <w:szCs w:val="24"/>
        </w:rPr>
      </w:pPr>
      <w:r>
        <w:rPr>
          <w:rFonts w:asciiTheme="minorHAnsi" w:hAnsiTheme="minorHAnsi" w:cstheme="minorHAnsi"/>
        </w:rPr>
        <w:t xml:space="preserve">         </w:t>
      </w:r>
      <w:r w:rsidRPr="007A2517">
        <w:rPr>
          <w:rFonts w:asciiTheme="minorHAnsi" w:hAnsiTheme="minorHAnsi" w:cstheme="minorHAnsi"/>
        </w:rPr>
        <w:t>Meslek Yüksekokulumuz 202</w:t>
      </w:r>
      <w:r>
        <w:rPr>
          <w:rFonts w:asciiTheme="minorHAnsi" w:hAnsiTheme="minorHAnsi" w:cstheme="minorHAnsi"/>
        </w:rPr>
        <w:t>2</w:t>
      </w:r>
      <w:r w:rsidRPr="007A2517">
        <w:rPr>
          <w:rFonts w:asciiTheme="minorHAnsi" w:hAnsiTheme="minorHAnsi" w:cstheme="minorHAnsi"/>
        </w:rPr>
        <w:t xml:space="preserve"> yılı içerisinde </w:t>
      </w:r>
      <w:r w:rsidR="002D5FB4">
        <w:rPr>
          <w:rFonts w:asciiTheme="minorHAnsi" w:hAnsiTheme="minorHAnsi" w:cstheme="minorHAnsi"/>
        </w:rPr>
        <w:t>Sayıştay veya Üniversitemiz İç Denetim Birimi tarafından Mali Denetime tabii tutulmamıştır. Önceki yıllardaki</w:t>
      </w:r>
      <w:r w:rsidRPr="007A2517">
        <w:rPr>
          <w:rFonts w:asciiTheme="minorHAnsi" w:hAnsiTheme="minorHAnsi" w:cstheme="minorHAnsi"/>
        </w:rPr>
        <w:t xml:space="preserve"> denetleme sonucu tespitlere göre öneriler dikkate </w:t>
      </w:r>
      <w:r w:rsidR="002D5FB4">
        <w:rPr>
          <w:rFonts w:asciiTheme="minorHAnsi" w:hAnsiTheme="minorHAnsi" w:cstheme="minorHAnsi"/>
        </w:rPr>
        <w:t>alınarak,</w:t>
      </w:r>
      <w:r w:rsidRPr="007A2517">
        <w:rPr>
          <w:rFonts w:asciiTheme="minorHAnsi" w:hAnsiTheme="minorHAnsi" w:cstheme="minorHAnsi"/>
        </w:rPr>
        <w:t xml:space="preserve"> yapılan usule ait işlem hataları düzeltilerek satın alma işlemleri gerçekleştirilmiştir</w:t>
      </w:r>
      <w:r>
        <w:rPr>
          <w:rFonts w:asciiTheme="minorHAnsi" w:hAnsiTheme="minorHAnsi" w:cstheme="minorHAnsi"/>
        </w:rPr>
        <w:t>.</w:t>
      </w:r>
    </w:p>
    <w:p w:rsidR="00A72C34" w:rsidRDefault="00A72C34" w:rsidP="00F02AB6">
      <w:pPr>
        <w:widowControl w:val="0"/>
        <w:jc w:val="both"/>
        <w:rPr>
          <w:rFonts w:asciiTheme="minorHAnsi" w:hAnsiTheme="minorHAnsi"/>
          <w:bCs/>
          <w:color w:val="FF0000"/>
          <w:szCs w:val="24"/>
        </w:rPr>
      </w:pPr>
    </w:p>
    <w:p w:rsidR="00242CC4" w:rsidRPr="003C3AEC" w:rsidRDefault="00242CC4" w:rsidP="00AC2A8A">
      <w:pPr>
        <w:pStyle w:val="Balk3"/>
        <w:numPr>
          <w:ilvl w:val="0"/>
          <w:numId w:val="23"/>
        </w:numPr>
        <w:rPr>
          <w:b/>
          <w:color w:val="387026" w:themeColor="accent5" w:themeShade="80"/>
        </w:rPr>
      </w:pPr>
      <w:bookmarkStart w:id="49" w:name="_Toc183317689"/>
      <w:bookmarkStart w:id="50" w:name="_Toc123732439"/>
      <w:r w:rsidRPr="003C3AEC">
        <w:rPr>
          <w:b/>
          <w:color w:val="387026" w:themeColor="accent5" w:themeShade="80"/>
        </w:rPr>
        <w:t>Diğer Hususlar</w:t>
      </w:r>
      <w:bookmarkEnd w:id="49"/>
      <w:bookmarkEnd w:id="50"/>
      <w:r w:rsidRPr="003C3AEC">
        <w:rPr>
          <w:b/>
          <w:color w:val="387026" w:themeColor="accent5" w:themeShade="80"/>
        </w:rPr>
        <w:t xml:space="preserve"> </w:t>
      </w:r>
    </w:p>
    <w:p w:rsidR="00EE2496" w:rsidRPr="007A2517" w:rsidRDefault="00EE2496" w:rsidP="00EE2496">
      <w:pPr>
        <w:spacing w:line="300" w:lineRule="exact"/>
        <w:jc w:val="both"/>
        <w:rPr>
          <w:rFonts w:asciiTheme="minorHAnsi" w:hAnsiTheme="minorHAnsi" w:cstheme="minorHAnsi"/>
          <w:color w:val="FF0000"/>
          <w:szCs w:val="24"/>
        </w:rPr>
      </w:pPr>
      <w:r w:rsidRPr="007A2517">
        <w:rPr>
          <w:rFonts w:asciiTheme="minorHAnsi" w:hAnsiTheme="minorHAnsi" w:cstheme="minorHAnsi"/>
        </w:rPr>
        <w:t>Meslek Yüksekokulumuz içerisinde Kozan İşletme Fakültesi de eğitim-öğretim hizmeti vermekte olduğundan, anılan fakültenin elektrik, su faturaları ile ısınma ihtiyaçları Meslek Yüksekokulumuz tarafından karşılanmaktadır</w:t>
      </w:r>
      <w:r>
        <w:rPr>
          <w:rFonts w:asciiTheme="minorHAnsi" w:hAnsiTheme="minorHAnsi" w:cstheme="minorHAnsi"/>
        </w:rPr>
        <w:t>.</w:t>
      </w:r>
    </w:p>
    <w:p w:rsidR="00545A98" w:rsidRDefault="00545A98" w:rsidP="005E5DEF">
      <w:pPr>
        <w:spacing w:line="300" w:lineRule="exact"/>
        <w:jc w:val="both"/>
        <w:rPr>
          <w:rFonts w:asciiTheme="minorHAnsi" w:hAnsiTheme="minorHAnsi"/>
          <w:color w:val="FF0000"/>
          <w:szCs w:val="24"/>
        </w:rPr>
      </w:pPr>
    </w:p>
    <w:p w:rsidR="00242CC4" w:rsidRDefault="00C653FE" w:rsidP="00AC2A8A">
      <w:pPr>
        <w:pStyle w:val="Balk2"/>
        <w:numPr>
          <w:ilvl w:val="0"/>
          <w:numId w:val="22"/>
        </w:numPr>
        <w:rPr>
          <w:color w:val="C00000"/>
        </w:rPr>
      </w:pPr>
      <w:bookmarkStart w:id="51" w:name="_Toc123732440"/>
      <w:r w:rsidRPr="00A07DC5">
        <w:rPr>
          <w:color w:val="C00000"/>
        </w:rPr>
        <w:t>PERFORMANS BİLGİLERİ</w:t>
      </w:r>
      <w:bookmarkEnd w:id="51"/>
    </w:p>
    <w:p w:rsidR="006C4409" w:rsidRPr="003C3AEC" w:rsidRDefault="006C4409" w:rsidP="006C4409">
      <w:pPr>
        <w:pStyle w:val="Balk3"/>
        <w:numPr>
          <w:ilvl w:val="0"/>
          <w:numId w:val="24"/>
        </w:numPr>
        <w:spacing w:after="240"/>
        <w:ind w:left="785"/>
        <w:rPr>
          <w:b/>
          <w:color w:val="387026" w:themeColor="accent5" w:themeShade="80"/>
        </w:rPr>
      </w:pPr>
      <w:bookmarkStart w:id="52" w:name="_Toc97546107"/>
      <w:bookmarkStart w:id="53" w:name="_Toc123732441"/>
      <w:r w:rsidRPr="003C3AEC">
        <w:rPr>
          <w:b/>
          <w:color w:val="387026" w:themeColor="accent5" w:themeShade="80"/>
        </w:rPr>
        <w:t>Program, Alt Program, Faaliyet Bilgileri</w:t>
      </w:r>
      <w:bookmarkEnd w:id="52"/>
      <w:bookmarkEnd w:id="53"/>
    </w:p>
    <w:p w:rsidR="00A338FE" w:rsidRDefault="006C4409" w:rsidP="00A338FE">
      <w:pPr>
        <w:jc w:val="center"/>
        <w:rPr>
          <w:rFonts w:asciiTheme="minorHAnsi" w:hAnsiTheme="minorHAnsi"/>
          <w:b/>
          <w:bCs/>
          <w:sz w:val="22"/>
          <w:szCs w:val="22"/>
        </w:rPr>
      </w:pPr>
      <w:r w:rsidRPr="005A5AF5">
        <w:rPr>
          <w:rFonts w:asciiTheme="minorHAnsi" w:hAnsiTheme="minorHAnsi"/>
          <w:b/>
          <w:color w:val="FF0000"/>
          <w:u w:val="single"/>
        </w:rPr>
        <w:t xml:space="preserve"> </w:t>
      </w:r>
      <w:r w:rsidR="00A338FE" w:rsidRPr="00D26608">
        <w:rPr>
          <w:rFonts w:asciiTheme="minorHAnsi" w:hAnsiTheme="minorHAnsi"/>
          <w:b/>
          <w:bCs/>
          <w:sz w:val="22"/>
          <w:szCs w:val="22"/>
        </w:rPr>
        <w:t>Faaliyetlerden sorumlu harcama birimi aşağıdaki tabloda gösterilmiştir.</w:t>
      </w:r>
    </w:p>
    <w:tbl>
      <w:tblPr>
        <w:tblStyle w:val="TabloKlavuzu"/>
        <w:tblW w:w="0" w:type="auto"/>
        <w:tblInd w:w="137" w:type="dxa"/>
        <w:tblLook w:val="04A0" w:firstRow="1" w:lastRow="0" w:firstColumn="1" w:lastColumn="0" w:noHBand="0" w:noVBand="1"/>
      </w:tblPr>
      <w:tblGrid>
        <w:gridCol w:w="2137"/>
        <w:gridCol w:w="2244"/>
        <w:gridCol w:w="2290"/>
        <w:gridCol w:w="2118"/>
      </w:tblGrid>
      <w:tr w:rsidR="00A338FE" w:rsidTr="00D110B7">
        <w:tc>
          <w:tcPr>
            <w:tcW w:w="2137" w:type="dxa"/>
            <w:shd w:val="clear" w:color="auto" w:fill="B0DFA0"/>
          </w:tcPr>
          <w:p w:rsidR="00A338FE" w:rsidRDefault="00A338FE" w:rsidP="00AC4F53">
            <w:pPr>
              <w:jc w:val="both"/>
              <w:rPr>
                <w:rFonts w:asciiTheme="minorHAnsi" w:hAnsiTheme="minorHAnsi"/>
                <w:b/>
                <w:bCs/>
                <w:color w:val="FF0000"/>
                <w:szCs w:val="24"/>
                <w:u w:val="single"/>
              </w:rPr>
            </w:pPr>
            <w:r w:rsidRPr="009E4B5B">
              <w:rPr>
                <w:rFonts w:asciiTheme="minorHAnsi" w:hAnsiTheme="minorHAnsi" w:cstheme="minorHAnsi"/>
                <w:b/>
                <w:sz w:val="16"/>
                <w:szCs w:val="16"/>
              </w:rPr>
              <w:t>PROGRAM</w:t>
            </w:r>
          </w:p>
        </w:tc>
        <w:tc>
          <w:tcPr>
            <w:tcW w:w="2244" w:type="dxa"/>
            <w:shd w:val="clear" w:color="auto" w:fill="B0DFA0"/>
          </w:tcPr>
          <w:p w:rsidR="00A338FE" w:rsidRDefault="00A338FE" w:rsidP="00AC4F53">
            <w:pPr>
              <w:jc w:val="both"/>
              <w:rPr>
                <w:rFonts w:asciiTheme="minorHAnsi" w:hAnsiTheme="minorHAnsi"/>
                <w:b/>
                <w:bCs/>
                <w:color w:val="FF0000"/>
                <w:szCs w:val="24"/>
                <w:u w:val="single"/>
              </w:rPr>
            </w:pPr>
            <w:r w:rsidRPr="009E4B5B">
              <w:rPr>
                <w:rFonts w:asciiTheme="minorHAnsi" w:hAnsiTheme="minorHAnsi" w:cstheme="minorHAnsi"/>
                <w:b/>
                <w:sz w:val="16"/>
                <w:szCs w:val="16"/>
              </w:rPr>
              <w:t>ALT</w:t>
            </w:r>
            <w:r w:rsidRPr="009E4B5B">
              <w:rPr>
                <w:rFonts w:asciiTheme="minorHAnsi" w:hAnsiTheme="minorHAnsi" w:cstheme="minorHAnsi"/>
                <w:b/>
                <w:spacing w:val="-5"/>
                <w:sz w:val="16"/>
                <w:szCs w:val="16"/>
              </w:rPr>
              <w:t xml:space="preserve"> </w:t>
            </w:r>
            <w:r w:rsidRPr="009E4B5B">
              <w:rPr>
                <w:rFonts w:asciiTheme="minorHAnsi" w:hAnsiTheme="minorHAnsi" w:cstheme="minorHAnsi"/>
                <w:b/>
                <w:sz w:val="16"/>
                <w:szCs w:val="16"/>
              </w:rPr>
              <w:t>PROGRAM</w:t>
            </w:r>
          </w:p>
        </w:tc>
        <w:tc>
          <w:tcPr>
            <w:tcW w:w="2290" w:type="dxa"/>
            <w:shd w:val="clear" w:color="auto" w:fill="B0DFA0"/>
          </w:tcPr>
          <w:p w:rsidR="00A338FE" w:rsidRDefault="00A338FE" w:rsidP="00AC4F53">
            <w:pPr>
              <w:ind w:firstLine="708"/>
              <w:jc w:val="both"/>
              <w:rPr>
                <w:rFonts w:asciiTheme="minorHAnsi" w:hAnsiTheme="minorHAnsi"/>
                <w:b/>
                <w:bCs/>
                <w:color w:val="FF0000"/>
                <w:szCs w:val="24"/>
                <w:u w:val="single"/>
              </w:rPr>
            </w:pPr>
            <w:r w:rsidRPr="009E4B5B">
              <w:rPr>
                <w:rFonts w:asciiTheme="minorHAnsi" w:hAnsiTheme="minorHAnsi" w:cstheme="minorHAnsi"/>
                <w:b/>
                <w:sz w:val="16"/>
                <w:szCs w:val="16"/>
              </w:rPr>
              <w:t>FAALİYET</w:t>
            </w:r>
          </w:p>
        </w:tc>
        <w:tc>
          <w:tcPr>
            <w:tcW w:w="2118" w:type="dxa"/>
            <w:shd w:val="clear" w:color="auto" w:fill="B0DFA0"/>
          </w:tcPr>
          <w:p w:rsidR="00A338FE" w:rsidRDefault="00A338FE" w:rsidP="00AC4F53">
            <w:pPr>
              <w:jc w:val="both"/>
              <w:rPr>
                <w:rFonts w:asciiTheme="minorHAnsi" w:hAnsiTheme="minorHAnsi"/>
                <w:b/>
                <w:bCs/>
                <w:color w:val="FF0000"/>
                <w:szCs w:val="24"/>
                <w:u w:val="single"/>
              </w:rPr>
            </w:pPr>
            <w:r w:rsidRPr="009E4B5B">
              <w:rPr>
                <w:rFonts w:asciiTheme="minorHAnsi" w:hAnsiTheme="minorHAnsi" w:cstheme="minorHAnsi"/>
                <w:b/>
                <w:sz w:val="16"/>
                <w:szCs w:val="16"/>
              </w:rPr>
              <w:t>SORUMLU</w:t>
            </w:r>
            <w:r w:rsidRPr="009E4B5B">
              <w:rPr>
                <w:rFonts w:asciiTheme="minorHAnsi" w:hAnsiTheme="minorHAnsi" w:cstheme="minorHAnsi"/>
                <w:b/>
                <w:spacing w:val="-4"/>
                <w:sz w:val="16"/>
                <w:szCs w:val="16"/>
              </w:rPr>
              <w:t xml:space="preserve"> </w:t>
            </w:r>
            <w:r w:rsidRPr="009E4B5B">
              <w:rPr>
                <w:rFonts w:asciiTheme="minorHAnsi" w:hAnsiTheme="minorHAnsi" w:cstheme="minorHAnsi"/>
                <w:b/>
                <w:sz w:val="16"/>
                <w:szCs w:val="16"/>
              </w:rPr>
              <w:t>HARCAMA</w:t>
            </w:r>
            <w:r w:rsidRPr="009E4B5B">
              <w:rPr>
                <w:rFonts w:asciiTheme="minorHAnsi" w:hAnsiTheme="minorHAnsi" w:cstheme="minorHAnsi"/>
                <w:b/>
                <w:spacing w:val="-6"/>
                <w:sz w:val="16"/>
                <w:szCs w:val="16"/>
              </w:rPr>
              <w:t xml:space="preserve"> </w:t>
            </w:r>
            <w:r w:rsidRPr="009E4B5B">
              <w:rPr>
                <w:rFonts w:asciiTheme="minorHAnsi" w:hAnsiTheme="minorHAnsi" w:cstheme="minorHAnsi"/>
                <w:b/>
                <w:sz w:val="16"/>
                <w:szCs w:val="16"/>
              </w:rPr>
              <w:t>BİRİMİ</w:t>
            </w:r>
          </w:p>
        </w:tc>
      </w:tr>
      <w:tr w:rsidR="00A338FE" w:rsidTr="00D110B7">
        <w:tc>
          <w:tcPr>
            <w:tcW w:w="2137" w:type="dxa"/>
            <w:vMerge w:val="restart"/>
            <w:shd w:val="clear" w:color="auto" w:fill="E4F4DF"/>
          </w:tcPr>
          <w:p w:rsidR="00A338FE" w:rsidRDefault="00A338FE" w:rsidP="00A338FE">
            <w:pPr>
              <w:jc w:val="both"/>
              <w:rPr>
                <w:rFonts w:asciiTheme="minorHAnsi" w:hAnsiTheme="minorHAnsi"/>
                <w:b/>
                <w:bCs/>
                <w:color w:val="FF0000"/>
                <w:szCs w:val="24"/>
                <w:u w:val="single"/>
              </w:rPr>
            </w:pPr>
            <w:r w:rsidRPr="00D26608">
              <w:rPr>
                <w:rFonts w:asciiTheme="minorHAnsi" w:hAnsiTheme="minorHAnsi" w:cstheme="minorHAnsi"/>
                <w:sz w:val="16"/>
                <w:szCs w:val="16"/>
              </w:rPr>
              <w:t>YÜKSEKÖĞRETİM</w:t>
            </w:r>
          </w:p>
        </w:tc>
        <w:tc>
          <w:tcPr>
            <w:tcW w:w="2244" w:type="dxa"/>
            <w:vMerge w:val="restart"/>
            <w:shd w:val="clear" w:color="auto" w:fill="E4F4DF"/>
          </w:tcPr>
          <w:p w:rsidR="00A338FE" w:rsidRDefault="00A338FE" w:rsidP="00A338FE">
            <w:pPr>
              <w:jc w:val="both"/>
              <w:rPr>
                <w:rFonts w:asciiTheme="minorHAnsi" w:hAnsiTheme="minorHAnsi"/>
                <w:b/>
                <w:bCs/>
                <w:color w:val="FF0000"/>
                <w:szCs w:val="24"/>
                <w:u w:val="single"/>
              </w:rPr>
            </w:pPr>
            <w:r>
              <w:rPr>
                <w:rFonts w:asciiTheme="minorHAnsi" w:hAnsiTheme="minorHAnsi" w:cstheme="minorHAnsi"/>
                <w:sz w:val="16"/>
                <w:szCs w:val="16"/>
              </w:rPr>
              <w:t xml:space="preserve">ÖN </w:t>
            </w:r>
            <w:r w:rsidRPr="00D26608">
              <w:rPr>
                <w:rFonts w:asciiTheme="minorHAnsi" w:hAnsiTheme="minorHAnsi" w:cstheme="minorHAnsi"/>
                <w:sz w:val="16"/>
                <w:szCs w:val="16"/>
              </w:rPr>
              <w:t>LİSANS</w:t>
            </w:r>
            <w:r w:rsidRPr="00D26608">
              <w:rPr>
                <w:rFonts w:asciiTheme="minorHAnsi" w:hAnsiTheme="minorHAnsi" w:cstheme="minorHAnsi"/>
                <w:spacing w:val="-4"/>
                <w:sz w:val="16"/>
                <w:szCs w:val="16"/>
              </w:rPr>
              <w:t xml:space="preserve"> </w:t>
            </w:r>
            <w:r w:rsidRPr="00D26608">
              <w:rPr>
                <w:rFonts w:asciiTheme="minorHAnsi" w:hAnsiTheme="minorHAnsi" w:cstheme="minorHAnsi"/>
                <w:sz w:val="16"/>
                <w:szCs w:val="16"/>
              </w:rPr>
              <w:t>EĞİTİMİ</w:t>
            </w:r>
            <w:r w:rsidRPr="00D26608">
              <w:rPr>
                <w:rFonts w:asciiTheme="minorHAnsi" w:hAnsiTheme="minorHAnsi" w:cstheme="minorHAnsi"/>
                <w:spacing w:val="-41"/>
                <w:sz w:val="16"/>
                <w:szCs w:val="16"/>
              </w:rPr>
              <w:t xml:space="preserve"> </w:t>
            </w:r>
          </w:p>
        </w:tc>
        <w:tc>
          <w:tcPr>
            <w:tcW w:w="2290" w:type="dxa"/>
            <w:shd w:val="clear" w:color="auto" w:fill="E4F4DF" w:themeFill="accent5" w:themeFillTint="33"/>
          </w:tcPr>
          <w:p w:rsidR="00A338FE" w:rsidRPr="00A37F03" w:rsidRDefault="00A338FE" w:rsidP="00A338FE">
            <w:pPr>
              <w:pStyle w:val="TableParagraph"/>
              <w:spacing w:before="1"/>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Birinci</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A338FE" w:rsidRPr="00997390" w:rsidRDefault="00A338FE" w:rsidP="00A338FE">
            <w:pPr>
              <w:jc w:val="both"/>
              <w:rPr>
                <w:rFonts w:asciiTheme="minorHAnsi" w:hAnsiTheme="minorHAnsi"/>
                <w:bCs/>
                <w:color w:val="FF0000"/>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r w:rsidR="00A338FE" w:rsidTr="00D110B7">
        <w:tc>
          <w:tcPr>
            <w:tcW w:w="2137" w:type="dxa"/>
            <w:vMerge/>
            <w:shd w:val="clear" w:color="auto" w:fill="E4F4DF"/>
          </w:tcPr>
          <w:p w:rsidR="00A338FE" w:rsidRPr="00D26608" w:rsidRDefault="00A338FE" w:rsidP="00A338FE">
            <w:pPr>
              <w:jc w:val="both"/>
              <w:rPr>
                <w:rFonts w:asciiTheme="minorHAnsi" w:hAnsiTheme="minorHAnsi" w:cstheme="minorHAnsi"/>
                <w:sz w:val="16"/>
                <w:szCs w:val="16"/>
              </w:rPr>
            </w:pPr>
          </w:p>
        </w:tc>
        <w:tc>
          <w:tcPr>
            <w:tcW w:w="2244" w:type="dxa"/>
            <w:vMerge/>
            <w:shd w:val="clear" w:color="auto" w:fill="E4F4DF"/>
          </w:tcPr>
          <w:p w:rsidR="00A338FE" w:rsidRPr="00D26608" w:rsidRDefault="00A338FE" w:rsidP="00A338FE">
            <w:pPr>
              <w:jc w:val="both"/>
              <w:rPr>
                <w:rFonts w:asciiTheme="minorHAnsi" w:hAnsiTheme="minorHAnsi" w:cstheme="minorHAnsi"/>
                <w:sz w:val="16"/>
                <w:szCs w:val="16"/>
              </w:rPr>
            </w:pPr>
          </w:p>
        </w:tc>
        <w:tc>
          <w:tcPr>
            <w:tcW w:w="2290" w:type="dxa"/>
            <w:shd w:val="clear" w:color="auto" w:fill="E4F4DF" w:themeFill="accent5" w:themeFillTint="33"/>
          </w:tcPr>
          <w:p w:rsidR="00A338FE" w:rsidRPr="00A37F03" w:rsidRDefault="00A338FE" w:rsidP="00A338FE">
            <w:pPr>
              <w:pStyle w:val="TableParagraph"/>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İkinci</w:t>
            </w:r>
            <w:r w:rsidRPr="00A37F03">
              <w:rPr>
                <w:rFonts w:asciiTheme="minorHAnsi" w:hAnsiTheme="minorHAnsi" w:cstheme="minorHAnsi"/>
                <w:spacing w:val="-5"/>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A338FE" w:rsidRPr="00997390" w:rsidRDefault="00A338FE" w:rsidP="00A338FE">
            <w:pPr>
              <w:jc w:val="both"/>
              <w:rPr>
                <w:rFonts w:asciiTheme="minorHAnsi" w:hAnsiTheme="minorHAnsi"/>
                <w:bCs/>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bl>
    <w:p w:rsidR="00A72C34" w:rsidRDefault="0075782F" w:rsidP="00A72C34">
      <w:pPr>
        <w:pStyle w:val="Balk3"/>
        <w:numPr>
          <w:ilvl w:val="0"/>
          <w:numId w:val="24"/>
        </w:numPr>
        <w:rPr>
          <w:b/>
          <w:color w:val="387026" w:themeColor="accent5" w:themeShade="80"/>
        </w:rPr>
      </w:pPr>
      <w:bookmarkStart w:id="54" w:name="_Toc183317691"/>
      <w:bookmarkStart w:id="55" w:name="_Toc502326468"/>
      <w:bookmarkStart w:id="56" w:name="_Toc123732442"/>
      <w:r w:rsidRPr="003C3AEC">
        <w:rPr>
          <w:b/>
          <w:color w:val="387026" w:themeColor="accent5" w:themeShade="80"/>
        </w:rPr>
        <w:t xml:space="preserve">Performans </w:t>
      </w:r>
      <w:bookmarkStart w:id="57" w:name="_Toc97546108"/>
      <w:bookmarkEnd w:id="54"/>
      <w:bookmarkEnd w:id="55"/>
      <w:r w:rsidRPr="003C3AEC">
        <w:rPr>
          <w:b/>
          <w:color w:val="387026" w:themeColor="accent5" w:themeShade="80"/>
        </w:rPr>
        <w:t>Sonuçlarının Değerlendirilmesi</w:t>
      </w:r>
      <w:bookmarkEnd w:id="56"/>
      <w:bookmarkEnd w:id="57"/>
    </w:p>
    <w:p w:rsidR="0075782F" w:rsidRDefault="0075782F" w:rsidP="00B92A93">
      <w:pPr>
        <w:pStyle w:val="T3"/>
        <w:numPr>
          <w:ilvl w:val="0"/>
          <w:numId w:val="44"/>
        </w:numPr>
        <w:tabs>
          <w:tab w:val="left" w:pos="960"/>
          <w:tab w:val="right" w:leader="dot" w:pos="9396"/>
        </w:tabs>
        <w:rPr>
          <w:rFonts w:ascii="Arial" w:hAnsi="Arial" w:cs="Arial"/>
          <w:b/>
          <w:noProof/>
          <w:color w:val="FF0000"/>
          <w:sz w:val="22"/>
          <w:szCs w:val="22"/>
        </w:rPr>
      </w:pPr>
      <w:r w:rsidRPr="00B92A93">
        <w:rPr>
          <w:rFonts w:ascii="Arial" w:hAnsi="Arial" w:cs="Arial"/>
          <w:b/>
          <w:noProof/>
          <w:color w:val="FF0000"/>
          <w:sz w:val="22"/>
          <w:szCs w:val="22"/>
        </w:rPr>
        <w:t>Program Hedef Ve Göstergeleriyle İlgili Gerçekleşme Sonuçları Ve Değerlendirmeler</w:t>
      </w:r>
    </w:p>
    <w:p w:rsidR="00B92A93" w:rsidRPr="00B92A93" w:rsidRDefault="00B92A93" w:rsidP="00B92A93"/>
    <w:p w:rsidR="0075782F" w:rsidRDefault="0075782F" w:rsidP="0075782F">
      <w:pPr>
        <w:jc w:val="center"/>
        <w:rPr>
          <w:rFonts w:asciiTheme="minorHAnsi" w:hAnsiTheme="minorHAnsi"/>
          <w:b/>
          <w:szCs w:val="24"/>
          <w:u w:val="single"/>
        </w:rPr>
      </w:pPr>
      <w:r w:rsidRPr="002909D3">
        <w:rPr>
          <w:rFonts w:asciiTheme="minorHAnsi" w:hAnsiTheme="minorHAnsi"/>
          <w:b/>
          <w:szCs w:val="24"/>
          <w:u w:val="single"/>
        </w:rPr>
        <w:t xml:space="preserve">Performans Programı kapsamında yer verilen alt program hedefi ve göstergelerine ilişkin tablo aşağıda yer </w:t>
      </w:r>
      <w:r w:rsidRPr="0075782F">
        <w:rPr>
          <w:rFonts w:asciiTheme="minorHAnsi" w:hAnsiTheme="minorHAnsi"/>
          <w:b/>
          <w:szCs w:val="24"/>
          <w:u w:val="single"/>
        </w:rPr>
        <w:t>almaktadır.</w:t>
      </w:r>
    </w:p>
    <w:p w:rsidR="00152A33" w:rsidRDefault="00152A33" w:rsidP="0075782F">
      <w:pPr>
        <w:jc w:val="center"/>
        <w:rPr>
          <w:rFonts w:asciiTheme="minorHAnsi" w:hAnsiTheme="minorHAnsi"/>
          <w:b/>
          <w:szCs w:val="24"/>
          <w:u w:val="single"/>
        </w:rPr>
      </w:pPr>
    </w:p>
    <w:tbl>
      <w:tblPr>
        <w:tblpPr w:leftFromText="141" w:rightFromText="141" w:vertAnchor="text" w:horzAnchor="margin" w:tblpX="132" w:tblpY="108"/>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567"/>
        <w:gridCol w:w="2080"/>
        <w:gridCol w:w="830"/>
        <w:gridCol w:w="2022"/>
        <w:gridCol w:w="1298"/>
      </w:tblGrid>
      <w:tr w:rsidR="00A37F03" w:rsidRPr="00EC4BD9" w:rsidTr="00D110B7">
        <w:trPr>
          <w:trHeight w:val="266"/>
        </w:trPr>
        <w:tc>
          <w:tcPr>
            <w:tcW w:w="1459" w:type="pct"/>
            <w:shd w:val="clear" w:color="auto" w:fill="B0DFA0" w:themeFill="accent5" w:themeFillTint="99"/>
            <w:noWrap/>
            <w:vAlign w:val="center"/>
            <w:hideMark/>
          </w:tcPr>
          <w:p w:rsidR="00A37F03" w:rsidRPr="00EC4BD9" w:rsidRDefault="00A37F03" w:rsidP="00D110B7">
            <w:pPr>
              <w:tabs>
                <w:tab w:val="left" w:pos="1395"/>
              </w:tabs>
              <w:ind w:left="67" w:hanging="67"/>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ALT PROGRAM HEDEFİ</w:t>
            </w:r>
          </w:p>
        </w:tc>
        <w:tc>
          <w:tcPr>
            <w:tcW w:w="1182" w:type="pct"/>
            <w:shd w:val="clear" w:color="auto" w:fill="B0DFA0" w:themeFill="accent5" w:themeFillTint="99"/>
            <w:vAlign w:val="center"/>
            <w:hideMark/>
          </w:tcPr>
          <w:p w:rsidR="00A37F03" w:rsidRPr="00EC4BD9" w:rsidRDefault="00A37F03" w:rsidP="00D110B7">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GÖSTERGE ADI</w:t>
            </w:r>
          </w:p>
        </w:tc>
        <w:tc>
          <w:tcPr>
            <w:tcW w:w="472" w:type="pct"/>
            <w:shd w:val="clear" w:color="auto" w:fill="B0DFA0" w:themeFill="accent5" w:themeFillTint="99"/>
          </w:tcPr>
          <w:p w:rsidR="00A37F03" w:rsidRDefault="00A37F03" w:rsidP="00D110B7">
            <w:pPr>
              <w:jc w:val="center"/>
              <w:rPr>
                <w:rFonts w:asciiTheme="minorHAnsi" w:hAnsiTheme="minorHAnsi" w:cstheme="minorHAnsi"/>
                <w:b/>
                <w:bCs/>
                <w:sz w:val="16"/>
                <w:szCs w:val="16"/>
                <w:lang w:eastAsia="tr-TR"/>
              </w:rPr>
            </w:pPr>
          </w:p>
          <w:p w:rsidR="00A37F03" w:rsidRPr="00EC4BD9" w:rsidRDefault="00A37F03" w:rsidP="00D110B7">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ÖLÇÜ BİRİMİ</w:t>
            </w:r>
          </w:p>
        </w:tc>
        <w:tc>
          <w:tcPr>
            <w:tcW w:w="1149" w:type="pct"/>
            <w:shd w:val="clear" w:color="auto" w:fill="B0DFA0" w:themeFill="accent5" w:themeFillTint="99"/>
          </w:tcPr>
          <w:p w:rsidR="00A37F03" w:rsidRDefault="00A37F03" w:rsidP="00D110B7">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p>
          <w:p w:rsidR="00A37F03" w:rsidRPr="00EC4BD9" w:rsidRDefault="00A37F03" w:rsidP="00D110B7">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r w:rsidRPr="00EC4BD9">
              <w:rPr>
                <w:rFonts w:asciiTheme="minorHAnsi" w:hAnsiTheme="minorHAnsi" w:cstheme="minorHAnsi"/>
                <w:b/>
                <w:sz w:val="16"/>
                <w:szCs w:val="16"/>
              </w:rPr>
              <w:t>SORUMLU</w:t>
            </w:r>
            <w:r w:rsidRPr="00EC4BD9">
              <w:rPr>
                <w:rFonts w:asciiTheme="minorHAnsi" w:hAnsiTheme="minorHAnsi" w:cstheme="minorHAnsi"/>
                <w:b/>
                <w:spacing w:val="-6"/>
                <w:sz w:val="16"/>
                <w:szCs w:val="16"/>
              </w:rPr>
              <w:t xml:space="preserve"> </w:t>
            </w:r>
            <w:r w:rsidRPr="00EC4BD9">
              <w:rPr>
                <w:rFonts w:asciiTheme="minorHAnsi" w:hAnsiTheme="minorHAnsi" w:cstheme="minorHAnsi"/>
                <w:b/>
                <w:sz w:val="16"/>
                <w:szCs w:val="16"/>
              </w:rPr>
              <w:t>BİRİM</w:t>
            </w:r>
          </w:p>
        </w:tc>
        <w:tc>
          <w:tcPr>
            <w:tcW w:w="738" w:type="pct"/>
            <w:shd w:val="clear" w:color="auto" w:fill="B0DFA0" w:themeFill="accent5" w:themeFillTint="99"/>
          </w:tcPr>
          <w:p w:rsidR="00A37F03" w:rsidRPr="00EC4BD9" w:rsidRDefault="00A37F03" w:rsidP="00D110B7">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2022 GERÇEKLEŞME SONUÇLARI</w:t>
            </w:r>
          </w:p>
        </w:tc>
      </w:tr>
      <w:tr w:rsidR="00A37F03" w:rsidRPr="00EC4BD9" w:rsidTr="00D110B7">
        <w:trPr>
          <w:trHeight w:val="402"/>
        </w:trPr>
        <w:tc>
          <w:tcPr>
            <w:tcW w:w="1459" w:type="pct"/>
            <w:vMerge w:val="restart"/>
            <w:shd w:val="clear" w:color="auto" w:fill="E4F4DF" w:themeFill="accent5" w:themeFillTint="33"/>
          </w:tcPr>
          <w:p w:rsidR="00A37F03" w:rsidRPr="00EC4BD9" w:rsidRDefault="00A37F03" w:rsidP="00D110B7">
            <w:pPr>
              <w:tabs>
                <w:tab w:val="left" w:pos="1395"/>
              </w:tabs>
              <w:ind w:left="67" w:hanging="67"/>
              <w:jc w:val="center"/>
              <w:rPr>
                <w:rFonts w:asciiTheme="minorHAnsi" w:hAnsiTheme="minorHAnsi" w:cstheme="minorHAnsi"/>
                <w:sz w:val="16"/>
                <w:szCs w:val="16"/>
                <w:lang w:eastAsia="tr-TR"/>
              </w:rPr>
            </w:pPr>
            <w:r w:rsidRPr="008D50B0">
              <w:rPr>
                <w:rFonts w:ascii="Calibri" w:hAnsi="Calibri" w:cs="Calibri"/>
                <w:sz w:val="16"/>
                <w:szCs w:val="16"/>
              </w:rPr>
              <w:t>Toplumun Tüm Kesimlerine İhtiyaç Duyduğu Alanlarda Eğitimler Verilmesi, Kamu Kurum Ve Kuruluşları, Özel Sektör Ve Uluslararası Kuruluşlarla İşbirliğinin Gelişmesine Katkıda Bulunulması</w:t>
            </w:r>
          </w:p>
        </w:tc>
        <w:tc>
          <w:tcPr>
            <w:tcW w:w="1182" w:type="pct"/>
            <w:shd w:val="clear" w:color="auto" w:fill="E4F4DF" w:themeFill="accent5" w:themeFillTint="33"/>
          </w:tcPr>
          <w:p w:rsidR="00A37F03" w:rsidRPr="00EC4BD9" w:rsidRDefault="00A37F03" w:rsidP="00D110B7">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Tamamlanan Sosyal Sorumluluk Projeleri Sayısı</w:t>
            </w:r>
          </w:p>
        </w:tc>
        <w:tc>
          <w:tcPr>
            <w:tcW w:w="472" w:type="pct"/>
            <w:shd w:val="clear" w:color="auto" w:fill="E4F4DF" w:themeFill="accent5" w:themeFillTint="33"/>
          </w:tcPr>
          <w:p w:rsidR="00A37F03" w:rsidRPr="00EC4BD9" w:rsidRDefault="00A37F03" w:rsidP="00D110B7">
            <w:pPr>
              <w:jc w:val="center"/>
              <w:rPr>
                <w:rFonts w:asciiTheme="minorHAnsi" w:hAnsiTheme="minorHAnsi" w:cstheme="minorHAnsi"/>
                <w:bCs/>
                <w:sz w:val="16"/>
                <w:szCs w:val="16"/>
                <w:lang w:eastAsia="tr-TR"/>
              </w:rPr>
            </w:pPr>
          </w:p>
          <w:p w:rsidR="00A37F03" w:rsidRPr="00E05BC1" w:rsidRDefault="00A37F03" w:rsidP="00D110B7">
            <w:pPr>
              <w:jc w:val="center"/>
              <w:rPr>
                <w:rFonts w:asciiTheme="minorHAnsi" w:hAnsiTheme="minorHAnsi" w:cstheme="minorHAnsi"/>
                <w:b/>
                <w:sz w:val="16"/>
                <w:szCs w:val="16"/>
                <w:lang w:eastAsia="tr-TR"/>
              </w:rPr>
            </w:pPr>
            <w:r>
              <w:rPr>
                <w:rFonts w:asciiTheme="minorHAnsi" w:hAnsiTheme="minorHAnsi" w:cstheme="minorHAnsi"/>
                <w:bCs/>
                <w:sz w:val="16"/>
                <w:szCs w:val="16"/>
                <w:lang w:eastAsia="tr-TR"/>
              </w:rPr>
              <w:t>Sayı</w:t>
            </w:r>
          </w:p>
        </w:tc>
        <w:tc>
          <w:tcPr>
            <w:tcW w:w="1149" w:type="pct"/>
            <w:vMerge w:val="restart"/>
            <w:shd w:val="clear" w:color="auto" w:fill="E4F4DF" w:themeFill="accent5" w:themeFillTint="33"/>
          </w:tcPr>
          <w:p w:rsidR="00A37F03" w:rsidRPr="005D6BC4" w:rsidRDefault="00A37F03" w:rsidP="00D110B7">
            <w:pPr>
              <w:pStyle w:val="TableParagraph"/>
              <w:spacing w:before="63"/>
              <w:jc w:val="center"/>
              <w:rPr>
                <w:rFonts w:asciiTheme="minorHAnsi" w:hAnsiTheme="minorHAnsi" w:cstheme="minorHAnsi"/>
                <w:b/>
                <w:sz w:val="16"/>
                <w:szCs w:val="16"/>
              </w:rPr>
            </w:pPr>
            <w:r w:rsidRPr="008D50B0">
              <w:rPr>
                <w:sz w:val="16"/>
                <w:szCs w:val="16"/>
              </w:rPr>
              <w:t>Tüm Birimler                     Sağlık,</w:t>
            </w:r>
            <w:r w:rsidRPr="008D50B0">
              <w:rPr>
                <w:spacing w:val="-3"/>
                <w:sz w:val="16"/>
                <w:szCs w:val="16"/>
              </w:rPr>
              <w:t xml:space="preserve"> </w:t>
            </w:r>
            <w:r w:rsidRPr="008D50B0">
              <w:rPr>
                <w:sz w:val="16"/>
                <w:szCs w:val="16"/>
              </w:rPr>
              <w:t>Kültür</w:t>
            </w:r>
            <w:r w:rsidRPr="008D50B0">
              <w:rPr>
                <w:spacing w:val="-4"/>
                <w:sz w:val="16"/>
                <w:szCs w:val="16"/>
              </w:rPr>
              <w:t xml:space="preserve"> </w:t>
            </w:r>
            <w:r w:rsidRPr="008D50B0">
              <w:rPr>
                <w:sz w:val="16"/>
                <w:szCs w:val="16"/>
              </w:rPr>
              <w:t>Ve</w:t>
            </w:r>
            <w:r w:rsidRPr="008D50B0">
              <w:rPr>
                <w:spacing w:val="-2"/>
                <w:sz w:val="16"/>
                <w:szCs w:val="16"/>
              </w:rPr>
              <w:t xml:space="preserve"> </w:t>
            </w:r>
            <w:r w:rsidRPr="008D50B0">
              <w:rPr>
                <w:sz w:val="16"/>
                <w:szCs w:val="16"/>
              </w:rPr>
              <w:t>Spor</w:t>
            </w:r>
            <w:r w:rsidRPr="008D50B0">
              <w:rPr>
                <w:spacing w:val="-4"/>
                <w:sz w:val="16"/>
                <w:szCs w:val="16"/>
              </w:rPr>
              <w:t xml:space="preserve"> </w:t>
            </w:r>
            <w:r w:rsidRPr="008D50B0">
              <w:rPr>
                <w:sz w:val="16"/>
                <w:szCs w:val="16"/>
              </w:rPr>
              <w:t>Daire</w:t>
            </w:r>
            <w:r w:rsidRPr="008D50B0">
              <w:rPr>
                <w:spacing w:val="-1"/>
                <w:sz w:val="16"/>
                <w:szCs w:val="16"/>
              </w:rPr>
              <w:t xml:space="preserve"> </w:t>
            </w:r>
            <w:r w:rsidRPr="008D50B0">
              <w:rPr>
                <w:sz w:val="16"/>
                <w:szCs w:val="16"/>
              </w:rPr>
              <w:t>Başkanlığı</w:t>
            </w:r>
          </w:p>
        </w:tc>
        <w:tc>
          <w:tcPr>
            <w:tcW w:w="738" w:type="pct"/>
            <w:shd w:val="clear" w:color="auto" w:fill="E4F4DF" w:themeFill="accent5" w:themeFillTint="33"/>
            <w:vAlign w:val="center"/>
          </w:tcPr>
          <w:p w:rsidR="00A37F03" w:rsidRPr="00EC4BD9" w:rsidRDefault="00A37F03" w:rsidP="00D110B7">
            <w:pPr>
              <w:jc w:val="center"/>
              <w:rPr>
                <w:rFonts w:asciiTheme="minorHAnsi" w:hAnsiTheme="minorHAnsi" w:cstheme="minorHAnsi"/>
                <w:sz w:val="16"/>
                <w:szCs w:val="16"/>
              </w:rPr>
            </w:pPr>
            <w:r>
              <w:rPr>
                <w:rFonts w:asciiTheme="minorHAnsi" w:hAnsiTheme="minorHAnsi" w:cstheme="minorHAnsi"/>
                <w:sz w:val="16"/>
                <w:szCs w:val="16"/>
              </w:rPr>
              <w:t>24</w:t>
            </w:r>
          </w:p>
        </w:tc>
      </w:tr>
      <w:tr w:rsidR="00A37F03" w:rsidRPr="00EC4BD9" w:rsidTr="00D110B7">
        <w:trPr>
          <w:trHeight w:val="541"/>
        </w:trPr>
        <w:tc>
          <w:tcPr>
            <w:tcW w:w="1459" w:type="pct"/>
            <w:vMerge/>
            <w:shd w:val="clear" w:color="auto" w:fill="E4F4DF" w:themeFill="accent5" w:themeFillTint="33"/>
          </w:tcPr>
          <w:p w:rsidR="00A37F03" w:rsidRPr="00EC4BD9" w:rsidRDefault="00A37F03" w:rsidP="00D110B7">
            <w:pPr>
              <w:tabs>
                <w:tab w:val="left" w:pos="1395"/>
              </w:tabs>
              <w:ind w:left="67" w:hanging="67"/>
              <w:jc w:val="center"/>
              <w:rPr>
                <w:rFonts w:asciiTheme="minorHAnsi" w:hAnsiTheme="minorHAnsi" w:cstheme="minorHAnsi"/>
                <w:sz w:val="16"/>
                <w:szCs w:val="16"/>
                <w:lang w:eastAsia="tr-TR"/>
              </w:rPr>
            </w:pPr>
          </w:p>
        </w:tc>
        <w:tc>
          <w:tcPr>
            <w:tcW w:w="1182" w:type="pct"/>
            <w:shd w:val="clear" w:color="auto" w:fill="E4F4DF" w:themeFill="accent5" w:themeFillTint="33"/>
          </w:tcPr>
          <w:p w:rsidR="00A37F03" w:rsidRPr="00EC4BD9" w:rsidRDefault="00A37F03" w:rsidP="00D110B7">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Mezunlara Yönelik Gerçekleştirilen Faaliyet Sayısı</w:t>
            </w:r>
          </w:p>
        </w:tc>
        <w:tc>
          <w:tcPr>
            <w:tcW w:w="472" w:type="pct"/>
            <w:shd w:val="clear" w:color="auto" w:fill="E4F4DF" w:themeFill="accent5" w:themeFillTint="33"/>
          </w:tcPr>
          <w:p w:rsidR="00A37F03" w:rsidRPr="00EC4BD9" w:rsidRDefault="00A37F03" w:rsidP="00D110B7">
            <w:pPr>
              <w:jc w:val="center"/>
              <w:rPr>
                <w:rFonts w:asciiTheme="minorHAnsi" w:hAnsiTheme="minorHAnsi" w:cstheme="minorHAnsi"/>
                <w:bCs/>
                <w:sz w:val="16"/>
                <w:szCs w:val="16"/>
                <w:lang w:eastAsia="tr-TR"/>
              </w:rPr>
            </w:pPr>
          </w:p>
          <w:p w:rsidR="00A37F03" w:rsidRPr="00EC4BD9" w:rsidRDefault="00A37F03" w:rsidP="00D110B7">
            <w:pPr>
              <w:jc w:val="center"/>
              <w:rPr>
                <w:rFonts w:asciiTheme="minorHAnsi" w:hAnsiTheme="minorHAnsi" w:cstheme="minorHAnsi"/>
                <w:sz w:val="16"/>
                <w:szCs w:val="16"/>
                <w:lang w:eastAsia="tr-TR"/>
              </w:rPr>
            </w:pPr>
            <w:r>
              <w:rPr>
                <w:rFonts w:asciiTheme="minorHAnsi" w:hAnsiTheme="minorHAnsi" w:cstheme="minorHAnsi"/>
                <w:bCs/>
                <w:sz w:val="16"/>
                <w:szCs w:val="16"/>
                <w:lang w:eastAsia="tr-TR"/>
              </w:rPr>
              <w:t>Sayı</w:t>
            </w:r>
          </w:p>
        </w:tc>
        <w:tc>
          <w:tcPr>
            <w:tcW w:w="1149" w:type="pct"/>
            <w:vMerge/>
            <w:shd w:val="clear" w:color="auto" w:fill="E4F4DF" w:themeFill="accent5" w:themeFillTint="33"/>
          </w:tcPr>
          <w:p w:rsidR="00A37F03" w:rsidRPr="00EC4BD9" w:rsidRDefault="00A37F03" w:rsidP="00D110B7">
            <w:pPr>
              <w:pStyle w:val="TableParagraph"/>
              <w:spacing w:before="63"/>
              <w:rPr>
                <w:rFonts w:asciiTheme="minorHAnsi" w:hAnsiTheme="minorHAnsi" w:cstheme="minorHAnsi"/>
                <w:sz w:val="16"/>
                <w:szCs w:val="16"/>
              </w:rPr>
            </w:pPr>
          </w:p>
        </w:tc>
        <w:tc>
          <w:tcPr>
            <w:tcW w:w="738" w:type="pct"/>
            <w:shd w:val="clear" w:color="auto" w:fill="E4F4DF" w:themeFill="accent5" w:themeFillTint="33"/>
            <w:vAlign w:val="center"/>
          </w:tcPr>
          <w:p w:rsidR="00A37F03" w:rsidRPr="00EC4BD9" w:rsidRDefault="00A37F03" w:rsidP="00D110B7">
            <w:pPr>
              <w:jc w:val="center"/>
              <w:rPr>
                <w:rFonts w:asciiTheme="minorHAnsi" w:hAnsiTheme="minorHAnsi" w:cstheme="minorHAnsi"/>
                <w:sz w:val="16"/>
                <w:szCs w:val="16"/>
              </w:rPr>
            </w:pPr>
            <w:r>
              <w:rPr>
                <w:rFonts w:asciiTheme="minorHAnsi" w:hAnsiTheme="minorHAnsi" w:cstheme="minorHAnsi"/>
                <w:sz w:val="16"/>
                <w:szCs w:val="16"/>
              </w:rPr>
              <w:t>7</w:t>
            </w:r>
          </w:p>
        </w:tc>
      </w:tr>
    </w:tbl>
    <w:p w:rsidR="009418B9" w:rsidRDefault="009418B9" w:rsidP="00347993">
      <w:pPr>
        <w:jc w:val="both"/>
        <w:rPr>
          <w:rFonts w:asciiTheme="minorHAnsi" w:hAnsiTheme="minorHAnsi"/>
          <w:bCs/>
          <w:color w:val="FF0000"/>
          <w:szCs w:val="24"/>
        </w:rPr>
      </w:pPr>
    </w:p>
    <w:p w:rsidR="00152A33" w:rsidRDefault="00152A33" w:rsidP="00347993">
      <w:pPr>
        <w:jc w:val="both"/>
        <w:rPr>
          <w:rFonts w:asciiTheme="minorHAnsi" w:hAnsiTheme="minorHAnsi"/>
          <w:bCs/>
          <w:color w:val="FF0000"/>
          <w:szCs w:val="24"/>
        </w:rPr>
      </w:pPr>
    </w:p>
    <w:p w:rsidR="00152A33" w:rsidRDefault="00152A33" w:rsidP="00347993">
      <w:pPr>
        <w:jc w:val="both"/>
        <w:rPr>
          <w:rFonts w:asciiTheme="minorHAnsi" w:hAnsiTheme="minorHAnsi"/>
          <w:bCs/>
          <w:color w:val="FF0000"/>
          <w:szCs w:val="24"/>
        </w:rPr>
      </w:pPr>
    </w:p>
    <w:p w:rsidR="00152A33" w:rsidRDefault="00152A33" w:rsidP="00347993">
      <w:pPr>
        <w:jc w:val="both"/>
        <w:rPr>
          <w:rFonts w:asciiTheme="minorHAnsi" w:hAnsiTheme="minorHAnsi"/>
          <w:bCs/>
          <w:color w:val="FF0000"/>
          <w:szCs w:val="24"/>
        </w:rPr>
      </w:pPr>
    </w:p>
    <w:p w:rsidR="00AA7579" w:rsidRDefault="00AA7579" w:rsidP="0075782F">
      <w:pPr>
        <w:pStyle w:val="Balk3"/>
        <w:numPr>
          <w:ilvl w:val="0"/>
          <w:numId w:val="24"/>
        </w:numPr>
        <w:rPr>
          <w:b/>
          <w:color w:val="387026" w:themeColor="accent5" w:themeShade="80"/>
        </w:rPr>
      </w:pPr>
      <w:bookmarkStart w:id="58" w:name="_Toc123732443"/>
      <w:r w:rsidRPr="003C3AEC">
        <w:rPr>
          <w:b/>
          <w:color w:val="387026" w:themeColor="accent5" w:themeShade="80"/>
        </w:rPr>
        <w:t>Stratejik Plan Değerlendirme Tabloları</w:t>
      </w:r>
      <w:bookmarkEnd w:id="58"/>
    </w:p>
    <w:p w:rsidR="00AC073C" w:rsidRDefault="00AC073C" w:rsidP="008F7A6B">
      <w:pPr>
        <w:jc w:val="center"/>
        <w:rPr>
          <w:rFonts w:asciiTheme="minorHAnsi" w:hAnsiTheme="minorHAnsi"/>
          <w:b/>
          <w:color w:val="FF0000"/>
        </w:rPr>
      </w:pPr>
    </w:p>
    <w:p w:rsidR="00BC15AD" w:rsidRPr="00BC15AD" w:rsidRDefault="008F7A6B" w:rsidP="008F7A6B">
      <w:pPr>
        <w:jc w:val="center"/>
        <w:rPr>
          <w:rFonts w:asciiTheme="minorHAnsi" w:hAnsiTheme="minorHAnsi"/>
          <w:b/>
        </w:rPr>
      </w:pPr>
      <w:r w:rsidRPr="008F7A6B">
        <w:rPr>
          <w:rFonts w:asciiTheme="minorHAnsi" w:hAnsiTheme="minorHAnsi"/>
          <w:b/>
          <w:color w:val="FF0000"/>
        </w:rPr>
        <w:t xml:space="preserve"> </w:t>
      </w:r>
    </w:p>
    <w:tbl>
      <w:tblPr>
        <w:tblW w:w="4772" w:type="pct"/>
        <w:tblInd w:w="279" w:type="dxa"/>
        <w:shd w:val="clear" w:color="auto" w:fill="E4F4DF" w:themeFill="accent5" w:themeFillTint="33"/>
        <w:tblLayout w:type="fixed"/>
        <w:tblCellMar>
          <w:left w:w="70" w:type="dxa"/>
          <w:right w:w="70" w:type="dxa"/>
        </w:tblCellMar>
        <w:tblLook w:val="04A0" w:firstRow="1" w:lastRow="0" w:firstColumn="1" w:lastColumn="0" w:noHBand="0" w:noVBand="1"/>
      </w:tblPr>
      <w:tblGrid>
        <w:gridCol w:w="850"/>
        <w:gridCol w:w="4190"/>
        <w:gridCol w:w="1200"/>
        <w:gridCol w:w="2407"/>
      </w:tblGrid>
      <w:tr w:rsidR="00BC15AD" w:rsidRPr="00BC15AD" w:rsidTr="00A37F03">
        <w:trPr>
          <w:trHeight w:val="375"/>
        </w:trPr>
        <w:tc>
          <w:tcPr>
            <w:tcW w:w="491"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rsidR="00BC15AD" w:rsidRPr="00BC15AD" w:rsidRDefault="00BC15AD" w:rsidP="00BC15AD">
            <w:pPr>
              <w:jc w:val="center"/>
              <w:rPr>
                <w:rFonts w:ascii="Calibri" w:hAnsi="Calibri" w:cs="Calibri"/>
                <w:b/>
                <w:bCs/>
                <w:color w:val="000000"/>
                <w:sz w:val="16"/>
                <w:szCs w:val="16"/>
                <w:lang w:eastAsia="tr-TR"/>
              </w:rPr>
            </w:pPr>
            <w:bookmarkStart w:id="59" w:name="OLE_LINK5"/>
            <w:r w:rsidRPr="00BC15AD">
              <w:rPr>
                <w:rFonts w:ascii="Calibri" w:hAnsi="Calibri" w:cs="Calibri"/>
                <w:b/>
                <w:bCs/>
                <w:color w:val="000000"/>
                <w:sz w:val="16"/>
                <w:szCs w:val="16"/>
                <w:lang w:eastAsia="tr-TR"/>
              </w:rPr>
              <w:t>STRATEJİK  AMAÇ</w:t>
            </w:r>
            <w:r w:rsidR="00FE2DA1">
              <w:rPr>
                <w:rFonts w:ascii="Calibri" w:hAnsi="Calibri" w:cs="Calibri"/>
                <w:b/>
                <w:bCs/>
                <w:color w:val="000000"/>
                <w:sz w:val="16"/>
                <w:szCs w:val="16"/>
                <w:lang w:eastAsia="tr-TR"/>
              </w:rPr>
              <w:t>-HEDEF</w:t>
            </w:r>
            <w:r w:rsidRPr="00BC15AD">
              <w:rPr>
                <w:rFonts w:ascii="Calibri" w:hAnsi="Calibri" w:cs="Calibri"/>
                <w:b/>
                <w:bCs/>
                <w:color w:val="000000"/>
                <w:sz w:val="16"/>
                <w:szCs w:val="16"/>
                <w:lang w:eastAsia="tr-TR"/>
              </w:rPr>
              <w:t xml:space="preserve"> NO</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A779F9" w:rsidRDefault="00BC15AD" w:rsidP="00BC15AD">
            <w:pPr>
              <w:jc w:val="center"/>
              <w:rPr>
                <w:rFonts w:ascii="Calibri" w:hAnsi="Calibri" w:cs="Calibri"/>
                <w:b/>
                <w:bCs/>
                <w:color w:val="000000"/>
                <w:sz w:val="16"/>
                <w:szCs w:val="16"/>
                <w:lang w:eastAsia="tr-TR"/>
              </w:rPr>
            </w:pPr>
            <w:r w:rsidRPr="00BC15AD">
              <w:rPr>
                <w:rFonts w:ascii="Calibri" w:hAnsi="Calibri" w:cs="Calibri"/>
                <w:b/>
                <w:bCs/>
                <w:color w:val="000000"/>
                <w:sz w:val="16"/>
                <w:szCs w:val="16"/>
                <w:lang w:eastAsia="tr-TR"/>
              </w:rPr>
              <w:t>PERFORMANS GÖSTERGESİ</w:t>
            </w:r>
            <w:r w:rsidR="00A779F9">
              <w:rPr>
                <w:rFonts w:ascii="Calibri" w:hAnsi="Calibri" w:cs="Calibri"/>
                <w:b/>
                <w:bCs/>
                <w:color w:val="000000"/>
                <w:sz w:val="16"/>
                <w:szCs w:val="16"/>
                <w:lang w:eastAsia="tr-TR"/>
              </w:rPr>
              <w:t xml:space="preserve"> </w:t>
            </w:r>
          </w:p>
          <w:p w:rsidR="00BC15AD" w:rsidRPr="00A779F9" w:rsidRDefault="00A779F9" w:rsidP="007604C4">
            <w:pPr>
              <w:jc w:val="center"/>
              <w:rPr>
                <w:rFonts w:ascii="Calibri" w:hAnsi="Calibri" w:cs="Calibri"/>
                <w:b/>
                <w:bCs/>
                <w:color w:val="FF0000"/>
                <w:sz w:val="16"/>
                <w:szCs w:val="16"/>
                <w:lang w:eastAsia="tr-TR"/>
              </w:rPr>
            </w:pPr>
            <w:r w:rsidRPr="00B92A93">
              <w:rPr>
                <w:rFonts w:ascii="Calibri" w:hAnsi="Calibri" w:cs="Calibri"/>
                <w:b/>
                <w:bCs/>
                <w:sz w:val="16"/>
                <w:szCs w:val="16"/>
                <w:lang w:eastAsia="tr-TR"/>
              </w:rPr>
              <w:t>(20</w:t>
            </w:r>
            <w:r w:rsidR="00DD5FA8" w:rsidRPr="00B92A93">
              <w:rPr>
                <w:rFonts w:ascii="Calibri" w:hAnsi="Calibri" w:cs="Calibri"/>
                <w:b/>
                <w:bCs/>
                <w:sz w:val="16"/>
                <w:szCs w:val="16"/>
                <w:lang w:eastAsia="tr-TR"/>
              </w:rPr>
              <w:t>2</w:t>
            </w:r>
            <w:r w:rsidR="007604C4" w:rsidRPr="00B92A93">
              <w:rPr>
                <w:rFonts w:ascii="Calibri" w:hAnsi="Calibri" w:cs="Calibri"/>
                <w:b/>
                <w:bCs/>
                <w:sz w:val="16"/>
                <w:szCs w:val="16"/>
                <w:lang w:eastAsia="tr-TR"/>
              </w:rPr>
              <w:t>2</w:t>
            </w:r>
            <w:r w:rsidRPr="00B92A93">
              <w:rPr>
                <w:rFonts w:ascii="Calibri" w:hAnsi="Calibri" w:cs="Calibri"/>
                <w:b/>
                <w:bCs/>
                <w:sz w:val="16"/>
                <w:szCs w:val="16"/>
                <w:lang w:eastAsia="tr-TR"/>
              </w:rPr>
              <w:t xml:space="preserve"> YILI DİKKATE ALINACAKTIR.)</w:t>
            </w:r>
          </w:p>
        </w:tc>
        <w:tc>
          <w:tcPr>
            <w:tcW w:w="69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C15AD" w:rsidRPr="00BC15AD" w:rsidRDefault="00BC15AD" w:rsidP="00C909AA">
            <w:pPr>
              <w:jc w:val="center"/>
              <w:rPr>
                <w:rFonts w:ascii="Calibri" w:hAnsi="Calibri" w:cs="Calibri"/>
                <w:b/>
                <w:bCs/>
                <w:color w:val="000000"/>
                <w:sz w:val="16"/>
                <w:szCs w:val="16"/>
                <w:lang w:eastAsia="tr-TR"/>
              </w:rPr>
            </w:pPr>
            <w:r w:rsidRPr="00A739A0">
              <w:rPr>
                <w:rFonts w:ascii="Calibri" w:hAnsi="Calibri" w:cs="Calibri"/>
                <w:b/>
                <w:bCs/>
                <w:sz w:val="16"/>
                <w:szCs w:val="16"/>
                <w:lang w:eastAsia="tr-TR"/>
              </w:rPr>
              <w:t>20</w:t>
            </w:r>
            <w:r w:rsidR="009B4B5C" w:rsidRPr="00A739A0">
              <w:rPr>
                <w:rFonts w:ascii="Calibri" w:hAnsi="Calibri" w:cs="Calibri"/>
                <w:b/>
                <w:bCs/>
                <w:sz w:val="16"/>
                <w:szCs w:val="16"/>
                <w:lang w:eastAsia="tr-TR"/>
              </w:rPr>
              <w:t>2</w:t>
            </w:r>
            <w:r w:rsidR="00C909AA" w:rsidRPr="00A739A0">
              <w:rPr>
                <w:rFonts w:ascii="Calibri" w:hAnsi="Calibri" w:cs="Calibri"/>
                <w:b/>
                <w:bCs/>
                <w:sz w:val="16"/>
                <w:szCs w:val="16"/>
                <w:lang w:eastAsia="tr-TR"/>
              </w:rPr>
              <w:t>2</w:t>
            </w:r>
            <w:r w:rsidR="009B4B5C" w:rsidRPr="00A739A0">
              <w:rPr>
                <w:rFonts w:ascii="Calibri" w:hAnsi="Calibri" w:cs="Calibri"/>
                <w:b/>
                <w:bCs/>
                <w:sz w:val="16"/>
                <w:szCs w:val="16"/>
                <w:lang w:eastAsia="tr-TR"/>
              </w:rPr>
              <w:t xml:space="preserve"> </w:t>
            </w:r>
            <w:r w:rsidRPr="00A739A0">
              <w:rPr>
                <w:rFonts w:ascii="Calibri" w:hAnsi="Calibri" w:cs="Calibri"/>
                <w:b/>
                <w:bCs/>
                <w:sz w:val="16"/>
                <w:szCs w:val="16"/>
                <w:lang w:eastAsia="tr-TR"/>
              </w:rPr>
              <w:t xml:space="preserve">YILI </w:t>
            </w:r>
            <w:r w:rsidR="00373A24" w:rsidRPr="00A739A0">
              <w:rPr>
                <w:rFonts w:ascii="Calibri" w:hAnsi="Calibri" w:cs="Calibri"/>
                <w:b/>
                <w:bCs/>
                <w:sz w:val="16"/>
                <w:szCs w:val="16"/>
                <w:lang w:eastAsia="tr-TR"/>
              </w:rPr>
              <w:t>GERÇEKLEŞME</w:t>
            </w:r>
            <w:r w:rsidRPr="00A739A0">
              <w:rPr>
                <w:rFonts w:ascii="Calibri" w:hAnsi="Calibri" w:cs="Calibri"/>
                <w:b/>
                <w:bCs/>
                <w:sz w:val="16"/>
                <w:szCs w:val="16"/>
                <w:lang w:eastAsia="tr-TR"/>
              </w:rPr>
              <w:t xml:space="preserve"> SONUCU</w:t>
            </w:r>
          </w:p>
        </w:tc>
        <w:tc>
          <w:tcPr>
            <w:tcW w:w="1392"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C15AD" w:rsidRPr="00BC15AD" w:rsidRDefault="00BC15AD" w:rsidP="00BC15AD">
            <w:pPr>
              <w:jc w:val="center"/>
              <w:rPr>
                <w:rFonts w:ascii="Calibri" w:hAnsi="Calibri" w:cs="Calibri"/>
                <w:b/>
                <w:bCs/>
                <w:color w:val="000000"/>
                <w:sz w:val="16"/>
                <w:szCs w:val="16"/>
                <w:lang w:eastAsia="tr-TR"/>
              </w:rPr>
            </w:pPr>
            <w:r w:rsidRPr="00BC15AD">
              <w:rPr>
                <w:rFonts w:ascii="Calibri" w:hAnsi="Calibri" w:cs="Calibri"/>
                <w:b/>
                <w:bCs/>
                <w:color w:val="000000"/>
                <w:sz w:val="16"/>
                <w:szCs w:val="16"/>
                <w:lang w:eastAsia="tr-TR"/>
              </w:rPr>
              <w:t xml:space="preserve">İLGİLİ BİRİMLER </w:t>
            </w:r>
          </w:p>
        </w:tc>
      </w:tr>
      <w:tr w:rsidR="00C16C20" w:rsidRPr="00BC15AD" w:rsidTr="00A37F03">
        <w:trPr>
          <w:trHeight w:val="217"/>
        </w:trPr>
        <w:tc>
          <w:tcPr>
            <w:tcW w:w="49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sidRPr="00BC15AD">
              <w:rPr>
                <w:rFonts w:ascii="Calibri" w:hAnsi="Calibri" w:cs="Calibri"/>
                <w:color w:val="000000"/>
                <w:sz w:val="16"/>
                <w:szCs w:val="16"/>
                <w:lang w:eastAsia="tr-TR"/>
              </w:rPr>
              <w:t>1-1</w:t>
            </w:r>
            <w:r>
              <w:rPr>
                <w:rFonts w:ascii="Calibri" w:hAnsi="Calibri" w:cs="Calibri"/>
                <w:color w:val="000000"/>
                <w:sz w:val="16"/>
                <w:szCs w:val="16"/>
                <w:lang w:eastAsia="tr-TR"/>
              </w:rPr>
              <w:t>.</w:t>
            </w:r>
          </w:p>
        </w:tc>
        <w:tc>
          <w:tcPr>
            <w:tcW w:w="2422" w:type="pct"/>
            <w:tcBorders>
              <w:top w:val="nil"/>
              <w:left w:val="nil"/>
              <w:bottom w:val="single" w:sz="4" w:space="0" w:color="auto"/>
              <w:right w:val="single" w:sz="4" w:space="0" w:color="auto"/>
            </w:tcBorders>
            <w:shd w:val="clear" w:color="auto" w:fill="E4F4DF" w:themeFill="accent5" w:themeFillTint="33"/>
            <w:noWrap/>
            <w:vAlign w:val="center"/>
            <w:hideMark/>
          </w:tcPr>
          <w:p w:rsidR="00C16C20" w:rsidRPr="00BC15AD" w:rsidRDefault="00C16C20" w:rsidP="00C16C20">
            <w:pPr>
              <w:jc w:val="both"/>
              <w:rPr>
                <w:rFonts w:ascii="Calibri" w:hAnsi="Calibri" w:cs="Calibri"/>
                <w:color w:val="000000"/>
                <w:sz w:val="16"/>
                <w:szCs w:val="16"/>
                <w:lang w:eastAsia="tr-TR"/>
              </w:rPr>
            </w:pPr>
            <w:r w:rsidRPr="00FE2DA1">
              <w:rPr>
                <w:rFonts w:ascii="Calibri" w:hAnsi="Calibri" w:cs="Calibri"/>
                <w:color w:val="000000"/>
                <w:sz w:val="16"/>
                <w:szCs w:val="16"/>
                <w:lang w:eastAsia="tr-TR"/>
              </w:rPr>
              <w:t>SCI/SCI-E/SSCI/AHCI Endeskele</w:t>
            </w:r>
            <w:r>
              <w:rPr>
                <w:rFonts w:ascii="Calibri" w:hAnsi="Calibri" w:cs="Calibri"/>
                <w:color w:val="000000"/>
                <w:sz w:val="16"/>
                <w:szCs w:val="16"/>
                <w:lang w:eastAsia="tr-TR"/>
              </w:rPr>
              <w:t>rine giren toplam yayın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hideMark/>
          </w:tcPr>
          <w:p w:rsidR="00C16C20" w:rsidRPr="00BC15AD" w:rsidRDefault="00237D11"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0</w:t>
            </w: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Akademik Birimler-Bilgi İşlem Daire Başkanlığı</w:t>
            </w:r>
          </w:p>
        </w:tc>
      </w:tr>
      <w:tr w:rsidR="00C16C20" w:rsidRPr="00BC15AD" w:rsidTr="00A37F03">
        <w:trPr>
          <w:trHeight w:val="135"/>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FE2DA1">
              <w:rPr>
                <w:rFonts w:ascii="Calibri" w:hAnsi="Calibri" w:cs="Calibri"/>
                <w:color w:val="000000"/>
                <w:sz w:val="16"/>
                <w:szCs w:val="16"/>
                <w:lang w:eastAsia="tr-TR"/>
              </w:rPr>
              <w:t>SCI/SCI-E/SSCI/AHCI Endeskele</w:t>
            </w:r>
            <w:r>
              <w:rPr>
                <w:rFonts w:ascii="Calibri" w:hAnsi="Calibri" w:cs="Calibri"/>
                <w:color w:val="000000"/>
                <w:sz w:val="16"/>
                <w:szCs w:val="16"/>
                <w:lang w:eastAsia="tr-TR"/>
              </w:rPr>
              <w:t xml:space="preserve">rine giren </w:t>
            </w:r>
            <w:r w:rsidRPr="00BC089B">
              <w:rPr>
                <w:rFonts w:ascii="Calibri" w:hAnsi="Calibri" w:cs="Calibri"/>
                <w:color w:val="000000"/>
                <w:sz w:val="16"/>
                <w:szCs w:val="16"/>
                <w:lang w:eastAsia="tr-TR"/>
              </w:rPr>
              <w:t>her bir yayın için ilgili dergi etki faktörleri</w:t>
            </w:r>
            <w:r>
              <w:rPr>
                <w:rFonts w:ascii="Calibri" w:hAnsi="Calibri" w:cs="Calibri"/>
                <w:color w:val="000000"/>
                <w:sz w:val="16"/>
                <w:szCs w:val="16"/>
                <w:lang w:eastAsia="tr-TR"/>
              </w:rPr>
              <w:t xml:space="preserve"> toplam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237D11"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0</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09"/>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FE2DA1">
              <w:rPr>
                <w:rFonts w:ascii="Calibri" w:hAnsi="Calibri" w:cs="Calibri"/>
                <w:color w:val="000000"/>
                <w:sz w:val="16"/>
                <w:szCs w:val="16"/>
                <w:lang w:eastAsia="tr-TR"/>
              </w:rPr>
              <w:t>SCI/SCI-E/SSCI/AHCI Endeskele</w:t>
            </w:r>
            <w:r>
              <w:rPr>
                <w:rFonts w:ascii="Calibri" w:hAnsi="Calibri" w:cs="Calibri"/>
                <w:color w:val="000000"/>
                <w:sz w:val="16"/>
                <w:szCs w:val="16"/>
                <w:lang w:eastAsia="tr-TR"/>
              </w:rPr>
              <w:t xml:space="preserve">rine giren </w:t>
            </w:r>
            <w:r w:rsidRPr="00186EFC">
              <w:rPr>
                <w:rFonts w:ascii="Calibri" w:hAnsi="Calibri" w:cs="Calibri"/>
                <w:color w:val="000000"/>
                <w:sz w:val="16"/>
                <w:szCs w:val="16"/>
                <w:lang w:eastAsia="tr-TR"/>
              </w:rPr>
              <w:t>dergilerde yapılan toplam atıf</w:t>
            </w:r>
            <w:r>
              <w:rPr>
                <w:rFonts w:ascii="Calibri" w:hAnsi="Calibri" w:cs="Calibri"/>
                <w:color w:val="000000"/>
                <w:sz w:val="16"/>
                <w:szCs w:val="16"/>
                <w:lang w:eastAsia="tr-TR"/>
              </w:rPr>
              <w:t xml:space="preserve">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2</w:t>
            </w:r>
            <w:r w:rsidR="00FE3314">
              <w:rPr>
                <w:rFonts w:ascii="Calibri" w:hAnsi="Calibri" w:cs="Calibri"/>
                <w:color w:val="000000"/>
                <w:sz w:val="16"/>
                <w:szCs w:val="16"/>
                <w:lang w:eastAsia="tr-TR"/>
              </w:rPr>
              <w:t>1</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83"/>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DD2CE1">
              <w:rPr>
                <w:rFonts w:ascii="Calibri" w:hAnsi="Calibri" w:cs="Calibri"/>
                <w:color w:val="000000"/>
                <w:sz w:val="16"/>
                <w:szCs w:val="16"/>
                <w:lang w:eastAsia="tr-TR"/>
              </w:rPr>
              <w:t>Bilimsel araştırma yöntemleri ve araştırma sonuçlarının yayına dönüştürülmesi konusunda eğitim alan öğretim elemanı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35"/>
        </w:trPr>
        <w:tc>
          <w:tcPr>
            <w:tcW w:w="49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sidRPr="00BC15AD">
              <w:rPr>
                <w:rFonts w:ascii="Calibri" w:hAnsi="Calibri" w:cs="Calibri"/>
                <w:color w:val="000000"/>
                <w:sz w:val="16"/>
                <w:szCs w:val="16"/>
                <w:lang w:eastAsia="tr-TR"/>
              </w:rPr>
              <w:t>1-2</w:t>
            </w:r>
            <w:r>
              <w:rPr>
                <w:rFonts w:ascii="Calibri" w:hAnsi="Calibri" w:cs="Calibri"/>
                <w:color w:val="000000"/>
                <w:sz w:val="16"/>
                <w:szCs w:val="16"/>
                <w:lang w:eastAsia="tr-TR"/>
              </w:rPr>
              <w:t>.</w:t>
            </w: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8F7A6B">
              <w:rPr>
                <w:rFonts w:ascii="Calibri" w:hAnsi="Calibri" w:cs="Calibri"/>
                <w:color w:val="000000"/>
                <w:sz w:val="16"/>
                <w:szCs w:val="16"/>
                <w:lang w:eastAsia="tr-TR"/>
              </w:rPr>
              <w:t>Ulusal dış kaynaklı (TÜBİTAK vb. kamu kurum ve kuruluşlar, sanayi işbirliği) proje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Akademik ve İdari Birimler</w:t>
            </w:r>
          </w:p>
        </w:tc>
      </w:tr>
      <w:tr w:rsidR="00C16C20" w:rsidRPr="00BC15AD" w:rsidTr="00A37F03">
        <w:trPr>
          <w:trHeight w:val="177"/>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8F7A6B">
              <w:rPr>
                <w:rFonts w:ascii="Calibri" w:hAnsi="Calibri" w:cs="Calibri"/>
                <w:color w:val="000000"/>
                <w:sz w:val="16"/>
                <w:szCs w:val="16"/>
                <w:lang w:eastAsia="tr-TR"/>
              </w:rPr>
              <w:t>Uluslararası (AB, NATO vb.) kaynaklı proje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71"/>
        </w:trPr>
        <w:tc>
          <w:tcPr>
            <w:tcW w:w="491" w:type="pct"/>
            <w:vMerge w:val="restart"/>
            <w:tcBorders>
              <w:top w:val="nil"/>
              <w:left w:val="single" w:sz="4" w:space="0" w:color="auto"/>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sidRPr="00BC15AD">
              <w:rPr>
                <w:rFonts w:ascii="Calibri" w:hAnsi="Calibri" w:cs="Calibri"/>
                <w:color w:val="000000"/>
                <w:sz w:val="16"/>
                <w:szCs w:val="16"/>
                <w:lang w:eastAsia="tr-TR"/>
              </w:rPr>
              <w:t>1-3</w:t>
            </w:r>
            <w:r>
              <w:rPr>
                <w:rFonts w:ascii="Calibri" w:hAnsi="Calibri" w:cs="Calibri"/>
                <w:color w:val="000000"/>
                <w:sz w:val="16"/>
                <w:szCs w:val="16"/>
                <w:lang w:eastAsia="tr-TR"/>
              </w:rPr>
              <w:t>.</w:t>
            </w: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CF4938">
              <w:rPr>
                <w:rFonts w:ascii="Calibri" w:hAnsi="Calibri" w:cs="Calibri"/>
                <w:color w:val="000000"/>
                <w:sz w:val="16"/>
                <w:szCs w:val="16"/>
                <w:lang w:eastAsia="tr-TR"/>
              </w:rPr>
              <w:t>SCI/SCI-E/SSCI/AHCI E</w:t>
            </w:r>
            <w:r>
              <w:rPr>
                <w:rFonts w:ascii="Calibri" w:hAnsi="Calibri" w:cs="Calibri"/>
                <w:color w:val="000000"/>
                <w:sz w:val="16"/>
                <w:szCs w:val="16"/>
                <w:lang w:eastAsia="tr-TR"/>
              </w:rPr>
              <w:t xml:space="preserve">ndekslerine giren </w:t>
            </w:r>
            <w:r w:rsidRPr="00CF4938">
              <w:rPr>
                <w:rFonts w:ascii="Calibri" w:hAnsi="Calibri" w:cs="Calibri"/>
                <w:color w:val="000000"/>
                <w:sz w:val="16"/>
                <w:szCs w:val="16"/>
                <w:lang w:eastAsia="tr-TR"/>
              </w:rPr>
              <w:t xml:space="preserve">toplam </w:t>
            </w:r>
            <w:r>
              <w:rPr>
                <w:rFonts w:ascii="Calibri" w:hAnsi="Calibri" w:cs="Calibri"/>
                <w:color w:val="000000"/>
                <w:sz w:val="16"/>
                <w:szCs w:val="16"/>
                <w:lang w:eastAsia="tr-TR"/>
              </w:rPr>
              <w:t xml:space="preserve">doktora </w:t>
            </w:r>
            <w:r w:rsidRPr="00CF4938">
              <w:rPr>
                <w:rFonts w:ascii="Calibri" w:hAnsi="Calibri" w:cs="Calibri"/>
                <w:color w:val="000000"/>
                <w:sz w:val="16"/>
                <w:szCs w:val="16"/>
                <w:lang w:eastAsia="tr-TR"/>
              </w:rPr>
              <w:t>tez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Akademik Birimler</w:t>
            </w:r>
          </w:p>
        </w:tc>
      </w:tr>
      <w:tr w:rsidR="00C16C20" w:rsidRPr="00BC15AD" w:rsidTr="00A37F03">
        <w:trPr>
          <w:trHeight w:val="379"/>
        </w:trPr>
        <w:tc>
          <w:tcPr>
            <w:tcW w:w="491" w:type="pct"/>
            <w:vMerge/>
            <w:tcBorders>
              <w:left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CF4938">
              <w:rPr>
                <w:rFonts w:ascii="Calibri" w:hAnsi="Calibri" w:cs="Calibri"/>
                <w:color w:val="000000"/>
                <w:sz w:val="16"/>
                <w:szCs w:val="16"/>
                <w:lang w:eastAsia="tr-TR"/>
              </w:rPr>
              <w:t>SCI/SCI-E/SSCI/AHCI Endekslerine giren doktora tezinden üretilmiş toplam yayın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09"/>
        </w:trPr>
        <w:tc>
          <w:tcPr>
            <w:tcW w:w="491" w:type="pct"/>
            <w:vMerge/>
            <w:tcBorders>
              <w:left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CF4938" w:rsidRDefault="00C16C20" w:rsidP="00C16C20">
            <w:pPr>
              <w:jc w:val="both"/>
              <w:rPr>
                <w:rFonts w:ascii="Calibri" w:hAnsi="Calibri" w:cs="Calibri"/>
                <w:color w:val="000000"/>
                <w:sz w:val="16"/>
                <w:szCs w:val="16"/>
                <w:lang w:eastAsia="tr-TR"/>
              </w:rPr>
            </w:pPr>
            <w:r w:rsidRPr="00A17A6F">
              <w:rPr>
                <w:rFonts w:ascii="Calibri" w:hAnsi="Calibri" w:cs="Calibri"/>
                <w:color w:val="000000"/>
                <w:sz w:val="16"/>
                <w:szCs w:val="16"/>
                <w:lang w:eastAsia="tr-TR"/>
              </w:rPr>
              <w:t>SCI/SCI-E/SSCI/AHCI Endekslerine giren toplam yüksek lisans tez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79"/>
        </w:trPr>
        <w:tc>
          <w:tcPr>
            <w:tcW w:w="491" w:type="pct"/>
            <w:vMerge/>
            <w:tcBorders>
              <w:left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CF4938" w:rsidRDefault="00C16C20" w:rsidP="00C16C20">
            <w:pPr>
              <w:jc w:val="both"/>
              <w:rPr>
                <w:rFonts w:ascii="Calibri" w:hAnsi="Calibri" w:cs="Calibri"/>
                <w:color w:val="000000"/>
                <w:sz w:val="16"/>
                <w:szCs w:val="16"/>
                <w:lang w:eastAsia="tr-TR"/>
              </w:rPr>
            </w:pPr>
            <w:r w:rsidRPr="00A17A6F">
              <w:rPr>
                <w:rFonts w:ascii="Calibri" w:hAnsi="Calibri" w:cs="Calibri"/>
                <w:color w:val="000000"/>
                <w:sz w:val="16"/>
                <w:szCs w:val="16"/>
                <w:lang w:eastAsia="tr-TR"/>
              </w:rPr>
              <w:t>SCI/SCI-E/SSCI/AHCI Endekslerine giren yüksek lisans tezinden üretilmiş toplam yayın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79"/>
        </w:trPr>
        <w:tc>
          <w:tcPr>
            <w:tcW w:w="491" w:type="pct"/>
            <w:vMerge/>
            <w:tcBorders>
              <w:left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CF4938" w:rsidRDefault="00C16C20" w:rsidP="00C16C20">
            <w:pPr>
              <w:jc w:val="both"/>
              <w:rPr>
                <w:rFonts w:ascii="Calibri" w:hAnsi="Calibri" w:cs="Calibri"/>
                <w:color w:val="000000"/>
                <w:sz w:val="16"/>
                <w:szCs w:val="16"/>
                <w:lang w:eastAsia="tr-TR"/>
              </w:rPr>
            </w:pPr>
            <w:r w:rsidRPr="00A17A6F">
              <w:rPr>
                <w:rFonts w:ascii="Calibri" w:hAnsi="Calibri" w:cs="Calibri"/>
                <w:color w:val="000000"/>
                <w:sz w:val="16"/>
                <w:szCs w:val="16"/>
                <w:lang w:eastAsia="tr-TR"/>
              </w:rPr>
              <w:t xml:space="preserve">SCI/SCI-E/SSCI/AHCI Endekslerine giren </w:t>
            </w:r>
            <w:r>
              <w:rPr>
                <w:rFonts w:ascii="Calibri" w:hAnsi="Calibri" w:cs="Calibri"/>
                <w:color w:val="000000"/>
                <w:sz w:val="16"/>
                <w:szCs w:val="16"/>
                <w:lang w:eastAsia="tr-TR"/>
              </w:rPr>
              <w:t>d</w:t>
            </w:r>
            <w:r w:rsidRPr="00B37E37">
              <w:rPr>
                <w:rFonts w:ascii="Calibri" w:hAnsi="Calibri" w:cs="Calibri"/>
                <w:color w:val="000000"/>
                <w:sz w:val="16"/>
                <w:szCs w:val="16"/>
                <w:lang w:eastAsia="tr-TR"/>
              </w:rPr>
              <w:t xml:space="preserve">oktora tezlerinden üretilmiş etki değeri 0,80 ve üzeri olan dergilerdeki </w:t>
            </w:r>
            <w:r>
              <w:rPr>
                <w:rFonts w:ascii="Calibri" w:hAnsi="Calibri" w:cs="Calibri"/>
                <w:color w:val="000000"/>
                <w:sz w:val="16"/>
                <w:szCs w:val="16"/>
                <w:lang w:eastAsia="tr-TR"/>
              </w:rPr>
              <w:t xml:space="preserve">toplam </w:t>
            </w:r>
            <w:r w:rsidRPr="00B37E37">
              <w:rPr>
                <w:rFonts w:ascii="Calibri" w:hAnsi="Calibri" w:cs="Calibri"/>
                <w:color w:val="000000"/>
                <w:sz w:val="16"/>
                <w:szCs w:val="16"/>
                <w:lang w:eastAsia="tr-TR"/>
              </w:rPr>
              <w:t>yayın</w:t>
            </w:r>
            <w:r>
              <w:rPr>
                <w:rFonts w:ascii="Calibri" w:hAnsi="Calibri" w:cs="Calibri"/>
                <w:color w:val="000000"/>
                <w:sz w:val="16"/>
                <w:szCs w:val="16"/>
                <w:lang w:eastAsia="tr-TR"/>
              </w:rPr>
              <w:t xml:space="preserve">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79"/>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CF4938" w:rsidRDefault="00C16C20" w:rsidP="00C16C20">
            <w:pPr>
              <w:jc w:val="both"/>
              <w:rPr>
                <w:rFonts w:ascii="Calibri" w:hAnsi="Calibri" w:cs="Calibri"/>
                <w:color w:val="000000"/>
                <w:sz w:val="16"/>
                <w:szCs w:val="16"/>
                <w:lang w:eastAsia="tr-TR"/>
              </w:rPr>
            </w:pPr>
            <w:r w:rsidRPr="00A17A6F">
              <w:rPr>
                <w:rFonts w:ascii="Calibri" w:hAnsi="Calibri" w:cs="Calibri"/>
                <w:color w:val="000000"/>
                <w:sz w:val="16"/>
                <w:szCs w:val="16"/>
                <w:lang w:eastAsia="tr-TR"/>
              </w:rPr>
              <w:t xml:space="preserve">SCI/SCI-E/SSCI/AHCI Endekslerine giren </w:t>
            </w:r>
            <w:r>
              <w:rPr>
                <w:rFonts w:ascii="Calibri" w:hAnsi="Calibri" w:cs="Calibri"/>
                <w:color w:val="000000"/>
                <w:sz w:val="16"/>
                <w:szCs w:val="16"/>
                <w:lang w:eastAsia="tr-TR"/>
              </w:rPr>
              <w:t>y</w:t>
            </w:r>
            <w:r w:rsidRPr="004A7A4F">
              <w:rPr>
                <w:rFonts w:ascii="Calibri" w:hAnsi="Calibri" w:cs="Calibri"/>
                <w:color w:val="000000"/>
                <w:sz w:val="16"/>
                <w:szCs w:val="16"/>
                <w:lang w:eastAsia="tr-TR"/>
              </w:rPr>
              <w:t xml:space="preserve">üksek </w:t>
            </w:r>
            <w:r>
              <w:rPr>
                <w:rFonts w:ascii="Calibri" w:hAnsi="Calibri" w:cs="Calibri"/>
                <w:color w:val="000000"/>
                <w:sz w:val="16"/>
                <w:szCs w:val="16"/>
                <w:lang w:eastAsia="tr-TR"/>
              </w:rPr>
              <w:t>i</w:t>
            </w:r>
            <w:r w:rsidRPr="004A7A4F">
              <w:rPr>
                <w:rFonts w:ascii="Calibri" w:hAnsi="Calibri" w:cs="Calibri"/>
                <w:color w:val="000000"/>
                <w:sz w:val="16"/>
                <w:szCs w:val="16"/>
                <w:lang w:eastAsia="tr-TR"/>
              </w:rPr>
              <w:t xml:space="preserve">isans tezlerinden üretilmiş etki değeri 0,80 ve üzeri olan dergilerdeki </w:t>
            </w:r>
            <w:r>
              <w:rPr>
                <w:rFonts w:ascii="Calibri" w:hAnsi="Calibri" w:cs="Calibri"/>
                <w:color w:val="000000"/>
                <w:sz w:val="16"/>
                <w:szCs w:val="16"/>
                <w:lang w:eastAsia="tr-TR"/>
              </w:rPr>
              <w:t xml:space="preserve">toplam </w:t>
            </w:r>
            <w:r w:rsidRPr="004A7A4F">
              <w:rPr>
                <w:rFonts w:ascii="Calibri" w:hAnsi="Calibri" w:cs="Calibri"/>
                <w:color w:val="000000"/>
                <w:sz w:val="16"/>
                <w:szCs w:val="16"/>
                <w:lang w:eastAsia="tr-TR"/>
              </w:rPr>
              <w:t>yayın</w:t>
            </w:r>
            <w:r>
              <w:rPr>
                <w:rFonts w:ascii="Calibri" w:hAnsi="Calibri" w:cs="Calibri"/>
                <w:color w:val="000000"/>
                <w:sz w:val="16"/>
                <w:szCs w:val="16"/>
                <w:lang w:eastAsia="tr-TR"/>
              </w:rPr>
              <w:t xml:space="preserve">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11"/>
        </w:trPr>
        <w:tc>
          <w:tcPr>
            <w:tcW w:w="491" w:type="pct"/>
            <w:tcBorders>
              <w:top w:val="nil"/>
              <w:left w:val="single" w:sz="4" w:space="0" w:color="auto"/>
              <w:bottom w:val="single" w:sz="4" w:space="0" w:color="000000"/>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sidRPr="00BC15AD">
              <w:rPr>
                <w:rFonts w:ascii="Calibri" w:hAnsi="Calibri" w:cs="Calibri"/>
                <w:color w:val="000000"/>
                <w:sz w:val="16"/>
                <w:szCs w:val="16"/>
                <w:lang w:eastAsia="tr-TR"/>
              </w:rPr>
              <w:t>1-4</w:t>
            </w:r>
            <w:r>
              <w:rPr>
                <w:rFonts w:ascii="Calibri" w:hAnsi="Calibri" w:cs="Calibri"/>
                <w:color w:val="000000"/>
                <w:sz w:val="16"/>
                <w:szCs w:val="16"/>
                <w:lang w:eastAsia="tr-TR"/>
              </w:rPr>
              <w:t>.</w:t>
            </w: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Pr>
                <w:rFonts w:ascii="Calibri" w:hAnsi="Calibri" w:cs="Calibri"/>
                <w:color w:val="000000"/>
                <w:sz w:val="16"/>
                <w:szCs w:val="16"/>
                <w:lang w:eastAsia="tr-TR"/>
              </w:rPr>
              <w:t>Yeni kurulan m</w:t>
            </w:r>
            <w:r w:rsidRPr="00A969C9">
              <w:rPr>
                <w:rFonts w:ascii="Calibri" w:hAnsi="Calibri" w:cs="Calibri"/>
                <w:color w:val="000000"/>
                <w:sz w:val="16"/>
                <w:szCs w:val="16"/>
                <w:lang w:eastAsia="tr-TR"/>
              </w:rPr>
              <w:t>ükemmeliyet merkezi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Akademik ve Genel Sekreterlik</w:t>
            </w:r>
          </w:p>
        </w:tc>
      </w:tr>
      <w:tr w:rsidR="00C16C20" w:rsidRPr="00BC15AD" w:rsidTr="00A37F03">
        <w:trPr>
          <w:trHeight w:val="129"/>
        </w:trPr>
        <w:tc>
          <w:tcPr>
            <w:tcW w:w="491"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1</w:t>
            </w:r>
            <w:r w:rsidRPr="00BC15AD">
              <w:rPr>
                <w:rFonts w:ascii="Calibri" w:hAnsi="Calibri" w:cs="Calibri"/>
                <w:color w:val="000000"/>
                <w:sz w:val="16"/>
                <w:szCs w:val="16"/>
                <w:lang w:eastAsia="tr-TR"/>
              </w:rPr>
              <w:t>-</w:t>
            </w:r>
            <w:r>
              <w:rPr>
                <w:rFonts w:ascii="Calibri" w:hAnsi="Calibri" w:cs="Calibri"/>
                <w:color w:val="000000"/>
                <w:sz w:val="16"/>
                <w:szCs w:val="16"/>
                <w:lang w:eastAsia="tr-TR"/>
              </w:rPr>
              <w:t>5.</w:t>
            </w: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Pr>
                <w:rFonts w:ascii="Calibri" w:hAnsi="Calibri" w:cs="Calibri"/>
                <w:color w:val="000000"/>
                <w:sz w:val="16"/>
                <w:szCs w:val="16"/>
                <w:lang w:eastAsia="tr-TR"/>
              </w:rPr>
              <w:t xml:space="preserve">Alınan toplam </w:t>
            </w:r>
            <w:r w:rsidRPr="00A969C9">
              <w:rPr>
                <w:rFonts w:ascii="Calibri" w:hAnsi="Calibri" w:cs="Calibri"/>
                <w:color w:val="000000"/>
                <w:sz w:val="16"/>
                <w:szCs w:val="16"/>
                <w:lang w:eastAsia="tr-TR"/>
              </w:rPr>
              <w:t>patent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sidRPr="00FC42BF">
              <w:rPr>
                <w:rFonts w:ascii="Calibri" w:hAnsi="Calibri" w:cs="Calibri"/>
                <w:color w:val="000000"/>
                <w:sz w:val="16"/>
                <w:szCs w:val="16"/>
                <w:lang w:eastAsia="tr-TR"/>
              </w:rPr>
              <w:t>Akademik Birimler</w:t>
            </w:r>
          </w:p>
        </w:tc>
      </w:tr>
      <w:tr w:rsidR="00C16C20" w:rsidRPr="00BC15AD" w:rsidTr="00A37F03">
        <w:trPr>
          <w:trHeight w:val="179"/>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Pr>
                <w:rFonts w:ascii="Calibri" w:hAnsi="Calibri" w:cs="Calibri"/>
                <w:color w:val="000000"/>
                <w:sz w:val="16"/>
                <w:szCs w:val="16"/>
                <w:lang w:eastAsia="tr-TR"/>
              </w:rPr>
              <w:t>F</w:t>
            </w:r>
            <w:r w:rsidRPr="00A969C9">
              <w:rPr>
                <w:rFonts w:ascii="Calibri" w:hAnsi="Calibri" w:cs="Calibri"/>
                <w:color w:val="000000"/>
                <w:sz w:val="16"/>
                <w:szCs w:val="16"/>
                <w:lang w:eastAsia="tr-TR"/>
              </w:rPr>
              <w:t xml:space="preserve">aydalı model ve endüstriyel tasarım </w:t>
            </w:r>
            <w:r>
              <w:rPr>
                <w:rFonts w:ascii="Calibri" w:hAnsi="Calibri" w:cs="Calibri"/>
                <w:color w:val="000000"/>
                <w:sz w:val="16"/>
                <w:szCs w:val="16"/>
                <w:lang w:eastAsia="tr-TR"/>
              </w:rPr>
              <w:t xml:space="preserve">toplam </w:t>
            </w:r>
            <w:r w:rsidRPr="00A969C9">
              <w:rPr>
                <w:rFonts w:ascii="Calibri" w:hAnsi="Calibri" w:cs="Calibri"/>
                <w:color w:val="000000"/>
                <w:sz w:val="16"/>
                <w:szCs w:val="16"/>
                <w:lang w:eastAsia="tr-TR"/>
              </w:rPr>
              <w:t>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54"/>
        </w:trPr>
        <w:tc>
          <w:tcPr>
            <w:tcW w:w="49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sidRPr="00BC15AD">
              <w:rPr>
                <w:rFonts w:ascii="Calibri" w:hAnsi="Calibri" w:cs="Calibri"/>
                <w:color w:val="000000"/>
                <w:sz w:val="16"/>
                <w:szCs w:val="16"/>
                <w:lang w:eastAsia="tr-TR"/>
              </w:rPr>
              <w:t>2-</w:t>
            </w:r>
            <w:r>
              <w:rPr>
                <w:rFonts w:ascii="Calibri" w:hAnsi="Calibri" w:cs="Calibri"/>
                <w:color w:val="000000"/>
                <w:sz w:val="16"/>
                <w:szCs w:val="16"/>
                <w:lang w:eastAsia="tr-TR"/>
              </w:rPr>
              <w:t>1.</w:t>
            </w: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A779F9">
              <w:rPr>
                <w:rFonts w:ascii="Calibri" w:hAnsi="Calibri" w:cs="Calibri"/>
                <w:color w:val="000000"/>
                <w:sz w:val="16"/>
                <w:szCs w:val="16"/>
                <w:lang w:eastAsia="tr-TR"/>
              </w:rPr>
              <w:t>Ön lisans, lisans ve lisansüstü düzeylerde değerlendirilen eğitim programı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6</w:t>
            </w: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sidRPr="00FC42BF">
              <w:rPr>
                <w:rFonts w:ascii="Calibri" w:hAnsi="Calibri" w:cs="Calibri"/>
                <w:color w:val="000000"/>
                <w:sz w:val="16"/>
                <w:szCs w:val="16"/>
                <w:lang w:eastAsia="tr-TR"/>
              </w:rPr>
              <w:t>Akademik Birimler</w:t>
            </w:r>
            <w:r>
              <w:rPr>
                <w:rFonts w:ascii="Calibri" w:hAnsi="Calibri" w:cs="Calibri"/>
                <w:color w:val="000000"/>
                <w:sz w:val="16"/>
                <w:szCs w:val="16"/>
                <w:lang w:eastAsia="tr-TR"/>
              </w:rPr>
              <w:t xml:space="preserve">, </w:t>
            </w:r>
            <w:r w:rsidRPr="00D01BA4">
              <w:rPr>
                <w:rFonts w:ascii="Calibri" w:hAnsi="Calibri" w:cs="Calibri"/>
                <w:color w:val="000000"/>
                <w:sz w:val="16"/>
                <w:szCs w:val="16"/>
                <w:lang w:eastAsia="tr-TR"/>
              </w:rPr>
              <w:t>Öğrenci İşleri Daire Başkanlığı, Bilgi İşlem Daire Başkanlığı</w:t>
            </w:r>
          </w:p>
        </w:tc>
      </w:tr>
      <w:tr w:rsidR="00C16C20" w:rsidRPr="00BC15AD" w:rsidTr="00A37F03">
        <w:trPr>
          <w:trHeight w:val="413"/>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A779F9">
              <w:rPr>
                <w:rFonts w:ascii="Calibri" w:hAnsi="Calibri" w:cs="Calibri"/>
                <w:color w:val="000000"/>
                <w:sz w:val="16"/>
                <w:szCs w:val="16"/>
                <w:lang w:eastAsia="tr-TR"/>
              </w:rPr>
              <w:t>İç ve dış paydaş toplantılarında belirtilen görüşlerin yansıtıldığı eğitim programı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6</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413"/>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D01BA4">
              <w:rPr>
                <w:rFonts w:ascii="Calibri" w:hAnsi="Calibri" w:cs="Calibri"/>
                <w:color w:val="000000"/>
                <w:sz w:val="16"/>
                <w:szCs w:val="16"/>
                <w:lang w:eastAsia="tr-TR"/>
              </w:rPr>
              <w:t>Uluslararası eğilimlerin analiz edilmesi sonucu ihtiyaç duyulan yeniliklerin müfredata yansıtıldığı eğitim programı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6</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35"/>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D01BA4">
              <w:rPr>
                <w:rFonts w:ascii="Calibri" w:hAnsi="Calibri" w:cs="Calibri"/>
                <w:color w:val="000000"/>
                <w:sz w:val="16"/>
                <w:szCs w:val="16"/>
                <w:lang w:eastAsia="tr-TR"/>
              </w:rPr>
              <w:t>Saha uygulamalarının daha etkin yapılması amacıyla değerlendirilen eğitim programı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1</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31"/>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D01BA4">
              <w:rPr>
                <w:rFonts w:ascii="Calibri" w:hAnsi="Calibri" w:cs="Calibri"/>
                <w:color w:val="000000"/>
                <w:sz w:val="16"/>
                <w:szCs w:val="16"/>
                <w:lang w:eastAsia="tr-TR"/>
              </w:rPr>
              <w:t>Eğitim programlarının gözden geçirilerek EOBS bilgileri güncellenen program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6</w:t>
            </w: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00"/>
        </w:trPr>
        <w:tc>
          <w:tcPr>
            <w:tcW w:w="491" w:type="pct"/>
            <w:vMerge w:val="restart"/>
            <w:tcBorders>
              <w:top w:val="nil"/>
              <w:left w:val="single" w:sz="4" w:space="0" w:color="auto"/>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2</w:t>
            </w:r>
            <w:r w:rsidRPr="00BC15AD">
              <w:rPr>
                <w:rFonts w:ascii="Calibri" w:hAnsi="Calibri" w:cs="Calibri"/>
                <w:color w:val="000000"/>
                <w:sz w:val="16"/>
                <w:szCs w:val="16"/>
                <w:lang w:eastAsia="tr-TR"/>
              </w:rPr>
              <w:t>-</w:t>
            </w:r>
            <w:r>
              <w:rPr>
                <w:rFonts w:ascii="Calibri" w:hAnsi="Calibri" w:cs="Calibri"/>
                <w:color w:val="000000"/>
                <w:sz w:val="16"/>
                <w:szCs w:val="16"/>
                <w:lang w:eastAsia="tr-TR"/>
              </w:rPr>
              <w:t>2.</w:t>
            </w: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A24E7B">
              <w:rPr>
                <w:rFonts w:ascii="Calibri" w:hAnsi="Calibri" w:cs="Calibri"/>
                <w:color w:val="000000"/>
                <w:sz w:val="16"/>
                <w:szCs w:val="16"/>
                <w:lang w:eastAsia="tr-TR"/>
              </w:rPr>
              <w:t>Bağıl değerlendirme sistemi</w:t>
            </w:r>
            <w:r>
              <w:rPr>
                <w:rFonts w:ascii="Calibri" w:hAnsi="Calibri" w:cs="Calibri"/>
                <w:color w:val="000000"/>
                <w:sz w:val="16"/>
                <w:szCs w:val="16"/>
                <w:lang w:eastAsia="tr-TR"/>
              </w:rPr>
              <w:t>niz</w:t>
            </w:r>
            <w:r w:rsidRPr="00A24E7B">
              <w:rPr>
                <w:rFonts w:ascii="Calibri" w:hAnsi="Calibri" w:cs="Calibri"/>
                <w:color w:val="000000"/>
                <w:sz w:val="16"/>
                <w:szCs w:val="16"/>
                <w:lang w:eastAsia="tr-TR"/>
              </w:rPr>
              <w:t>, mezun kalitesini artırma yönünde revize ed</w:t>
            </w:r>
            <w:r>
              <w:rPr>
                <w:rFonts w:ascii="Calibri" w:hAnsi="Calibri" w:cs="Calibri"/>
                <w:color w:val="000000"/>
                <w:sz w:val="16"/>
                <w:szCs w:val="16"/>
                <w:lang w:eastAsia="tr-TR"/>
              </w:rPr>
              <w:t xml:space="preserve">ildi mi?                                                                  </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DB7EA2" w:rsidP="00491B15">
            <w:pPr>
              <w:jc w:val="center"/>
              <w:rPr>
                <w:rFonts w:ascii="Calibri" w:hAnsi="Calibri" w:cs="Calibri"/>
                <w:color w:val="000000"/>
                <w:sz w:val="16"/>
                <w:szCs w:val="16"/>
                <w:lang w:eastAsia="tr-TR"/>
              </w:rPr>
            </w:pPr>
            <w:r w:rsidRPr="00DB7EA2">
              <w:rPr>
                <w:rFonts w:ascii="Calibri" w:hAnsi="Calibri" w:cs="Calibri"/>
                <w:sz w:val="16"/>
                <w:szCs w:val="16"/>
                <w:lang w:eastAsia="tr-TR"/>
              </w:rPr>
              <w:t>Hayır</w:t>
            </w:r>
          </w:p>
        </w:tc>
        <w:tc>
          <w:tcPr>
            <w:tcW w:w="1392" w:type="pct"/>
            <w:vMerge w:val="restart"/>
            <w:tcBorders>
              <w:top w:val="nil"/>
              <w:left w:val="nil"/>
              <w:right w:val="single" w:sz="4" w:space="0" w:color="auto"/>
            </w:tcBorders>
            <w:shd w:val="clear" w:color="auto" w:fill="E4F4DF" w:themeFill="accent5" w:themeFillTint="33"/>
            <w:vAlign w:val="center"/>
          </w:tcPr>
          <w:p w:rsidR="00C16C20" w:rsidRPr="00BC15AD" w:rsidRDefault="00C16C20" w:rsidP="00C16C20">
            <w:pPr>
              <w:jc w:val="center"/>
              <w:rPr>
                <w:rFonts w:ascii="Calibri" w:hAnsi="Calibri" w:cs="Calibri"/>
                <w:color w:val="000000"/>
                <w:sz w:val="16"/>
                <w:szCs w:val="16"/>
                <w:lang w:eastAsia="tr-TR"/>
              </w:rPr>
            </w:pPr>
            <w:r w:rsidRPr="00E958B1">
              <w:rPr>
                <w:rFonts w:ascii="Calibri" w:hAnsi="Calibri" w:cs="Calibri"/>
                <w:color w:val="000000"/>
                <w:sz w:val="16"/>
                <w:szCs w:val="16"/>
                <w:lang w:eastAsia="tr-TR"/>
              </w:rPr>
              <w:t>Akademik Birimler, Sürekli Eğitim AUM, Uzaktan Eğitim AUM, Öğrenci İşleri Daire Başkanlığı, Bilgi İşlem Daire Başkanlığı,</w:t>
            </w:r>
          </w:p>
        </w:tc>
      </w:tr>
      <w:tr w:rsidR="00C16C20" w:rsidRPr="00BC15AD" w:rsidTr="00A37F03">
        <w:trPr>
          <w:trHeight w:val="219"/>
        </w:trPr>
        <w:tc>
          <w:tcPr>
            <w:tcW w:w="491" w:type="pct"/>
            <w:vMerge/>
            <w:tcBorders>
              <w:left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E958B1">
              <w:rPr>
                <w:rFonts w:ascii="Calibri" w:hAnsi="Calibri" w:cs="Calibri"/>
                <w:color w:val="000000"/>
                <w:sz w:val="16"/>
                <w:szCs w:val="16"/>
                <w:lang w:eastAsia="tr-TR"/>
              </w:rPr>
              <w:t>Değişim programları ile Üniversitemiz dışında eğitim alan öğrenci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65"/>
        </w:trPr>
        <w:tc>
          <w:tcPr>
            <w:tcW w:w="491" w:type="pct"/>
            <w:vMerge/>
            <w:tcBorders>
              <w:left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E958B1">
              <w:rPr>
                <w:rFonts w:ascii="Calibri" w:hAnsi="Calibri" w:cs="Calibri"/>
                <w:color w:val="000000"/>
                <w:sz w:val="16"/>
                <w:szCs w:val="16"/>
                <w:lang w:eastAsia="tr-TR"/>
              </w:rPr>
              <w:t>Uzaktan eğitim yoluyla yaşam boyu öğrenme programlarından yararlanan öğrenci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65"/>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E958B1" w:rsidRDefault="00C16C20" w:rsidP="00C16C20">
            <w:pPr>
              <w:jc w:val="both"/>
              <w:rPr>
                <w:rFonts w:ascii="Calibri" w:hAnsi="Calibri" w:cs="Calibri"/>
                <w:color w:val="000000"/>
                <w:sz w:val="16"/>
                <w:szCs w:val="16"/>
                <w:lang w:eastAsia="tr-TR"/>
              </w:rPr>
            </w:pPr>
            <w:r w:rsidRPr="00E958B1">
              <w:rPr>
                <w:rFonts w:ascii="Calibri" w:hAnsi="Calibri" w:cs="Calibri"/>
                <w:color w:val="000000"/>
                <w:sz w:val="16"/>
                <w:szCs w:val="16"/>
                <w:lang w:eastAsia="tr-TR"/>
              </w:rPr>
              <w:t>Program hedef ve amacında belirtilen yabancı dil düzeyindeki öğrenci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27"/>
        </w:trPr>
        <w:tc>
          <w:tcPr>
            <w:tcW w:w="49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2</w:t>
            </w:r>
            <w:r w:rsidRPr="00BC15AD">
              <w:rPr>
                <w:rFonts w:ascii="Calibri" w:hAnsi="Calibri" w:cs="Calibri"/>
                <w:color w:val="000000"/>
                <w:sz w:val="16"/>
                <w:szCs w:val="16"/>
                <w:lang w:eastAsia="tr-TR"/>
              </w:rPr>
              <w:t>-</w:t>
            </w:r>
            <w:r>
              <w:rPr>
                <w:rFonts w:ascii="Calibri" w:hAnsi="Calibri" w:cs="Calibri"/>
                <w:color w:val="000000"/>
                <w:sz w:val="16"/>
                <w:szCs w:val="16"/>
                <w:lang w:eastAsia="tr-TR"/>
              </w:rPr>
              <w:t>3.</w:t>
            </w: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B21DBF">
              <w:rPr>
                <w:rFonts w:ascii="Calibri" w:hAnsi="Calibri" w:cs="Calibri"/>
                <w:color w:val="000000"/>
                <w:sz w:val="16"/>
                <w:szCs w:val="16"/>
                <w:lang w:eastAsia="tr-TR"/>
              </w:rPr>
              <w:t>Açılan eğitim becerilerini geliştirme programı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sidRPr="00B21DBF">
              <w:rPr>
                <w:rFonts w:ascii="Calibri" w:hAnsi="Calibri" w:cs="Calibri"/>
                <w:color w:val="000000"/>
                <w:sz w:val="16"/>
                <w:szCs w:val="16"/>
                <w:lang w:eastAsia="tr-TR"/>
              </w:rPr>
              <w:t>Eğitim Fakültesi ve Diğer Akademik Birimler</w:t>
            </w:r>
          </w:p>
        </w:tc>
      </w:tr>
      <w:tr w:rsidR="00C16C20" w:rsidRPr="00BC15AD" w:rsidTr="00A37F03">
        <w:trPr>
          <w:trHeight w:val="216"/>
        </w:trPr>
        <w:tc>
          <w:tcPr>
            <w:tcW w:w="49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B21DBF">
              <w:rPr>
                <w:rFonts w:ascii="Calibri" w:hAnsi="Calibri" w:cs="Calibri"/>
                <w:color w:val="000000"/>
                <w:sz w:val="16"/>
                <w:szCs w:val="16"/>
                <w:lang w:eastAsia="tr-TR"/>
              </w:rPr>
              <w:t>Eğitim becerilerini geliştirme eğiti</w:t>
            </w:r>
            <w:r>
              <w:rPr>
                <w:rFonts w:ascii="Calibri" w:hAnsi="Calibri" w:cs="Calibri"/>
                <w:color w:val="000000"/>
                <w:sz w:val="16"/>
                <w:szCs w:val="16"/>
                <w:lang w:eastAsia="tr-TR"/>
              </w:rPr>
              <w:t>mi alan öğretim elemanı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33"/>
        </w:trPr>
        <w:tc>
          <w:tcPr>
            <w:tcW w:w="491"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2</w:t>
            </w:r>
            <w:r w:rsidRPr="00BC15AD">
              <w:rPr>
                <w:rFonts w:ascii="Calibri" w:hAnsi="Calibri" w:cs="Calibri"/>
                <w:color w:val="000000"/>
                <w:sz w:val="16"/>
                <w:szCs w:val="16"/>
                <w:lang w:eastAsia="tr-TR"/>
              </w:rPr>
              <w:t>-</w:t>
            </w:r>
            <w:r>
              <w:rPr>
                <w:rFonts w:ascii="Calibri" w:hAnsi="Calibri" w:cs="Calibri"/>
                <w:color w:val="000000"/>
                <w:sz w:val="16"/>
                <w:szCs w:val="16"/>
                <w:lang w:eastAsia="tr-TR"/>
              </w:rPr>
              <w:t>4.</w:t>
            </w: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937D81">
              <w:rPr>
                <w:rFonts w:ascii="Calibri" w:hAnsi="Calibri" w:cs="Calibri"/>
                <w:color w:val="000000"/>
                <w:sz w:val="16"/>
                <w:szCs w:val="16"/>
                <w:lang w:eastAsia="tr-TR"/>
              </w:rPr>
              <w:t>Tezli yüksek lisans ve doktora öğrenci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sidRPr="00937D81">
              <w:rPr>
                <w:rFonts w:ascii="Calibri" w:hAnsi="Calibri" w:cs="Calibri"/>
                <w:color w:val="000000"/>
                <w:sz w:val="16"/>
                <w:szCs w:val="16"/>
                <w:lang w:eastAsia="tr-TR"/>
              </w:rPr>
              <w:t>Enstitüler</w:t>
            </w:r>
            <w:r>
              <w:rPr>
                <w:rFonts w:ascii="Calibri" w:hAnsi="Calibri" w:cs="Calibri"/>
                <w:color w:val="000000"/>
                <w:sz w:val="16"/>
                <w:szCs w:val="16"/>
                <w:lang w:eastAsia="tr-TR"/>
              </w:rPr>
              <w:t xml:space="preserve"> ve Diğer Akademik Birimler,</w:t>
            </w:r>
            <w:r w:rsidRPr="00937D81">
              <w:rPr>
                <w:rFonts w:ascii="Calibri" w:hAnsi="Calibri" w:cs="Calibri"/>
                <w:color w:val="000000"/>
                <w:sz w:val="16"/>
                <w:szCs w:val="16"/>
                <w:lang w:eastAsia="tr-TR"/>
              </w:rPr>
              <w:t xml:space="preserve"> Öğrenci İşleri Daire Başkanlığı,</w:t>
            </w:r>
          </w:p>
        </w:tc>
      </w:tr>
      <w:tr w:rsidR="00C16C20" w:rsidRPr="00BC15AD" w:rsidTr="00A37F03">
        <w:trPr>
          <w:trHeight w:val="268"/>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937D81">
              <w:rPr>
                <w:rFonts w:ascii="Calibri" w:hAnsi="Calibri" w:cs="Calibri"/>
                <w:color w:val="000000"/>
                <w:sz w:val="16"/>
                <w:szCs w:val="16"/>
                <w:lang w:eastAsia="tr-TR"/>
              </w:rPr>
              <w:t>Çok disiplinli /disiplinler arası açı</w:t>
            </w:r>
            <w:r>
              <w:rPr>
                <w:rFonts w:ascii="Calibri" w:hAnsi="Calibri" w:cs="Calibri"/>
                <w:color w:val="000000"/>
                <w:sz w:val="16"/>
                <w:szCs w:val="16"/>
                <w:lang w:eastAsia="tr-TR"/>
              </w:rPr>
              <w:t>lan lisansüstü program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00"/>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937D81">
              <w:rPr>
                <w:rFonts w:ascii="Calibri" w:hAnsi="Calibri" w:cs="Calibri"/>
                <w:color w:val="000000"/>
                <w:sz w:val="16"/>
                <w:szCs w:val="16"/>
                <w:lang w:eastAsia="tr-TR"/>
              </w:rPr>
              <w:t>Yeni açılan tezli lisansüstü program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300"/>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937D81">
              <w:rPr>
                <w:rFonts w:ascii="Calibri" w:hAnsi="Calibri" w:cs="Calibri"/>
                <w:color w:val="000000"/>
                <w:sz w:val="16"/>
                <w:szCs w:val="16"/>
                <w:lang w:eastAsia="tr-TR"/>
              </w:rPr>
              <w:t>100 öncelikli alanda açılan doktora program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937D81" w:rsidRPr="00BC15AD" w:rsidTr="00A37F03">
        <w:trPr>
          <w:trHeight w:val="300"/>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937D81" w:rsidRPr="00BC15AD" w:rsidRDefault="00937D81" w:rsidP="00BC15AD">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937D81" w:rsidRPr="00BC15AD" w:rsidRDefault="00937D81" w:rsidP="00BC15AD">
            <w:pPr>
              <w:jc w:val="both"/>
              <w:rPr>
                <w:rFonts w:ascii="Calibri" w:hAnsi="Calibri" w:cs="Calibri"/>
                <w:color w:val="000000"/>
                <w:sz w:val="16"/>
                <w:szCs w:val="16"/>
                <w:lang w:eastAsia="tr-TR"/>
              </w:rPr>
            </w:pPr>
            <w:r w:rsidRPr="00937D81">
              <w:rPr>
                <w:rFonts w:ascii="Calibri" w:hAnsi="Calibri" w:cs="Calibri"/>
                <w:color w:val="000000"/>
                <w:sz w:val="16"/>
                <w:szCs w:val="16"/>
                <w:lang w:eastAsia="tr-TR"/>
              </w:rPr>
              <w:t>100 öncelikli alanda burslandırılan doktora öğrenci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937D81" w:rsidRPr="00BC15AD" w:rsidRDefault="00937D81"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937D81" w:rsidRPr="00BC15AD" w:rsidRDefault="00937D81" w:rsidP="00F463D6">
            <w:pPr>
              <w:jc w:val="center"/>
              <w:rPr>
                <w:rFonts w:ascii="Calibri" w:hAnsi="Calibri" w:cs="Calibri"/>
                <w:color w:val="000000"/>
                <w:sz w:val="16"/>
                <w:szCs w:val="16"/>
                <w:lang w:eastAsia="tr-TR"/>
              </w:rPr>
            </w:pPr>
          </w:p>
        </w:tc>
      </w:tr>
      <w:tr w:rsidR="00294822" w:rsidRPr="00BC15AD" w:rsidTr="00A37F03">
        <w:trPr>
          <w:trHeight w:val="383"/>
        </w:trPr>
        <w:tc>
          <w:tcPr>
            <w:tcW w:w="491"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tcPr>
          <w:p w:rsidR="00294822" w:rsidRPr="00BC15AD" w:rsidRDefault="00294822" w:rsidP="00BC15AD">
            <w:pPr>
              <w:jc w:val="center"/>
              <w:rPr>
                <w:rFonts w:ascii="Calibri" w:hAnsi="Calibri" w:cs="Calibri"/>
                <w:color w:val="000000"/>
                <w:sz w:val="16"/>
                <w:szCs w:val="16"/>
                <w:lang w:eastAsia="tr-TR"/>
              </w:rPr>
            </w:pPr>
            <w:r>
              <w:rPr>
                <w:rFonts w:ascii="Calibri" w:hAnsi="Calibri" w:cs="Calibri"/>
                <w:color w:val="000000"/>
                <w:sz w:val="16"/>
                <w:szCs w:val="16"/>
                <w:lang w:eastAsia="tr-TR"/>
              </w:rPr>
              <w:t>2</w:t>
            </w:r>
            <w:r w:rsidRPr="00BC15AD">
              <w:rPr>
                <w:rFonts w:ascii="Calibri" w:hAnsi="Calibri" w:cs="Calibri"/>
                <w:color w:val="000000"/>
                <w:sz w:val="16"/>
                <w:szCs w:val="16"/>
                <w:lang w:eastAsia="tr-TR"/>
              </w:rPr>
              <w:t>-</w:t>
            </w:r>
            <w:r>
              <w:rPr>
                <w:rFonts w:ascii="Calibri" w:hAnsi="Calibri" w:cs="Calibri"/>
                <w:color w:val="000000"/>
                <w:sz w:val="16"/>
                <w:szCs w:val="16"/>
                <w:lang w:eastAsia="tr-TR"/>
              </w:rPr>
              <w:t>5.</w:t>
            </w: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294822" w:rsidRPr="00BC15AD" w:rsidRDefault="00294822" w:rsidP="00BC15AD">
            <w:pPr>
              <w:jc w:val="both"/>
              <w:rPr>
                <w:rFonts w:ascii="Calibri" w:hAnsi="Calibri" w:cs="Calibri"/>
                <w:color w:val="000000"/>
                <w:sz w:val="16"/>
                <w:szCs w:val="16"/>
                <w:lang w:eastAsia="tr-TR"/>
              </w:rPr>
            </w:pPr>
            <w:r w:rsidRPr="00294822">
              <w:rPr>
                <w:rFonts w:ascii="Calibri" w:hAnsi="Calibri" w:cs="Calibri"/>
                <w:color w:val="000000"/>
                <w:sz w:val="16"/>
                <w:szCs w:val="16"/>
                <w:lang w:eastAsia="tr-TR"/>
              </w:rPr>
              <w:t>Yükseköğretim Kurumları Sınavı (YKS)’de yüzde 5’lik dilime giren öğrenci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294822" w:rsidRPr="00BC15AD" w:rsidRDefault="00294822"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294822" w:rsidRPr="00BC15AD" w:rsidRDefault="00294822" w:rsidP="00F463D6">
            <w:pPr>
              <w:jc w:val="center"/>
              <w:rPr>
                <w:rFonts w:ascii="Calibri" w:hAnsi="Calibri" w:cs="Calibri"/>
                <w:color w:val="000000"/>
                <w:sz w:val="16"/>
                <w:szCs w:val="16"/>
                <w:lang w:eastAsia="tr-TR"/>
              </w:rPr>
            </w:pPr>
            <w:r w:rsidRPr="00294822">
              <w:rPr>
                <w:rFonts w:ascii="Calibri" w:hAnsi="Calibri" w:cs="Calibri"/>
                <w:color w:val="000000"/>
                <w:sz w:val="16"/>
                <w:szCs w:val="16"/>
                <w:lang w:eastAsia="tr-TR"/>
              </w:rPr>
              <w:t>Akademik Birimler, Öğrenci İşleri Daire Başkanlığı, Bilgi İşlem Daire Başkanlığı</w:t>
            </w:r>
          </w:p>
        </w:tc>
      </w:tr>
      <w:tr w:rsidR="00294822" w:rsidRPr="00BC15AD" w:rsidTr="00A37F03">
        <w:trPr>
          <w:trHeight w:val="300"/>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294822" w:rsidRPr="00BC15AD" w:rsidRDefault="00294822" w:rsidP="00BC15AD">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294822" w:rsidRPr="00BC15AD" w:rsidRDefault="00294822" w:rsidP="00BC15AD">
            <w:pPr>
              <w:jc w:val="both"/>
              <w:rPr>
                <w:rFonts w:ascii="Calibri" w:hAnsi="Calibri" w:cs="Calibri"/>
                <w:color w:val="000000"/>
                <w:sz w:val="16"/>
                <w:szCs w:val="16"/>
                <w:lang w:eastAsia="tr-TR"/>
              </w:rPr>
            </w:pPr>
            <w:r w:rsidRPr="00294822">
              <w:rPr>
                <w:rFonts w:ascii="Calibri" w:hAnsi="Calibri" w:cs="Calibri"/>
                <w:color w:val="000000"/>
                <w:sz w:val="16"/>
                <w:szCs w:val="16"/>
                <w:lang w:eastAsia="tr-TR"/>
              </w:rPr>
              <w:t xml:space="preserve">Akredite edilmiş program sayısı     </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294822" w:rsidRPr="00BC15AD" w:rsidRDefault="00294822"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vAlign w:val="center"/>
          </w:tcPr>
          <w:p w:rsidR="00294822" w:rsidRPr="00BC15AD" w:rsidRDefault="00294822" w:rsidP="00F463D6">
            <w:pPr>
              <w:jc w:val="center"/>
              <w:rPr>
                <w:rFonts w:ascii="Calibri" w:hAnsi="Calibri" w:cs="Calibri"/>
                <w:color w:val="000000"/>
                <w:sz w:val="16"/>
                <w:szCs w:val="16"/>
                <w:lang w:eastAsia="tr-TR"/>
              </w:rPr>
            </w:pPr>
          </w:p>
        </w:tc>
      </w:tr>
      <w:tr w:rsidR="00B311C5" w:rsidRPr="00BC15AD" w:rsidTr="00A37F03">
        <w:trPr>
          <w:trHeight w:val="300"/>
        </w:trPr>
        <w:tc>
          <w:tcPr>
            <w:tcW w:w="491" w:type="pct"/>
            <w:vMerge w:val="restart"/>
            <w:tcBorders>
              <w:top w:val="nil"/>
              <w:left w:val="single" w:sz="4" w:space="0" w:color="auto"/>
              <w:bottom w:val="nil"/>
              <w:right w:val="single" w:sz="4" w:space="0" w:color="auto"/>
            </w:tcBorders>
            <w:shd w:val="clear" w:color="auto" w:fill="E4F4DF" w:themeFill="accent5" w:themeFillTint="33"/>
            <w:noWrap/>
            <w:vAlign w:val="center"/>
          </w:tcPr>
          <w:p w:rsidR="00B311C5" w:rsidRPr="00BC15AD" w:rsidRDefault="00B311C5" w:rsidP="00B311C5">
            <w:pPr>
              <w:jc w:val="center"/>
              <w:rPr>
                <w:rFonts w:ascii="Calibri" w:hAnsi="Calibri" w:cs="Calibri"/>
                <w:sz w:val="16"/>
                <w:szCs w:val="16"/>
                <w:lang w:eastAsia="tr-TR"/>
              </w:rPr>
            </w:pPr>
            <w:r>
              <w:rPr>
                <w:rFonts w:ascii="Calibri" w:hAnsi="Calibri" w:cs="Calibri"/>
                <w:color w:val="000000"/>
                <w:sz w:val="16"/>
                <w:szCs w:val="16"/>
                <w:lang w:eastAsia="tr-TR"/>
              </w:rPr>
              <w:t>3</w:t>
            </w:r>
            <w:r w:rsidRPr="00BC15AD">
              <w:rPr>
                <w:rFonts w:ascii="Calibri" w:hAnsi="Calibri" w:cs="Calibri"/>
                <w:color w:val="000000"/>
                <w:sz w:val="16"/>
                <w:szCs w:val="16"/>
                <w:lang w:eastAsia="tr-TR"/>
              </w:rPr>
              <w:t>-</w:t>
            </w:r>
            <w:r>
              <w:rPr>
                <w:rFonts w:ascii="Calibri" w:hAnsi="Calibri" w:cs="Calibri"/>
                <w:color w:val="000000"/>
                <w:sz w:val="16"/>
                <w:szCs w:val="16"/>
                <w:lang w:eastAsia="tr-TR"/>
              </w:rPr>
              <w:t>1.</w:t>
            </w: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B311C5" w:rsidRPr="00B311C5" w:rsidRDefault="00FD4E4B" w:rsidP="00B311C5">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Kamu</w:t>
            </w:r>
            <w:r w:rsidR="00B311C5" w:rsidRPr="00B311C5">
              <w:rPr>
                <w:rFonts w:asciiTheme="minorHAnsi" w:hAnsiTheme="minorHAnsi" w:cstheme="minorHAnsi"/>
                <w:sz w:val="16"/>
                <w:szCs w:val="16"/>
              </w:rPr>
              <w:t>-sanayi işbirliği faaliyetleri kapsamında ziyaret edilen firma ve kuruluş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B311C5" w:rsidRPr="00BC15AD" w:rsidRDefault="00AC073C"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5</w:t>
            </w:r>
          </w:p>
        </w:tc>
        <w:tc>
          <w:tcPr>
            <w:tcW w:w="1392" w:type="pct"/>
            <w:vMerge w:val="restart"/>
            <w:tcBorders>
              <w:top w:val="nil"/>
              <w:left w:val="nil"/>
              <w:right w:val="single" w:sz="4" w:space="0" w:color="auto"/>
            </w:tcBorders>
            <w:shd w:val="clear" w:color="auto" w:fill="E4F4DF" w:themeFill="accent5" w:themeFillTint="33"/>
            <w:noWrap/>
            <w:vAlign w:val="center"/>
          </w:tcPr>
          <w:p w:rsidR="00B311C5" w:rsidRPr="00BC15AD" w:rsidRDefault="00B311C5" w:rsidP="00F463D6">
            <w:pPr>
              <w:jc w:val="center"/>
              <w:rPr>
                <w:rFonts w:ascii="Calibri" w:hAnsi="Calibri" w:cs="Calibri"/>
                <w:color w:val="000000"/>
                <w:sz w:val="16"/>
                <w:szCs w:val="16"/>
                <w:lang w:eastAsia="tr-TR"/>
              </w:rPr>
            </w:pPr>
            <w:r w:rsidRPr="00B311C5">
              <w:rPr>
                <w:rFonts w:ascii="Calibri" w:hAnsi="Calibri" w:cs="Calibri"/>
                <w:color w:val="000000"/>
                <w:sz w:val="16"/>
                <w:szCs w:val="16"/>
                <w:lang w:eastAsia="tr-TR"/>
              </w:rPr>
              <w:t>Akademik Birimler, Genel Sekreterlik, Sağlık, Kültür ve Spor Daire Başkanlığı, Bilgi İşlem Daire Başkanlığı, Dış İlişkiler Birimi</w:t>
            </w:r>
          </w:p>
        </w:tc>
      </w:tr>
      <w:tr w:rsidR="00C16C20" w:rsidRPr="00BC15AD" w:rsidTr="00A37F03">
        <w:trPr>
          <w:trHeight w:val="108"/>
        </w:trPr>
        <w:tc>
          <w:tcPr>
            <w:tcW w:w="491" w:type="pct"/>
            <w:vMerge/>
            <w:tcBorders>
              <w:top w:val="nil"/>
              <w:left w:val="single" w:sz="4" w:space="0" w:color="auto"/>
              <w:bottom w:val="nil"/>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311C5" w:rsidRDefault="00C16C20" w:rsidP="00C16C20">
            <w:pPr>
              <w:spacing w:line="257" w:lineRule="auto"/>
              <w:rPr>
                <w:rFonts w:asciiTheme="minorHAnsi" w:hAnsiTheme="minorHAnsi" w:cstheme="minorHAnsi"/>
                <w:sz w:val="16"/>
                <w:szCs w:val="16"/>
              </w:rPr>
            </w:pPr>
            <w:r w:rsidRPr="00B311C5">
              <w:rPr>
                <w:rFonts w:asciiTheme="minorHAnsi" w:hAnsiTheme="minorHAnsi" w:cstheme="minorHAnsi"/>
                <w:sz w:val="16"/>
                <w:szCs w:val="16"/>
              </w:rPr>
              <w:t>Yurtiçi ve yurtdışında</w:t>
            </w:r>
            <w:r>
              <w:rPr>
                <w:rFonts w:asciiTheme="minorHAnsi" w:hAnsiTheme="minorHAnsi" w:cstheme="minorHAnsi"/>
                <w:sz w:val="16"/>
                <w:szCs w:val="16"/>
              </w:rPr>
              <w:t xml:space="preserve"> </w:t>
            </w:r>
            <w:r w:rsidRPr="00B311C5">
              <w:rPr>
                <w:rFonts w:asciiTheme="minorHAnsi" w:hAnsiTheme="minorHAnsi" w:cstheme="minorHAnsi"/>
                <w:sz w:val="16"/>
                <w:szCs w:val="16"/>
              </w:rPr>
              <w:t>katılınan tanıtım faaliyet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1</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08"/>
        </w:trPr>
        <w:tc>
          <w:tcPr>
            <w:tcW w:w="491" w:type="pct"/>
            <w:vMerge/>
            <w:tcBorders>
              <w:top w:val="nil"/>
              <w:left w:val="single" w:sz="4" w:space="0" w:color="auto"/>
              <w:bottom w:val="nil"/>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311C5" w:rsidRDefault="00C16C20" w:rsidP="00C16C20">
            <w:pPr>
              <w:spacing w:line="257" w:lineRule="auto"/>
              <w:rPr>
                <w:rFonts w:asciiTheme="minorHAnsi" w:hAnsiTheme="minorHAnsi" w:cstheme="minorHAnsi"/>
                <w:sz w:val="16"/>
                <w:szCs w:val="16"/>
              </w:rPr>
            </w:pPr>
            <w:r w:rsidRPr="00B311C5">
              <w:rPr>
                <w:rFonts w:asciiTheme="minorHAnsi" w:hAnsiTheme="minorHAnsi" w:cstheme="minorHAnsi"/>
                <w:sz w:val="16"/>
                <w:szCs w:val="16"/>
              </w:rPr>
              <w:t>Uluslararası ortak yürütülen program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45"/>
        </w:trPr>
        <w:tc>
          <w:tcPr>
            <w:tcW w:w="491" w:type="pct"/>
            <w:vMerge/>
            <w:tcBorders>
              <w:top w:val="nil"/>
              <w:left w:val="single" w:sz="4" w:space="0" w:color="auto"/>
              <w:bottom w:val="nil"/>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311C5" w:rsidRDefault="00C16C20" w:rsidP="00C16C20">
            <w:pPr>
              <w:spacing w:line="257" w:lineRule="auto"/>
              <w:rPr>
                <w:rFonts w:asciiTheme="minorHAnsi" w:hAnsiTheme="minorHAnsi" w:cstheme="minorHAnsi"/>
                <w:sz w:val="16"/>
                <w:szCs w:val="16"/>
              </w:rPr>
            </w:pPr>
            <w:r w:rsidRPr="00B311C5">
              <w:rPr>
                <w:rFonts w:asciiTheme="minorHAnsi" w:hAnsiTheme="minorHAnsi" w:cstheme="minorHAnsi"/>
                <w:sz w:val="16"/>
                <w:szCs w:val="16"/>
              </w:rPr>
              <w:t>Üniversiteyle ilgili bilimsel, sosyal, sanatsal sportif alanlarına ilişkin medyada yayınlanan içerik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AC073C"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10</w:t>
            </w: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421"/>
        </w:trPr>
        <w:tc>
          <w:tcPr>
            <w:tcW w:w="491" w:type="pct"/>
            <w:vMerge w:val="restart"/>
            <w:tcBorders>
              <w:top w:val="single" w:sz="4" w:space="0" w:color="auto"/>
              <w:left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3</w:t>
            </w:r>
            <w:r w:rsidRPr="00BC15AD">
              <w:rPr>
                <w:rFonts w:ascii="Calibri" w:hAnsi="Calibri" w:cs="Calibri"/>
                <w:color w:val="000000"/>
                <w:sz w:val="16"/>
                <w:szCs w:val="16"/>
                <w:lang w:eastAsia="tr-TR"/>
              </w:rPr>
              <w:t>-</w:t>
            </w:r>
            <w:r>
              <w:rPr>
                <w:rFonts w:ascii="Calibri" w:hAnsi="Calibri" w:cs="Calibri"/>
                <w:color w:val="000000"/>
                <w:sz w:val="16"/>
                <w:szCs w:val="16"/>
                <w:lang w:eastAsia="tr-TR"/>
              </w:rPr>
              <w:t>2.</w:t>
            </w: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3B69ED">
              <w:rPr>
                <w:rFonts w:ascii="Calibri" w:hAnsi="Calibri" w:cs="Calibri"/>
                <w:color w:val="000000"/>
                <w:sz w:val="16"/>
                <w:szCs w:val="16"/>
                <w:lang w:eastAsia="tr-TR"/>
              </w:rPr>
              <w:t xml:space="preserve">Akademik birimler ve AUM’de açılan eğitim, sertifikasyon programı/ders sayısı                                           </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584658" w:rsidRDefault="00C16C20" w:rsidP="00C16C20">
            <w:pPr>
              <w:jc w:val="center"/>
              <w:rPr>
                <w:rFonts w:ascii="Calibri" w:hAnsi="Calibri" w:cs="Calibri"/>
                <w:sz w:val="16"/>
                <w:szCs w:val="16"/>
                <w:lang w:eastAsia="tr-TR"/>
              </w:rPr>
            </w:pPr>
            <w:r w:rsidRPr="00584658">
              <w:rPr>
                <w:rFonts w:ascii="Calibri" w:hAnsi="Calibri" w:cs="Calibri"/>
                <w:sz w:val="16"/>
                <w:szCs w:val="16"/>
                <w:lang w:eastAsia="tr-TR"/>
              </w:rPr>
              <w:t>Akademik Birimler, Genel Sekreterlik (Sürekli Eğitim Araştırma ve Uygulama Merkezi), Personel Daire Başkanlığı</w:t>
            </w:r>
          </w:p>
        </w:tc>
      </w:tr>
      <w:tr w:rsidR="00C16C20" w:rsidRPr="00BC15AD" w:rsidTr="00A37F03">
        <w:trPr>
          <w:trHeight w:val="376"/>
        </w:trPr>
        <w:tc>
          <w:tcPr>
            <w:tcW w:w="491" w:type="pct"/>
            <w:vMerge/>
            <w:tcBorders>
              <w:left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3B69ED">
              <w:rPr>
                <w:rFonts w:ascii="Calibri" w:hAnsi="Calibri" w:cs="Calibri"/>
                <w:color w:val="000000"/>
                <w:sz w:val="16"/>
                <w:szCs w:val="16"/>
                <w:lang w:eastAsia="tr-TR"/>
              </w:rPr>
              <w:t xml:space="preserve">Programlardan yararlanan Üniversitemiz </w:t>
            </w:r>
            <w:r>
              <w:rPr>
                <w:rFonts w:ascii="Calibri" w:hAnsi="Calibri" w:cs="Calibri"/>
                <w:color w:val="000000"/>
                <w:sz w:val="16"/>
                <w:szCs w:val="16"/>
                <w:lang w:eastAsia="tr-TR"/>
              </w:rPr>
              <w:t xml:space="preserve">toplam </w:t>
            </w:r>
            <w:r w:rsidRPr="003B69ED">
              <w:rPr>
                <w:rFonts w:ascii="Calibri" w:hAnsi="Calibri" w:cs="Calibri"/>
                <w:color w:val="000000"/>
                <w:sz w:val="16"/>
                <w:szCs w:val="16"/>
                <w:lang w:eastAsia="tr-TR"/>
              </w:rPr>
              <w:t>öğrenci ve personel sayısı</w:t>
            </w:r>
            <w:r>
              <w:rPr>
                <w:rFonts w:ascii="Calibri" w:hAnsi="Calibri" w:cs="Calibri"/>
                <w:color w:val="000000"/>
                <w:sz w:val="16"/>
                <w:szCs w:val="16"/>
                <w:lang w:eastAsia="tr-TR"/>
              </w:rPr>
              <w:t xml:space="preserve"> </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63"/>
        </w:trPr>
        <w:tc>
          <w:tcPr>
            <w:tcW w:w="491" w:type="pct"/>
            <w:vMerge/>
            <w:tcBorders>
              <w:left w:val="single" w:sz="4" w:space="0" w:color="auto"/>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3B69ED">
              <w:rPr>
                <w:rFonts w:ascii="Calibri" w:hAnsi="Calibri" w:cs="Calibri"/>
                <w:color w:val="000000"/>
                <w:sz w:val="16"/>
                <w:szCs w:val="16"/>
                <w:lang w:eastAsia="tr-TR"/>
              </w:rPr>
              <w:t>Programlardan yararlanan kurum dışı kişi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55"/>
        </w:trPr>
        <w:tc>
          <w:tcPr>
            <w:tcW w:w="491"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3</w:t>
            </w:r>
            <w:r w:rsidRPr="00BC15AD">
              <w:rPr>
                <w:rFonts w:ascii="Calibri" w:hAnsi="Calibri" w:cs="Calibri"/>
                <w:color w:val="000000"/>
                <w:sz w:val="16"/>
                <w:szCs w:val="16"/>
                <w:lang w:eastAsia="tr-TR"/>
              </w:rPr>
              <w:t>-</w:t>
            </w:r>
            <w:r>
              <w:rPr>
                <w:rFonts w:ascii="Calibri" w:hAnsi="Calibri" w:cs="Calibri"/>
                <w:color w:val="000000"/>
                <w:sz w:val="16"/>
                <w:szCs w:val="16"/>
                <w:lang w:eastAsia="tr-TR"/>
              </w:rPr>
              <w:t>3.</w:t>
            </w: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EC7DA2">
              <w:rPr>
                <w:rFonts w:ascii="Calibri" w:hAnsi="Calibri" w:cs="Calibri"/>
                <w:color w:val="000000"/>
                <w:sz w:val="16"/>
                <w:szCs w:val="16"/>
                <w:lang w:eastAsia="tr-TR"/>
              </w:rPr>
              <w:t>Üniversitede gerçekleştirilen ulusal ve uluslararası sportif, kültürel ve sanatsal faaliyet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5</w:t>
            </w: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850365" w:rsidRDefault="00C16C20" w:rsidP="00C16C20">
            <w:pPr>
              <w:jc w:val="center"/>
              <w:rPr>
                <w:rFonts w:ascii="Calibri" w:hAnsi="Calibri" w:cs="Calibri"/>
                <w:sz w:val="16"/>
                <w:szCs w:val="16"/>
                <w:lang w:eastAsia="tr-TR"/>
              </w:rPr>
            </w:pPr>
            <w:r w:rsidRPr="00850365">
              <w:rPr>
                <w:rFonts w:ascii="Calibri" w:hAnsi="Calibri" w:cs="Calibri"/>
                <w:sz w:val="16"/>
                <w:szCs w:val="16"/>
                <w:lang w:eastAsia="tr-TR"/>
              </w:rPr>
              <w:t>Sağlık, Kültür ve Spor Daire Başkanlığı, Akademik ve İdari Birimler</w:t>
            </w:r>
          </w:p>
        </w:tc>
      </w:tr>
      <w:tr w:rsidR="00C16C20" w:rsidRPr="00BC15AD" w:rsidTr="00A37F03">
        <w:trPr>
          <w:trHeight w:val="148"/>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EC7DA2">
              <w:rPr>
                <w:rFonts w:ascii="Calibri" w:hAnsi="Calibri" w:cs="Calibri"/>
                <w:color w:val="000000"/>
                <w:sz w:val="16"/>
                <w:szCs w:val="16"/>
                <w:lang w:eastAsia="tr-TR"/>
              </w:rPr>
              <w:t>Spor, sanat ve kültürel faaliyetlere</w:t>
            </w:r>
            <w:r>
              <w:rPr>
                <w:rFonts w:ascii="Calibri" w:hAnsi="Calibri" w:cs="Calibri"/>
                <w:color w:val="000000"/>
                <w:sz w:val="16"/>
                <w:szCs w:val="16"/>
                <w:lang w:eastAsia="tr-TR"/>
              </w:rPr>
              <w:t xml:space="preserve"> </w:t>
            </w:r>
            <w:r w:rsidRPr="00EC7DA2">
              <w:rPr>
                <w:rFonts w:ascii="Calibri" w:hAnsi="Calibri" w:cs="Calibri"/>
                <w:color w:val="000000"/>
                <w:sz w:val="16"/>
                <w:szCs w:val="16"/>
                <w:lang w:eastAsia="tr-TR"/>
              </w:rPr>
              <w:t xml:space="preserve">katılan kişi sayısı                                              </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260</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21"/>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EC7DA2">
              <w:rPr>
                <w:rFonts w:ascii="Calibri" w:hAnsi="Calibri" w:cs="Calibri"/>
                <w:color w:val="000000"/>
                <w:sz w:val="16"/>
                <w:szCs w:val="16"/>
                <w:lang w:eastAsia="tr-TR"/>
              </w:rPr>
              <w:t>Üniversitemizde yapılan sosyal sorumluluk proje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24</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39"/>
        </w:trPr>
        <w:tc>
          <w:tcPr>
            <w:tcW w:w="491"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EC7DA2">
              <w:rPr>
                <w:rFonts w:ascii="Calibri" w:hAnsi="Calibri" w:cs="Calibri"/>
                <w:color w:val="000000"/>
                <w:sz w:val="16"/>
                <w:szCs w:val="16"/>
                <w:lang w:eastAsia="tr-TR"/>
              </w:rPr>
              <w:t>Uluslararası işbirliğiyle yapılan ve sosyal-beşeri konuları kapsayan proje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31"/>
        </w:trPr>
        <w:tc>
          <w:tcPr>
            <w:tcW w:w="491" w:type="pct"/>
            <w:vMerge w:val="restart"/>
            <w:tcBorders>
              <w:top w:val="nil"/>
              <w:left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r>
              <w:rPr>
                <w:rFonts w:ascii="Calibri" w:hAnsi="Calibri" w:cs="Calibri"/>
                <w:color w:val="000000"/>
                <w:sz w:val="16"/>
                <w:szCs w:val="16"/>
                <w:lang w:eastAsia="tr-TR"/>
              </w:rPr>
              <w:t>3</w:t>
            </w:r>
            <w:r w:rsidRPr="00BC15AD">
              <w:rPr>
                <w:rFonts w:ascii="Calibri" w:hAnsi="Calibri" w:cs="Calibri"/>
                <w:color w:val="000000"/>
                <w:sz w:val="16"/>
                <w:szCs w:val="16"/>
                <w:lang w:eastAsia="tr-TR"/>
              </w:rPr>
              <w:t>-</w:t>
            </w:r>
            <w:r>
              <w:rPr>
                <w:rFonts w:ascii="Calibri" w:hAnsi="Calibri" w:cs="Calibri"/>
                <w:color w:val="000000"/>
                <w:sz w:val="16"/>
                <w:szCs w:val="16"/>
                <w:lang w:eastAsia="tr-TR"/>
              </w:rPr>
              <w:t>4.</w:t>
            </w: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5D3445">
              <w:rPr>
                <w:rFonts w:ascii="Calibri" w:hAnsi="Calibri" w:cs="Calibri"/>
                <w:color w:val="000000"/>
                <w:sz w:val="16"/>
                <w:szCs w:val="16"/>
                <w:lang w:eastAsia="tr-TR"/>
              </w:rPr>
              <w:t>Düzenlenen mezunlar günü</w:t>
            </w:r>
            <w:r>
              <w:rPr>
                <w:rFonts w:ascii="Calibri" w:hAnsi="Calibri" w:cs="Calibri"/>
                <w:color w:val="000000"/>
                <w:sz w:val="16"/>
                <w:szCs w:val="16"/>
                <w:lang w:eastAsia="tr-TR"/>
              </w:rPr>
              <w:t xml:space="preserve"> </w:t>
            </w:r>
            <w:r w:rsidRPr="005D3445">
              <w:rPr>
                <w:rFonts w:ascii="Calibri" w:hAnsi="Calibri" w:cs="Calibri"/>
                <w:color w:val="000000"/>
                <w:sz w:val="16"/>
                <w:szCs w:val="16"/>
                <w:lang w:eastAsia="tr-TR"/>
              </w:rPr>
              <w:t>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val="restart"/>
            <w:tcBorders>
              <w:top w:val="nil"/>
              <w:left w:val="nil"/>
              <w:right w:val="single" w:sz="4" w:space="0" w:color="auto"/>
            </w:tcBorders>
            <w:shd w:val="clear" w:color="auto" w:fill="E4F4DF" w:themeFill="accent5" w:themeFillTint="33"/>
            <w:noWrap/>
            <w:vAlign w:val="center"/>
          </w:tcPr>
          <w:p w:rsidR="00C16C20" w:rsidRPr="00850365" w:rsidRDefault="00C16C20" w:rsidP="00C16C20">
            <w:pPr>
              <w:jc w:val="center"/>
              <w:rPr>
                <w:rFonts w:ascii="Calibri" w:hAnsi="Calibri" w:cs="Calibri"/>
                <w:sz w:val="16"/>
                <w:szCs w:val="16"/>
                <w:lang w:eastAsia="tr-TR"/>
              </w:rPr>
            </w:pPr>
            <w:r w:rsidRPr="00850365">
              <w:rPr>
                <w:rFonts w:ascii="Calibri" w:hAnsi="Calibri" w:cs="Calibri"/>
                <w:sz w:val="16"/>
                <w:szCs w:val="16"/>
                <w:lang w:eastAsia="tr-TR"/>
              </w:rPr>
              <w:t>Genel Sekreterlik, Akademik Birimler, Öğrenci İşleri Daire Başkanlığı, Bilgi İşlem Daire Başkanlığı</w:t>
            </w:r>
          </w:p>
        </w:tc>
      </w:tr>
      <w:tr w:rsidR="00C16C20" w:rsidRPr="00BC15AD" w:rsidTr="00A37F03">
        <w:trPr>
          <w:trHeight w:val="205"/>
        </w:trPr>
        <w:tc>
          <w:tcPr>
            <w:tcW w:w="491" w:type="pct"/>
            <w:vMerge/>
            <w:tcBorders>
              <w:left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both"/>
              <w:rPr>
                <w:rFonts w:ascii="Calibri" w:hAnsi="Calibri" w:cs="Calibri"/>
                <w:color w:val="000000"/>
                <w:sz w:val="16"/>
                <w:szCs w:val="16"/>
                <w:lang w:eastAsia="tr-TR"/>
              </w:rPr>
            </w:pPr>
            <w:r w:rsidRPr="005D3445">
              <w:rPr>
                <w:rFonts w:ascii="Calibri" w:hAnsi="Calibri" w:cs="Calibri"/>
                <w:color w:val="000000"/>
                <w:sz w:val="16"/>
                <w:szCs w:val="16"/>
                <w:lang w:eastAsia="tr-TR"/>
              </w:rPr>
              <w:t>Başarılı mezunlarımızın Üniversitemizde konuşmacı olarak katıldığı toplantı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7</w:t>
            </w: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185"/>
        </w:trPr>
        <w:tc>
          <w:tcPr>
            <w:tcW w:w="491" w:type="pct"/>
            <w:vMerge/>
            <w:tcBorders>
              <w:left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BC15AD" w:rsidRDefault="00C16C20" w:rsidP="00C16C20">
            <w:pPr>
              <w:jc w:val="both"/>
              <w:rPr>
                <w:rFonts w:ascii="Calibri" w:hAnsi="Calibri" w:cs="Calibri"/>
                <w:color w:val="000000"/>
                <w:sz w:val="16"/>
                <w:szCs w:val="16"/>
                <w:lang w:eastAsia="tr-TR"/>
              </w:rPr>
            </w:pPr>
            <w:r w:rsidRPr="005D3445">
              <w:rPr>
                <w:rFonts w:ascii="Calibri" w:hAnsi="Calibri" w:cs="Calibri"/>
                <w:color w:val="000000"/>
                <w:sz w:val="16"/>
                <w:szCs w:val="16"/>
                <w:lang w:eastAsia="tr-TR"/>
              </w:rPr>
              <w:t>Mezun takip sisteminde kayıtlı olan mezun öğrenci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C16C20" w:rsidRPr="00BC15AD" w:rsidTr="00A37F03">
        <w:trPr>
          <w:trHeight w:val="259"/>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C16C20" w:rsidRPr="00BC15AD" w:rsidRDefault="00C16C20" w:rsidP="00C16C20">
            <w:pPr>
              <w:rPr>
                <w:rFonts w:ascii="Calibri" w:hAnsi="Calibri" w:cs="Calibri"/>
                <w:color w:val="000000"/>
                <w:sz w:val="16"/>
                <w:szCs w:val="16"/>
                <w:lang w:eastAsia="tr-TR"/>
              </w:rPr>
            </w:pPr>
          </w:p>
        </w:tc>
        <w:tc>
          <w:tcPr>
            <w:tcW w:w="2422" w:type="pct"/>
            <w:tcBorders>
              <w:top w:val="nil"/>
              <w:left w:val="nil"/>
              <w:bottom w:val="single" w:sz="4" w:space="0" w:color="auto"/>
              <w:right w:val="single" w:sz="4" w:space="0" w:color="auto"/>
            </w:tcBorders>
            <w:shd w:val="clear" w:color="auto" w:fill="E4F4DF" w:themeFill="accent5" w:themeFillTint="33"/>
            <w:vAlign w:val="center"/>
          </w:tcPr>
          <w:p w:rsidR="00C16C20" w:rsidRPr="005D3445" w:rsidRDefault="00C16C20" w:rsidP="00C16C20">
            <w:pPr>
              <w:jc w:val="both"/>
              <w:rPr>
                <w:rFonts w:ascii="Calibri" w:hAnsi="Calibri" w:cs="Calibri"/>
                <w:color w:val="000000"/>
                <w:sz w:val="16"/>
                <w:szCs w:val="16"/>
                <w:lang w:eastAsia="tr-TR"/>
              </w:rPr>
            </w:pPr>
            <w:r w:rsidRPr="005D3445">
              <w:rPr>
                <w:rFonts w:ascii="Calibri" w:hAnsi="Calibri" w:cs="Calibri"/>
                <w:color w:val="000000"/>
                <w:sz w:val="16"/>
                <w:szCs w:val="16"/>
                <w:lang w:eastAsia="tr-TR"/>
              </w:rPr>
              <w:t>Paydaş olarak görüşüne başvurulan mezun sayısı</w:t>
            </w:r>
          </w:p>
        </w:tc>
        <w:tc>
          <w:tcPr>
            <w:tcW w:w="694" w:type="pct"/>
            <w:tcBorders>
              <w:top w:val="nil"/>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15</w:t>
            </w: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C16C20" w:rsidRPr="00BC15AD" w:rsidRDefault="00C16C20" w:rsidP="00C16C20">
            <w:pPr>
              <w:jc w:val="center"/>
              <w:rPr>
                <w:rFonts w:ascii="Calibri" w:hAnsi="Calibri" w:cs="Calibri"/>
                <w:color w:val="000000"/>
                <w:sz w:val="16"/>
                <w:szCs w:val="16"/>
                <w:lang w:eastAsia="tr-TR"/>
              </w:rPr>
            </w:pPr>
          </w:p>
        </w:tc>
      </w:tr>
      <w:tr w:rsidR="006009FD" w:rsidRPr="00BC15AD" w:rsidTr="00A37F03">
        <w:trPr>
          <w:trHeight w:val="271"/>
        </w:trPr>
        <w:tc>
          <w:tcPr>
            <w:tcW w:w="491" w:type="pct"/>
            <w:vMerge w:val="restar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6009FD" w:rsidRPr="00BC15AD" w:rsidRDefault="006009FD" w:rsidP="00604A8D">
            <w:pPr>
              <w:jc w:val="center"/>
              <w:rPr>
                <w:rFonts w:ascii="Calibri" w:hAnsi="Calibri" w:cs="Calibri"/>
                <w:color w:val="000000"/>
                <w:sz w:val="16"/>
                <w:szCs w:val="16"/>
                <w:lang w:eastAsia="tr-TR"/>
              </w:rPr>
            </w:pPr>
            <w:r>
              <w:rPr>
                <w:rFonts w:ascii="Calibri" w:hAnsi="Calibri" w:cs="Calibri"/>
                <w:color w:val="000000"/>
                <w:sz w:val="16"/>
                <w:szCs w:val="16"/>
                <w:lang w:eastAsia="tr-TR"/>
              </w:rPr>
              <w:t>4</w:t>
            </w:r>
            <w:r w:rsidRPr="00BC15AD">
              <w:rPr>
                <w:rFonts w:ascii="Calibri" w:hAnsi="Calibri" w:cs="Calibri"/>
                <w:color w:val="000000"/>
                <w:sz w:val="16"/>
                <w:szCs w:val="16"/>
                <w:lang w:eastAsia="tr-TR"/>
              </w:rPr>
              <w:t>-</w:t>
            </w:r>
            <w:r>
              <w:rPr>
                <w:rFonts w:ascii="Calibri" w:hAnsi="Calibri" w:cs="Calibri"/>
                <w:color w:val="000000"/>
                <w:sz w:val="16"/>
                <w:szCs w:val="16"/>
                <w:lang w:eastAsia="tr-TR"/>
              </w:rPr>
              <w:t>1.</w:t>
            </w:r>
          </w:p>
        </w:tc>
        <w:tc>
          <w:tcPr>
            <w:tcW w:w="2422"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6009FD" w:rsidRPr="00BC15AD" w:rsidRDefault="006009FD" w:rsidP="009F7C10">
            <w:pPr>
              <w:jc w:val="both"/>
              <w:rPr>
                <w:rFonts w:ascii="Calibri" w:hAnsi="Calibri" w:cs="Calibri"/>
                <w:color w:val="000000"/>
                <w:sz w:val="16"/>
                <w:szCs w:val="16"/>
                <w:lang w:eastAsia="tr-TR"/>
              </w:rPr>
            </w:pPr>
            <w:r>
              <w:rPr>
                <w:rFonts w:ascii="Calibri" w:hAnsi="Calibri" w:cs="Calibri"/>
                <w:color w:val="000000"/>
                <w:sz w:val="16"/>
                <w:szCs w:val="16"/>
                <w:lang w:eastAsia="tr-TR"/>
              </w:rPr>
              <w:t>Toplam p</w:t>
            </w:r>
            <w:r w:rsidRPr="009F7C10">
              <w:rPr>
                <w:rFonts w:ascii="Calibri" w:hAnsi="Calibri" w:cs="Calibri"/>
                <w:color w:val="000000"/>
                <w:sz w:val="16"/>
                <w:szCs w:val="16"/>
                <w:lang w:eastAsia="tr-TR"/>
              </w:rPr>
              <w:t xml:space="preserve">atent başvuru sayısı  </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C15AD" w:rsidRDefault="006009FD" w:rsidP="00491B15">
            <w:pPr>
              <w:jc w:val="center"/>
              <w:rPr>
                <w:rFonts w:ascii="Calibri" w:hAnsi="Calibri" w:cs="Calibri"/>
                <w:color w:val="000000"/>
                <w:sz w:val="16"/>
                <w:szCs w:val="16"/>
                <w:lang w:eastAsia="tr-TR"/>
              </w:rPr>
            </w:pPr>
          </w:p>
        </w:tc>
        <w:tc>
          <w:tcPr>
            <w:tcW w:w="1392" w:type="pct"/>
            <w:vMerge w:val="restar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C15AD" w:rsidRDefault="006009FD" w:rsidP="00F463D6">
            <w:pPr>
              <w:jc w:val="center"/>
              <w:rPr>
                <w:rFonts w:ascii="Calibri" w:hAnsi="Calibri" w:cs="Calibri"/>
                <w:color w:val="000000"/>
                <w:sz w:val="16"/>
                <w:szCs w:val="16"/>
                <w:lang w:eastAsia="tr-TR"/>
              </w:rPr>
            </w:pPr>
            <w:r w:rsidRPr="006009FD">
              <w:rPr>
                <w:rFonts w:ascii="Calibri" w:hAnsi="Calibri" w:cs="Calibri"/>
                <w:color w:val="000000"/>
                <w:sz w:val="16"/>
                <w:szCs w:val="16"/>
                <w:lang w:eastAsia="tr-TR"/>
              </w:rPr>
              <w:t>BAP, Akademik Birimler,</w:t>
            </w:r>
            <w:r w:rsidR="004724D7">
              <w:rPr>
                <w:rFonts w:ascii="Calibri" w:hAnsi="Calibri" w:cs="Calibri"/>
                <w:color w:val="000000"/>
                <w:sz w:val="16"/>
                <w:szCs w:val="16"/>
                <w:lang w:eastAsia="tr-TR"/>
              </w:rPr>
              <w:t xml:space="preserve"> Genel Sekreterlik,</w:t>
            </w:r>
            <w:r w:rsidR="00D16B90">
              <w:rPr>
                <w:rFonts w:ascii="Calibri" w:hAnsi="Calibri" w:cs="Calibri"/>
                <w:color w:val="000000"/>
                <w:sz w:val="16"/>
                <w:szCs w:val="16"/>
                <w:lang w:eastAsia="tr-TR"/>
              </w:rPr>
              <w:t xml:space="preserve"> Bilgi İşlem Daire Başkanlığı</w:t>
            </w:r>
          </w:p>
        </w:tc>
      </w:tr>
      <w:tr w:rsidR="006009FD" w:rsidRPr="00BC15AD" w:rsidTr="00A37F03">
        <w:trPr>
          <w:trHeight w:val="261"/>
        </w:trPr>
        <w:tc>
          <w:tcPr>
            <w:tcW w:w="491" w:type="pct"/>
            <w:vMerge/>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6009FD" w:rsidRPr="00BC15AD" w:rsidRDefault="006009FD" w:rsidP="00BC15AD">
            <w:pPr>
              <w:jc w:val="cente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C15AD" w:rsidRDefault="006009FD" w:rsidP="00BC15AD">
            <w:pPr>
              <w:jc w:val="both"/>
              <w:rPr>
                <w:rFonts w:ascii="Calibri" w:hAnsi="Calibri" w:cs="Calibri"/>
                <w:color w:val="000000"/>
                <w:sz w:val="16"/>
                <w:szCs w:val="16"/>
                <w:lang w:eastAsia="tr-TR"/>
              </w:rPr>
            </w:pPr>
            <w:r w:rsidRPr="009F7C10">
              <w:rPr>
                <w:rFonts w:ascii="Calibri" w:hAnsi="Calibri" w:cs="Calibri"/>
                <w:color w:val="000000"/>
                <w:sz w:val="16"/>
                <w:szCs w:val="16"/>
                <w:lang w:eastAsia="tr-TR"/>
              </w:rPr>
              <w:t>Fa</w:t>
            </w:r>
            <w:r>
              <w:rPr>
                <w:rFonts w:ascii="Calibri" w:hAnsi="Calibri" w:cs="Calibri"/>
                <w:color w:val="000000"/>
                <w:sz w:val="16"/>
                <w:szCs w:val="16"/>
                <w:lang w:eastAsia="tr-TR"/>
              </w:rPr>
              <w:t xml:space="preserve">ydalı model/endüstriyel tasarım toplam </w:t>
            </w:r>
            <w:r w:rsidRPr="009F7C10">
              <w:rPr>
                <w:rFonts w:ascii="Calibri" w:hAnsi="Calibri" w:cs="Calibri"/>
                <w:color w:val="000000"/>
                <w:sz w:val="16"/>
                <w:szCs w:val="16"/>
                <w:lang w:eastAsia="tr-TR"/>
              </w:rPr>
              <w:t>başvuru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C15AD" w:rsidRDefault="006009FD" w:rsidP="00491B15">
            <w:pPr>
              <w:jc w:val="center"/>
              <w:rPr>
                <w:rFonts w:ascii="Calibri" w:hAnsi="Calibri" w:cs="Calibri"/>
                <w:color w:val="000000"/>
                <w:sz w:val="16"/>
                <w:szCs w:val="16"/>
                <w:lang w:eastAsia="tr-TR"/>
              </w:rPr>
            </w:pPr>
          </w:p>
        </w:tc>
        <w:tc>
          <w:tcPr>
            <w:tcW w:w="1392" w:type="pct"/>
            <w:vMerge/>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C15AD" w:rsidRDefault="006009FD" w:rsidP="00F463D6">
            <w:pPr>
              <w:jc w:val="center"/>
              <w:rPr>
                <w:rFonts w:ascii="Calibri" w:hAnsi="Calibri" w:cs="Calibri"/>
                <w:color w:val="000000"/>
                <w:sz w:val="16"/>
                <w:szCs w:val="16"/>
                <w:lang w:eastAsia="tr-TR"/>
              </w:rPr>
            </w:pPr>
          </w:p>
        </w:tc>
      </w:tr>
      <w:tr w:rsidR="006009FD" w:rsidRPr="00BC15AD" w:rsidTr="00A37F03">
        <w:trPr>
          <w:trHeight w:val="295"/>
        </w:trPr>
        <w:tc>
          <w:tcPr>
            <w:tcW w:w="491" w:type="pct"/>
            <w:vMerge/>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6009FD" w:rsidRPr="00BC15AD" w:rsidRDefault="006009FD" w:rsidP="00BC15AD">
            <w:pPr>
              <w:jc w:val="cente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6009FD" w:rsidRPr="00BC15AD" w:rsidRDefault="006009FD" w:rsidP="00BC15AD">
            <w:pPr>
              <w:jc w:val="both"/>
              <w:rPr>
                <w:rFonts w:ascii="Calibri" w:hAnsi="Calibri" w:cs="Calibri"/>
                <w:color w:val="000000"/>
                <w:sz w:val="16"/>
                <w:szCs w:val="16"/>
                <w:lang w:eastAsia="tr-TR"/>
              </w:rPr>
            </w:pPr>
            <w:r w:rsidRPr="009F7C10">
              <w:rPr>
                <w:rFonts w:ascii="Calibri" w:hAnsi="Calibri" w:cs="Calibri"/>
                <w:color w:val="000000"/>
                <w:sz w:val="16"/>
                <w:szCs w:val="16"/>
                <w:lang w:eastAsia="tr-TR"/>
              </w:rPr>
              <w:t>Düzenlenen patent günleri, patent sergisi ve verilen konferans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C15AD" w:rsidRDefault="006009FD" w:rsidP="00491B15">
            <w:pPr>
              <w:jc w:val="center"/>
              <w:rPr>
                <w:rFonts w:ascii="Calibri" w:hAnsi="Calibri" w:cs="Calibri"/>
                <w:color w:val="000000"/>
                <w:sz w:val="16"/>
                <w:szCs w:val="16"/>
                <w:lang w:eastAsia="tr-TR"/>
              </w:rPr>
            </w:pPr>
          </w:p>
        </w:tc>
        <w:tc>
          <w:tcPr>
            <w:tcW w:w="1392" w:type="pct"/>
            <w:vMerge/>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C15AD" w:rsidRDefault="006009FD" w:rsidP="00F463D6">
            <w:pPr>
              <w:jc w:val="center"/>
              <w:rPr>
                <w:rFonts w:ascii="Calibri" w:hAnsi="Calibri" w:cs="Calibri"/>
                <w:color w:val="000000"/>
                <w:sz w:val="16"/>
                <w:szCs w:val="16"/>
                <w:lang w:eastAsia="tr-TR"/>
              </w:rPr>
            </w:pPr>
          </w:p>
        </w:tc>
      </w:tr>
      <w:tr w:rsidR="00184E3A" w:rsidRPr="00BC15AD" w:rsidTr="00A37F03">
        <w:trPr>
          <w:trHeight w:val="174"/>
        </w:trPr>
        <w:tc>
          <w:tcPr>
            <w:tcW w:w="491"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184E3A" w:rsidRPr="00BC15AD" w:rsidRDefault="00184E3A" w:rsidP="002637BD">
            <w:pPr>
              <w:jc w:val="center"/>
              <w:rPr>
                <w:rFonts w:ascii="Calibri" w:hAnsi="Calibri" w:cs="Calibri"/>
                <w:color w:val="000000"/>
                <w:sz w:val="16"/>
                <w:szCs w:val="16"/>
                <w:lang w:eastAsia="tr-TR"/>
              </w:rPr>
            </w:pPr>
            <w:r w:rsidRPr="002637BD">
              <w:rPr>
                <w:rFonts w:ascii="Calibri" w:hAnsi="Calibri" w:cs="Calibri"/>
                <w:color w:val="000000"/>
                <w:sz w:val="16"/>
                <w:szCs w:val="16"/>
                <w:lang w:eastAsia="tr-TR"/>
              </w:rPr>
              <w:t>4-</w:t>
            </w:r>
            <w:r>
              <w:rPr>
                <w:rFonts w:ascii="Calibri" w:hAnsi="Calibri" w:cs="Calibri"/>
                <w:color w:val="000000"/>
                <w:sz w:val="16"/>
                <w:szCs w:val="16"/>
                <w:lang w:eastAsia="tr-TR"/>
              </w:rPr>
              <w:t>2</w:t>
            </w:r>
            <w:r w:rsidRPr="002637BD">
              <w:rPr>
                <w:rFonts w:ascii="Calibri" w:hAnsi="Calibri" w:cs="Calibri"/>
                <w:color w:val="000000"/>
                <w:sz w:val="16"/>
                <w:szCs w:val="16"/>
                <w:lang w:eastAsia="tr-TR"/>
              </w:rPr>
              <w:t>.</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2637BD">
            <w:pPr>
              <w:jc w:val="both"/>
              <w:rPr>
                <w:rFonts w:ascii="Calibri" w:hAnsi="Calibri" w:cs="Calibri"/>
                <w:color w:val="000000"/>
                <w:sz w:val="16"/>
                <w:szCs w:val="16"/>
                <w:lang w:eastAsia="tr-TR"/>
              </w:rPr>
            </w:pPr>
            <w:r w:rsidRPr="002637BD">
              <w:rPr>
                <w:rFonts w:ascii="Calibri" w:hAnsi="Calibri" w:cs="Calibri"/>
                <w:color w:val="000000"/>
                <w:sz w:val="16"/>
                <w:szCs w:val="16"/>
                <w:lang w:eastAsia="tr-TR"/>
              </w:rPr>
              <w:t>Lisans ve lisansüstü seviyesinde girişimcilik, teknoloji yönetimi ve inovasyon</w:t>
            </w:r>
            <w:r>
              <w:rPr>
                <w:rFonts w:ascii="Calibri" w:hAnsi="Calibri" w:cs="Calibri"/>
                <w:color w:val="000000"/>
                <w:sz w:val="16"/>
                <w:szCs w:val="16"/>
                <w:lang w:eastAsia="tr-TR"/>
              </w:rPr>
              <w:t xml:space="preserve"> </w:t>
            </w:r>
            <w:r w:rsidRPr="002637BD">
              <w:rPr>
                <w:rFonts w:ascii="Calibri" w:hAnsi="Calibri" w:cs="Calibri"/>
                <w:color w:val="000000"/>
                <w:sz w:val="16"/>
                <w:szCs w:val="16"/>
                <w:lang w:eastAsia="tr-TR"/>
              </w:rPr>
              <w:t>yönetimi ders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491B15">
            <w:pPr>
              <w:jc w:val="center"/>
              <w:rPr>
                <w:rFonts w:ascii="Calibri" w:hAnsi="Calibri" w:cs="Calibri"/>
                <w:color w:val="000000"/>
                <w:sz w:val="16"/>
                <w:szCs w:val="16"/>
                <w:lang w:eastAsia="tr-TR"/>
              </w:rPr>
            </w:pP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184E3A" w:rsidRPr="00BC15AD" w:rsidRDefault="00D16B90" w:rsidP="00F463D6">
            <w:pPr>
              <w:jc w:val="center"/>
              <w:rPr>
                <w:rFonts w:ascii="Calibri" w:hAnsi="Calibri" w:cs="Calibri"/>
                <w:color w:val="000000"/>
                <w:sz w:val="16"/>
                <w:szCs w:val="16"/>
                <w:lang w:eastAsia="tr-TR"/>
              </w:rPr>
            </w:pPr>
            <w:r>
              <w:rPr>
                <w:rFonts w:ascii="Calibri" w:hAnsi="Calibri" w:cs="Calibri"/>
                <w:color w:val="000000"/>
                <w:sz w:val="16"/>
                <w:szCs w:val="16"/>
                <w:lang w:eastAsia="tr-TR"/>
              </w:rPr>
              <w:t xml:space="preserve">Akademik ve Genel Sekreterlik, </w:t>
            </w:r>
            <w:r w:rsidRPr="006009FD">
              <w:rPr>
                <w:rFonts w:ascii="Calibri" w:hAnsi="Calibri" w:cs="Calibri"/>
                <w:color w:val="000000"/>
                <w:sz w:val="16"/>
                <w:szCs w:val="16"/>
                <w:lang w:eastAsia="tr-TR"/>
              </w:rPr>
              <w:t>Bilgi İşlem Daire Başkanlığı</w:t>
            </w:r>
          </w:p>
        </w:tc>
      </w:tr>
      <w:tr w:rsidR="00184E3A" w:rsidRPr="00BC15AD" w:rsidTr="00A37F03">
        <w:trPr>
          <w:trHeight w:val="289"/>
        </w:trPr>
        <w:tc>
          <w:tcPr>
            <w:tcW w:w="491" w:type="pct"/>
            <w:vMerge/>
            <w:tcBorders>
              <w:left w:val="single" w:sz="4" w:space="0" w:color="auto"/>
              <w:right w:val="single" w:sz="4" w:space="0" w:color="auto"/>
            </w:tcBorders>
            <w:shd w:val="clear" w:color="auto" w:fill="E4F4DF" w:themeFill="accent5" w:themeFillTint="33"/>
            <w:vAlign w:val="center"/>
          </w:tcPr>
          <w:p w:rsidR="00184E3A" w:rsidRPr="00BC15AD" w:rsidRDefault="00184E3A"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BC15AD">
            <w:pPr>
              <w:jc w:val="both"/>
              <w:rPr>
                <w:rFonts w:ascii="Calibri" w:hAnsi="Calibri" w:cs="Calibri"/>
                <w:color w:val="000000"/>
                <w:sz w:val="16"/>
                <w:szCs w:val="16"/>
                <w:lang w:eastAsia="tr-TR"/>
              </w:rPr>
            </w:pPr>
            <w:r w:rsidRPr="002637BD">
              <w:rPr>
                <w:rFonts w:ascii="Calibri" w:hAnsi="Calibri" w:cs="Calibri"/>
                <w:color w:val="000000"/>
                <w:sz w:val="16"/>
                <w:szCs w:val="16"/>
                <w:lang w:eastAsia="tr-TR"/>
              </w:rPr>
              <w:t>Teknoloji Transfer Ofisi, teknokent ve kuluçka merkezinde çalışan tam zamanlı kişi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184E3A" w:rsidRPr="00BC15AD" w:rsidRDefault="00184E3A" w:rsidP="00F463D6">
            <w:pPr>
              <w:jc w:val="center"/>
              <w:rPr>
                <w:rFonts w:ascii="Calibri" w:hAnsi="Calibri" w:cs="Calibri"/>
                <w:color w:val="000000"/>
                <w:sz w:val="16"/>
                <w:szCs w:val="16"/>
                <w:lang w:eastAsia="tr-TR"/>
              </w:rPr>
            </w:pPr>
          </w:p>
        </w:tc>
      </w:tr>
      <w:tr w:rsidR="00184E3A" w:rsidRPr="00BC15AD" w:rsidTr="00A37F03">
        <w:trPr>
          <w:trHeight w:val="323"/>
        </w:trPr>
        <w:tc>
          <w:tcPr>
            <w:tcW w:w="491" w:type="pct"/>
            <w:vMerge/>
            <w:tcBorders>
              <w:left w:val="single" w:sz="4" w:space="0" w:color="auto"/>
              <w:right w:val="single" w:sz="4" w:space="0" w:color="auto"/>
            </w:tcBorders>
            <w:shd w:val="clear" w:color="auto" w:fill="E4F4DF" w:themeFill="accent5" w:themeFillTint="33"/>
            <w:vAlign w:val="center"/>
          </w:tcPr>
          <w:p w:rsidR="00184E3A" w:rsidRPr="00BC15AD" w:rsidRDefault="00184E3A"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BC15AD">
            <w:pPr>
              <w:jc w:val="both"/>
              <w:rPr>
                <w:rFonts w:ascii="Calibri" w:hAnsi="Calibri" w:cs="Calibri"/>
                <w:color w:val="000000"/>
                <w:sz w:val="16"/>
                <w:szCs w:val="16"/>
                <w:lang w:eastAsia="tr-TR"/>
              </w:rPr>
            </w:pPr>
            <w:r w:rsidRPr="002637BD">
              <w:rPr>
                <w:rFonts w:ascii="Calibri" w:hAnsi="Calibri" w:cs="Calibri"/>
                <w:color w:val="000000"/>
                <w:sz w:val="16"/>
                <w:szCs w:val="16"/>
                <w:lang w:eastAsia="tr-TR"/>
              </w:rPr>
              <w:t>Üniversite dışına ve içine yönelik düzenlenen girişimcilik, teknoloji yönetimi ve inovasyon yönetimi eğitimi/sertifika programı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Default="00184E3A" w:rsidP="00491B15">
            <w:pPr>
              <w:jc w:val="center"/>
              <w:rPr>
                <w:rFonts w:ascii="Calibri" w:hAnsi="Calibri" w:cs="Calibri"/>
                <w:color w:val="000000"/>
                <w:sz w:val="16"/>
                <w:szCs w:val="16"/>
                <w:lang w:eastAsia="tr-TR"/>
              </w:rPr>
            </w:pPr>
          </w:p>
          <w:p w:rsidR="009636EF" w:rsidRPr="00BC15AD" w:rsidRDefault="009636EF"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184E3A" w:rsidRPr="00BC15AD" w:rsidRDefault="00184E3A" w:rsidP="00F463D6">
            <w:pPr>
              <w:jc w:val="center"/>
              <w:rPr>
                <w:rFonts w:ascii="Calibri" w:hAnsi="Calibri" w:cs="Calibri"/>
                <w:color w:val="000000"/>
                <w:sz w:val="16"/>
                <w:szCs w:val="16"/>
                <w:lang w:eastAsia="tr-TR"/>
              </w:rPr>
            </w:pPr>
          </w:p>
        </w:tc>
      </w:tr>
      <w:tr w:rsidR="00184E3A" w:rsidRPr="00BC15AD" w:rsidTr="00A37F03">
        <w:trPr>
          <w:trHeight w:val="519"/>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184E3A" w:rsidRPr="00BC15AD" w:rsidRDefault="00184E3A"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BC15AD">
            <w:pPr>
              <w:jc w:val="both"/>
              <w:rPr>
                <w:rFonts w:ascii="Calibri" w:hAnsi="Calibri" w:cs="Calibri"/>
                <w:color w:val="000000"/>
                <w:sz w:val="16"/>
                <w:szCs w:val="16"/>
                <w:lang w:eastAsia="tr-TR"/>
              </w:rPr>
            </w:pPr>
            <w:r w:rsidRPr="002637BD">
              <w:rPr>
                <w:rFonts w:ascii="Calibri" w:hAnsi="Calibri" w:cs="Calibri"/>
                <w:color w:val="000000"/>
                <w:sz w:val="16"/>
                <w:szCs w:val="16"/>
                <w:lang w:eastAsia="tr-TR"/>
              </w:rPr>
              <w:t>Yenilikçi fikirlerin belirlenmesine yönelik olarak üniversitenin tüm öğrencilerini ve personelini kapsamına alan ödüllü, yenilikçi fikir ve iş modeli yarışma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184E3A" w:rsidRPr="00BC15AD" w:rsidRDefault="00184E3A" w:rsidP="00F463D6">
            <w:pPr>
              <w:jc w:val="center"/>
              <w:rPr>
                <w:rFonts w:ascii="Calibri" w:hAnsi="Calibri" w:cs="Calibri"/>
                <w:color w:val="000000"/>
                <w:sz w:val="16"/>
                <w:szCs w:val="16"/>
                <w:lang w:eastAsia="tr-TR"/>
              </w:rPr>
            </w:pPr>
          </w:p>
        </w:tc>
      </w:tr>
      <w:tr w:rsidR="009F46A9" w:rsidRPr="00BC15AD" w:rsidTr="00A37F03">
        <w:trPr>
          <w:trHeight w:val="174"/>
        </w:trPr>
        <w:tc>
          <w:tcPr>
            <w:tcW w:w="491"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9F46A9" w:rsidRPr="00BC15AD" w:rsidRDefault="009F46A9" w:rsidP="009F46A9">
            <w:pPr>
              <w:jc w:val="center"/>
              <w:rPr>
                <w:rFonts w:ascii="Calibri" w:hAnsi="Calibri" w:cs="Calibri"/>
                <w:color w:val="000000"/>
                <w:sz w:val="16"/>
                <w:szCs w:val="16"/>
                <w:lang w:eastAsia="tr-TR"/>
              </w:rPr>
            </w:pPr>
            <w:r w:rsidRPr="002637BD">
              <w:rPr>
                <w:rFonts w:ascii="Calibri" w:hAnsi="Calibri" w:cs="Calibri"/>
                <w:color w:val="000000"/>
                <w:sz w:val="16"/>
                <w:szCs w:val="16"/>
                <w:lang w:eastAsia="tr-TR"/>
              </w:rPr>
              <w:t>4-</w:t>
            </w:r>
            <w:r>
              <w:rPr>
                <w:rFonts w:ascii="Calibri" w:hAnsi="Calibri" w:cs="Calibri"/>
                <w:color w:val="000000"/>
                <w:sz w:val="16"/>
                <w:szCs w:val="16"/>
                <w:lang w:eastAsia="tr-TR"/>
              </w:rPr>
              <w:t>3</w:t>
            </w:r>
            <w:r w:rsidRPr="002637BD">
              <w:rPr>
                <w:rFonts w:ascii="Calibri" w:hAnsi="Calibri" w:cs="Calibri"/>
                <w:color w:val="000000"/>
                <w:sz w:val="16"/>
                <w:szCs w:val="16"/>
                <w:lang w:eastAsia="tr-TR"/>
              </w:rPr>
              <w:t>.</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9F46A9" w:rsidRDefault="009F46A9" w:rsidP="009F46A9">
            <w:pPr>
              <w:jc w:val="both"/>
              <w:rPr>
                <w:rFonts w:ascii="Calibri" w:hAnsi="Calibri" w:cs="Calibri"/>
                <w:color w:val="000000"/>
                <w:sz w:val="16"/>
                <w:szCs w:val="16"/>
                <w:lang w:eastAsia="tr-TR"/>
              </w:rPr>
            </w:pPr>
            <w:r w:rsidRPr="009F46A9">
              <w:rPr>
                <w:rFonts w:ascii="Calibri" w:hAnsi="Calibri" w:cs="Calibri"/>
                <w:color w:val="000000"/>
                <w:sz w:val="16"/>
                <w:szCs w:val="16"/>
                <w:lang w:eastAsia="tr-TR"/>
              </w:rPr>
              <w:t xml:space="preserve">Akademisyenlerin Teknokent’te ve kuluçka merkezinde, </w:t>
            </w:r>
          </w:p>
          <w:p w:rsidR="009F46A9" w:rsidRPr="00BC15AD" w:rsidRDefault="009F46A9" w:rsidP="009F46A9">
            <w:pPr>
              <w:jc w:val="both"/>
              <w:rPr>
                <w:rFonts w:ascii="Calibri" w:hAnsi="Calibri" w:cs="Calibri"/>
                <w:color w:val="000000"/>
                <w:sz w:val="16"/>
                <w:szCs w:val="16"/>
                <w:lang w:eastAsia="tr-TR"/>
              </w:rPr>
            </w:pPr>
            <w:r w:rsidRPr="009F46A9">
              <w:rPr>
                <w:rFonts w:ascii="Calibri" w:hAnsi="Calibri" w:cs="Calibri"/>
                <w:color w:val="000000"/>
                <w:sz w:val="16"/>
                <w:szCs w:val="16"/>
                <w:lang w:eastAsia="tr-TR"/>
              </w:rPr>
              <w:t>ortak veya sahip olduğu faal firma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C15AD" w:rsidRDefault="009F46A9" w:rsidP="00491B15">
            <w:pPr>
              <w:jc w:val="center"/>
              <w:rPr>
                <w:rFonts w:ascii="Calibri" w:hAnsi="Calibri" w:cs="Calibri"/>
                <w:color w:val="000000"/>
                <w:sz w:val="16"/>
                <w:szCs w:val="16"/>
                <w:lang w:eastAsia="tr-TR"/>
              </w:rPr>
            </w:pP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9F46A9" w:rsidRPr="00BC15AD" w:rsidRDefault="009F46A9" w:rsidP="00F463D6">
            <w:pPr>
              <w:jc w:val="center"/>
              <w:rPr>
                <w:rFonts w:ascii="Calibri" w:hAnsi="Calibri" w:cs="Calibri"/>
                <w:color w:val="000000"/>
                <w:sz w:val="16"/>
                <w:szCs w:val="16"/>
                <w:lang w:eastAsia="tr-TR"/>
              </w:rPr>
            </w:pPr>
            <w:r w:rsidRPr="009F46A9">
              <w:rPr>
                <w:rFonts w:ascii="Calibri" w:hAnsi="Calibri" w:cs="Calibri"/>
                <w:color w:val="000000"/>
                <w:sz w:val="16"/>
                <w:szCs w:val="16"/>
                <w:lang w:eastAsia="tr-TR"/>
              </w:rPr>
              <w:t>Bilgi İşlem Daire Başkanlığı</w:t>
            </w:r>
            <w:r w:rsidR="00816807">
              <w:rPr>
                <w:rFonts w:ascii="Calibri" w:hAnsi="Calibri" w:cs="Calibri"/>
                <w:color w:val="000000"/>
                <w:sz w:val="16"/>
                <w:szCs w:val="16"/>
                <w:lang w:eastAsia="tr-TR"/>
              </w:rPr>
              <w:t>, Genel Sekreterlik</w:t>
            </w:r>
          </w:p>
        </w:tc>
      </w:tr>
      <w:tr w:rsidR="009F46A9"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9F46A9" w:rsidRPr="00BC15AD" w:rsidRDefault="009F46A9"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9F46A9" w:rsidRDefault="009F46A9" w:rsidP="009F46A9">
            <w:pPr>
              <w:jc w:val="both"/>
              <w:rPr>
                <w:rFonts w:ascii="Calibri" w:hAnsi="Calibri" w:cs="Calibri"/>
                <w:color w:val="000000"/>
                <w:sz w:val="16"/>
                <w:szCs w:val="16"/>
                <w:lang w:eastAsia="tr-TR"/>
              </w:rPr>
            </w:pPr>
            <w:r w:rsidRPr="009F46A9">
              <w:rPr>
                <w:rFonts w:ascii="Calibri" w:hAnsi="Calibri" w:cs="Calibri"/>
                <w:color w:val="000000"/>
                <w:sz w:val="16"/>
                <w:szCs w:val="16"/>
                <w:lang w:eastAsia="tr-TR"/>
              </w:rPr>
              <w:t>Üniversite öğrencilerinin ya da mezun olanların</w:t>
            </w:r>
            <w:r>
              <w:rPr>
                <w:rFonts w:ascii="Calibri" w:hAnsi="Calibri" w:cs="Calibri"/>
                <w:color w:val="000000"/>
                <w:sz w:val="16"/>
                <w:szCs w:val="16"/>
                <w:lang w:eastAsia="tr-TR"/>
              </w:rPr>
              <w:t xml:space="preserve"> </w:t>
            </w:r>
            <w:r w:rsidRPr="009F46A9">
              <w:rPr>
                <w:rFonts w:ascii="Calibri" w:hAnsi="Calibri" w:cs="Calibri"/>
                <w:color w:val="000000"/>
                <w:sz w:val="16"/>
                <w:szCs w:val="16"/>
                <w:lang w:eastAsia="tr-TR"/>
              </w:rPr>
              <w:t>teknokentlerde, kuluçka merkezlerinde, TEKMER’lerde ortak veya sahip olduğu</w:t>
            </w:r>
          </w:p>
          <w:p w:rsidR="009F46A9" w:rsidRPr="00BC15AD" w:rsidRDefault="009F46A9" w:rsidP="009F46A9">
            <w:pPr>
              <w:jc w:val="both"/>
              <w:rPr>
                <w:rFonts w:ascii="Calibri" w:hAnsi="Calibri" w:cs="Calibri"/>
                <w:color w:val="000000"/>
                <w:sz w:val="16"/>
                <w:szCs w:val="16"/>
                <w:lang w:eastAsia="tr-TR"/>
              </w:rPr>
            </w:pPr>
            <w:r w:rsidRPr="009F46A9">
              <w:rPr>
                <w:rFonts w:ascii="Calibri" w:hAnsi="Calibri" w:cs="Calibri"/>
                <w:color w:val="000000"/>
                <w:sz w:val="16"/>
                <w:szCs w:val="16"/>
                <w:lang w:eastAsia="tr-TR"/>
              </w:rPr>
              <w:t>faal firma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C15AD" w:rsidRDefault="009F46A9"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9F46A9" w:rsidRPr="00BC15AD" w:rsidRDefault="009F46A9" w:rsidP="00F463D6">
            <w:pPr>
              <w:jc w:val="center"/>
              <w:rPr>
                <w:rFonts w:ascii="Calibri" w:hAnsi="Calibri" w:cs="Calibri"/>
                <w:color w:val="000000"/>
                <w:sz w:val="16"/>
                <w:szCs w:val="16"/>
                <w:lang w:eastAsia="tr-TR"/>
              </w:rPr>
            </w:pPr>
          </w:p>
        </w:tc>
      </w:tr>
      <w:tr w:rsidR="009F46A9" w:rsidRPr="00BC15AD" w:rsidTr="00A37F03">
        <w:trPr>
          <w:trHeight w:val="174"/>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9F46A9" w:rsidRPr="00BC15AD" w:rsidRDefault="009F46A9"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C15AD" w:rsidRDefault="009F46A9" w:rsidP="009F46A9">
            <w:pPr>
              <w:jc w:val="both"/>
              <w:rPr>
                <w:rFonts w:ascii="Calibri" w:hAnsi="Calibri" w:cs="Calibri"/>
                <w:color w:val="000000"/>
                <w:sz w:val="16"/>
                <w:szCs w:val="16"/>
                <w:lang w:eastAsia="tr-TR"/>
              </w:rPr>
            </w:pPr>
            <w:r w:rsidRPr="009F46A9">
              <w:rPr>
                <w:rFonts w:ascii="Calibri" w:hAnsi="Calibri" w:cs="Calibri"/>
                <w:color w:val="000000"/>
                <w:sz w:val="16"/>
                <w:szCs w:val="16"/>
                <w:lang w:eastAsia="tr-TR"/>
              </w:rPr>
              <w:t>Akademisyenlerin teknokentlerde, kuluçka merkezlerinde, TEKMER’lerde</w:t>
            </w:r>
            <w:r>
              <w:rPr>
                <w:rFonts w:ascii="Calibri" w:hAnsi="Calibri" w:cs="Calibri"/>
                <w:color w:val="000000"/>
                <w:sz w:val="16"/>
                <w:szCs w:val="16"/>
                <w:lang w:eastAsia="tr-TR"/>
              </w:rPr>
              <w:t xml:space="preserve"> </w:t>
            </w:r>
            <w:r w:rsidRPr="009F46A9">
              <w:rPr>
                <w:rFonts w:ascii="Calibri" w:hAnsi="Calibri" w:cs="Calibri"/>
                <w:color w:val="000000"/>
                <w:sz w:val="16"/>
                <w:szCs w:val="16"/>
                <w:lang w:eastAsia="tr-TR"/>
              </w:rPr>
              <w:t>ortak veya sahip olduğu firmalarda istihdam edilen kişi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C15AD" w:rsidRDefault="009F46A9"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9F46A9" w:rsidRPr="00BC15AD" w:rsidRDefault="009F46A9" w:rsidP="00F463D6">
            <w:pPr>
              <w:jc w:val="center"/>
              <w:rPr>
                <w:rFonts w:ascii="Calibri" w:hAnsi="Calibri" w:cs="Calibri"/>
                <w:color w:val="000000"/>
                <w:sz w:val="16"/>
                <w:szCs w:val="16"/>
                <w:lang w:eastAsia="tr-TR"/>
              </w:rPr>
            </w:pPr>
          </w:p>
        </w:tc>
      </w:tr>
      <w:tr w:rsidR="009B3652" w:rsidRPr="00BC15AD" w:rsidTr="00A37F03">
        <w:trPr>
          <w:trHeight w:val="174"/>
        </w:trPr>
        <w:tc>
          <w:tcPr>
            <w:tcW w:w="491"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9B3652" w:rsidRPr="00BC15AD" w:rsidRDefault="009B3652" w:rsidP="009B3652">
            <w:pPr>
              <w:jc w:val="center"/>
              <w:rPr>
                <w:rFonts w:ascii="Calibri" w:hAnsi="Calibri" w:cs="Calibri"/>
                <w:color w:val="000000"/>
                <w:sz w:val="16"/>
                <w:szCs w:val="16"/>
                <w:lang w:eastAsia="tr-TR"/>
              </w:rPr>
            </w:pPr>
            <w:r w:rsidRPr="002637BD">
              <w:rPr>
                <w:rFonts w:ascii="Calibri" w:hAnsi="Calibri" w:cs="Calibri"/>
                <w:color w:val="000000"/>
                <w:sz w:val="16"/>
                <w:szCs w:val="16"/>
                <w:lang w:eastAsia="tr-TR"/>
              </w:rPr>
              <w:t>4-</w:t>
            </w:r>
            <w:r>
              <w:rPr>
                <w:rFonts w:ascii="Calibri" w:hAnsi="Calibri" w:cs="Calibri"/>
                <w:color w:val="000000"/>
                <w:sz w:val="16"/>
                <w:szCs w:val="16"/>
                <w:lang w:eastAsia="tr-TR"/>
              </w:rPr>
              <w:t>4</w:t>
            </w:r>
            <w:r w:rsidRPr="002637BD">
              <w:rPr>
                <w:rFonts w:ascii="Calibri" w:hAnsi="Calibri" w:cs="Calibri"/>
                <w:color w:val="000000"/>
                <w:sz w:val="16"/>
                <w:szCs w:val="16"/>
                <w:lang w:eastAsia="tr-TR"/>
              </w:rPr>
              <w:t>.</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BC15AD">
            <w:pPr>
              <w:jc w:val="both"/>
              <w:rPr>
                <w:rFonts w:ascii="Calibri" w:hAnsi="Calibri" w:cs="Calibri"/>
                <w:color w:val="000000"/>
                <w:sz w:val="16"/>
                <w:szCs w:val="16"/>
                <w:lang w:eastAsia="tr-TR"/>
              </w:rPr>
            </w:pPr>
            <w:r w:rsidRPr="009B3652">
              <w:rPr>
                <w:rFonts w:ascii="Calibri" w:hAnsi="Calibri" w:cs="Calibri"/>
                <w:color w:val="000000"/>
                <w:sz w:val="16"/>
                <w:szCs w:val="16"/>
                <w:lang w:eastAsia="tr-TR"/>
              </w:rPr>
              <w:t>Üniversite-sanayi işbirliğinde yapılan Ar-Ge ve yenilik projeleri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491B15">
            <w:pPr>
              <w:jc w:val="center"/>
              <w:rPr>
                <w:rFonts w:ascii="Calibri" w:hAnsi="Calibri" w:cs="Calibri"/>
                <w:color w:val="000000"/>
                <w:sz w:val="16"/>
                <w:szCs w:val="16"/>
                <w:lang w:eastAsia="tr-TR"/>
              </w:rPr>
            </w:pP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9B3652" w:rsidRPr="00BC15AD" w:rsidRDefault="00DF3680" w:rsidP="00F463D6">
            <w:pPr>
              <w:jc w:val="center"/>
              <w:rPr>
                <w:rFonts w:ascii="Calibri" w:hAnsi="Calibri" w:cs="Calibri"/>
                <w:color w:val="000000"/>
                <w:sz w:val="16"/>
                <w:szCs w:val="16"/>
                <w:lang w:eastAsia="tr-TR"/>
              </w:rPr>
            </w:pPr>
            <w:r>
              <w:rPr>
                <w:rFonts w:ascii="Calibri" w:hAnsi="Calibri" w:cs="Calibri"/>
                <w:color w:val="000000"/>
                <w:sz w:val="16"/>
                <w:szCs w:val="16"/>
                <w:lang w:eastAsia="tr-TR"/>
              </w:rPr>
              <w:t>Akademik Birimler, Bilimsel Araştırma Projeleri Koordinasyon Birimi,</w:t>
            </w:r>
            <w:r w:rsidR="009B3652" w:rsidRPr="009B3652">
              <w:rPr>
                <w:rFonts w:ascii="Calibri" w:hAnsi="Calibri" w:cs="Calibri"/>
                <w:color w:val="000000"/>
                <w:sz w:val="16"/>
                <w:szCs w:val="16"/>
                <w:lang w:eastAsia="tr-TR"/>
              </w:rPr>
              <w:t xml:space="preserve"> Dış İlişkiler Birimi, Bilgi İşlem Daire Başkanlığı, Personel Daire Başkanlığı, Strateji Geliştirme Daire Başkanlığı, Hukuk Müşavirliği</w:t>
            </w:r>
          </w:p>
        </w:tc>
      </w:tr>
      <w:tr w:rsidR="009B3652"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9B3652" w:rsidRPr="00BC15AD" w:rsidRDefault="009B365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BC15AD">
            <w:pPr>
              <w:jc w:val="both"/>
              <w:rPr>
                <w:rFonts w:ascii="Calibri" w:hAnsi="Calibri" w:cs="Calibri"/>
                <w:color w:val="000000"/>
                <w:sz w:val="16"/>
                <w:szCs w:val="16"/>
                <w:lang w:eastAsia="tr-TR"/>
              </w:rPr>
            </w:pPr>
            <w:r w:rsidRPr="009B3652">
              <w:rPr>
                <w:rFonts w:ascii="Calibri" w:hAnsi="Calibri" w:cs="Calibri"/>
                <w:color w:val="000000"/>
                <w:sz w:val="16"/>
                <w:szCs w:val="16"/>
                <w:lang w:eastAsia="tr-TR"/>
              </w:rPr>
              <w:t>Üniversite-sanayi işbirliğinde yapılan Ar-Ge ve yenilik projelerinden alınan fon tutarı (TL)</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9B3652" w:rsidRPr="00BC15AD" w:rsidRDefault="009B3652" w:rsidP="00F463D6">
            <w:pPr>
              <w:jc w:val="center"/>
              <w:rPr>
                <w:rFonts w:ascii="Calibri" w:hAnsi="Calibri" w:cs="Calibri"/>
                <w:color w:val="000000"/>
                <w:sz w:val="16"/>
                <w:szCs w:val="16"/>
                <w:lang w:eastAsia="tr-TR"/>
              </w:rPr>
            </w:pPr>
          </w:p>
        </w:tc>
      </w:tr>
      <w:tr w:rsidR="009B3652"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9B3652" w:rsidRPr="00BC15AD" w:rsidRDefault="009B365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BC15AD">
            <w:pPr>
              <w:jc w:val="both"/>
              <w:rPr>
                <w:rFonts w:ascii="Calibri" w:hAnsi="Calibri" w:cs="Calibri"/>
                <w:color w:val="000000"/>
                <w:sz w:val="16"/>
                <w:szCs w:val="16"/>
                <w:lang w:eastAsia="tr-TR"/>
              </w:rPr>
            </w:pPr>
            <w:r w:rsidRPr="009B3652">
              <w:rPr>
                <w:rFonts w:ascii="Calibri" w:hAnsi="Calibri" w:cs="Calibri"/>
                <w:color w:val="000000"/>
                <w:sz w:val="16"/>
                <w:szCs w:val="16"/>
                <w:lang w:eastAsia="tr-TR"/>
              </w:rPr>
              <w:t>Uluslararası işbirliği ile yapılan Ar-Ge ve yenilik proje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9B3652" w:rsidRPr="00BC15AD" w:rsidRDefault="009B3652" w:rsidP="00F463D6">
            <w:pPr>
              <w:jc w:val="center"/>
              <w:rPr>
                <w:rFonts w:ascii="Calibri" w:hAnsi="Calibri" w:cs="Calibri"/>
                <w:color w:val="000000"/>
                <w:sz w:val="16"/>
                <w:szCs w:val="16"/>
                <w:lang w:eastAsia="tr-TR"/>
              </w:rPr>
            </w:pPr>
          </w:p>
        </w:tc>
      </w:tr>
      <w:tr w:rsidR="009B3652"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9B3652" w:rsidRPr="00BC15AD" w:rsidRDefault="009B365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BC15AD">
            <w:pPr>
              <w:jc w:val="both"/>
              <w:rPr>
                <w:rFonts w:ascii="Calibri" w:hAnsi="Calibri" w:cs="Calibri"/>
                <w:color w:val="000000"/>
                <w:sz w:val="16"/>
                <w:szCs w:val="16"/>
                <w:lang w:eastAsia="tr-TR"/>
              </w:rPr>
            </w:pPr>
            <w:r w:rsidRPr="009B3652">
              <w:rPr>
                <w:rFonts w:ascii="Calibri" w:hAnsi="Calibri" w:cs="Calibri"/>
                <w:color w:val="000000"/>
                <w:sz w:val="16"/>
                <w:szCs w:val="16"/>
                <w:lang w:eastAsia="tr-TR"/>
              </w:rPr>
              <w:t>Uluslararası Ar-Ge ve yenilik işbirliklerinden elde edilen fon tutarı (TL)</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9B3652" w:rsidRPr="00BC15AD" w:rsidRDefault="009B3652" w:rsidP="00F463D6">
            <w:pPr>
              <w:jc w:val="center"/>
              <w:rPr>
                <w:rFonts w:ascii="Calibri" w:hAnsi="Calibri" w:cs="Calibri"/>
                <w:color w:val="000000"/>
                <w:sz w:val="16"/>
                <w:szCs w:val="16"/>
                <w:lang w:eastAsia="tr-TR"/>
              </w:rPr>
            </w:pPr>
          </w:p>
        </w:tc>
      </w:tr>
      <w:tr w:rsidR="009B3652" w:rsidRPr="00BC15AD" w:rsidTr="00A37F03">
        <w:trPr>
          <w:trHeight w:val="174"/>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9B3652" w:rsidRPr="00BC15AD" w:rsidRDefault="009B365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BC15AD">
            <w:pPr>
              <w:jc w:val="both"/>
              <w:rPr>
                <w:rFonts w:ascii="Calibri" w:hAnsi="Calibri" w:cs="Calibri"/>
                <w:color w:val="000000"/>
                <w:sz w:val="16"/>
                <w:szCs w:val="16"/>
                <w:lang w:eastAsia="tr-TR"/>
              </w:rPr>
            </w:pPr>
            <w:r w:rsidRPr="009B3652">
              <w:rPr>
                <w:rFonts w:ascii="Calibri" w:hAnsi="Calibri" w:cs="Calibri"/>
                <w:color w:val="000000"/>
                <w:sz w:val="16"/>
                <w:szCs w:val="16"/>
                <w:lang w:eastAsia="tr-TR"/>
              </w:rPr>
              <w:t>İşbirliği protokolleri çerçevesinde Üniversitemiz dışında görevlendirilen öğretim elemanı/öğrenci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9B3652" w:rsidRPr="00BC15AD" w:rsidRDefault="009B3652" w:rsidP="00F463D6">
            <w:pPr>
              <w:jc w:val="center"/>
              <w:rPr>
                <w:rFonts w:ascii="Calibri" w:hAnsi="Calibri" w:cs="Calibri"/>
                <w:color w:val="000000"/>
                <w:sz w:val="16"/>
                <w:szCs w:val="16"/>
                <w:lang w:eastAsia="tr-TR"/>
              </w:rPr>
            </w:pPr>
          </w:p>
        </w:tc>
      </w:tr>
      <w:tr w:rsidR="00E142F2" w:rsidRPr="00BC15AD" w:rsidTr="00A37F03">
        <w:trPr>
          <w:trHeight w:val="174"/>
        </w:trPr>
        <w:tc>
          <w:tcPr>
            <w:tcW w:w="491"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E142F2" w:rsidRPr="00BC15AD" w:rsidRDefault="00D91326" w:rsidP="00D91326">
            <w:pPr>
              <w:jc w:val="center"/>
              <w:rPr>
                <w:rFonts w:ascii="Calibri" w:hAnsi="Calibri" w:cs="Calibri"/>
                <w:color w:val="000000"/>
                <w:sz w:val="16"/>
                <w:szCs w:val="16"/>
                <w:lang w:eastAsia="tr-TR"/>
              </w:rPr>
            </w:pPr>
            <w:r>
              <w:rPr>
                <w:rFonts w:ascii="Calibri" w:hAnsi="Calibri" w:cs="Calibri"/>
                <w:color w:val="000000"/>
                <w:sz w:val="16"/>
                <w:szCs w:val="16"/>
                <w:lang w:eastAsia="tr-TR"/>
              </w:rPr>
              <w:t>5</w:t>
            </w:r>
            <w:r w:rsidR="00E142F2" w:rsidRPr="002637BD">
              <w:rPr>
                <w:rFonts w:ascii="Calibri" w:hAnsi="Calibri" w:cs="Calibri"/>
                <w:color w:val="000000"/>
                <w:sz w:val="16"/>
                <w:szCs w:val="16"/>
                <w:lang w:eastAsia="tr-TR"/>
              </w:rPr>
              <w:t>-</w:t>
            </w:r>
            <w:r>
              <w:rPr>
                <w:rFonts w:ascii="Calibri" w:hAnsi="Calibri" w:cs="Calibri"/>
                <w:color w:val="000000"/>
                <w:sz w:val="16"/>
                <w:szCs w:val="16"/>
                <w:lang w:eastAsia="tr-TR"/>
              </w:rPr>
              <w:t>1</w:t>
            </w:r>
            <w:r w:rsidR="00E142F2" w:rsidRPr="002637BD">
              <w:rPr>
                <w:rFonts w:ascii="Calibri" w:hAnsi="Calibri" w:cs="Calibri"/>
                <w:color w:val="000000"/>
                <w:sz w:val="16"/>
                <w:szCs w:val="16"/>
                <w:lang w:eastAsia="tr-TR"/>
              </w:rPr>
              <w:t>.</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BC15AD">
            <w:pPr>
              <w:jc w:val="both"/>
              <w:rPr>
                <w:rFonts w:ascii="Calibri" w:hAnsi="Calibri" w:cs="Calibri"/>
                <w:color w:val="000000"/>
                <w:sz w:val="16"/>
                <w:szCs w:val="16"/>
                <w:lang w:eastAsia="tr-TR"/>
              </w:rPr>
            </w:pPr>
            <w:r w:rsidRPr="00E142F2">
              <w:rPr>
                <w:rFonts w:ascii="Calibri" w:hAnsi="Calibri" w:cs="Calibri"/>
                <w:color w:val="000000"/>
                <w:sz w:val="16"/>
                <w:szCs w:val="16"/>
                <w:lang w:eastAsia="tr-TR"/>
              </w:rPr>
              <w:t>İdari personel iş doyumu artış oranı (%)</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5D6BC4" w:rsidRDefault="00DB7EA2"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 xml:space="preserve">% </w:t>
            </w:r>
            <w:r w:rsidR="005D6BC4" w:rsidRPr="005D6BC4">
              <w:rPr>
                <w:rFonts w:ascii="Calibri" w:hAnsi="Calibri" w:cs="Calibri"/>
                <w:color w:val="000000"/>
                <w:sz w:val="16"/>
                <w:szCs w:val="16"/>
                <w:lang w:eastAsia="tr-TR"/>
              </w:rPr>
              <w:t>2</w:t>
            </w: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E142F2" w:rsidRPr="00423F23" w:rsidRDefault="00E142F2" w:rsidP="00F463D6">
            <w:pPr>
              <w:jc w:val="center"/>
              <w:rPr>
                <w:rFonts w:ascii="Calibri" w:hAnsi="Calibri" w:cs="Calibri"/>
                <w:sz w:val="16"/>
                <w:szCs w:val="16"/>
                <w:lang w:eastAsia="tr-TR"/>
              </w:rPr>
            </w:pPr>
            <w:r w:rsidRPr="00423F23">
              <w:rPr>
                <w:rFonts w:ascii="Calibri" w:hAnsi="Calibri" w:cs="Calibri"/>
                <w:sz w:val="16"/>
                <w:szCs w:val="16"/>
                <w:lang w:eastAsia="tr-TR"/>
              </w:rPr>
              <w:t xml:space="preserve">Genel Sekreterlik, Personel Daire </w:t>
            </w:r>
            <w:r w:rsidR="004D5D48" w:rsidRPr="00423F23">
              <w:rPr>
                <w:rFonts w:ascii="Calibri" w:hAnsi="Calibri" w:cs="Calibri"/>
                <w:sz w:val="16"/>
                <w:szCs w:val="16"/>
                <w:lang w:eastAsia="tr-TR"/>
              </w:rPr>
              <w:t>Başkanlığı</w:t>
            </w:r>
          </w:p>
        </w:tc>
      </w:tr>
      <w:tr w:rsidR="00E142F2"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E142F2" w:rsidRPr="00BC15AD" w:rsidRDefault="00E142F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BC15AD">
            <w:pPr>
              <w:jc w:val="both"/>
              <w:rPr>
                <w:rFonts w:ascii="Calibri" w:hAnsi="Calibri" w:cs="Calibri"/>
                <w:color w:val="000000"/>
                <w:sz w:val="16"/>
                <w:szCs w:val="16"/>
                <w:lang w:eastAsia="tr-TR"/>
              </w:rPr>
            </w:pPr>
            <w:r w:rsidRPr="00E142F2">
              <w:rPr>
                <w:rFonts w:ascii="Calibri" w:hAnsi="Calibri" w:cs="Calibri"/>
                <w:color w:val="000000"/>
                <w:sz w:val="16"/>
                <w:szCs w:val="16"/>
                <w:lang w:eastAsia="tr-TR"/>
              </w:rPr>
              <w:t>İdari personel kurumsal bağlılık artış oranı (%)</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5D6BC4" w:rsidRDefault="00DB7EA2" w:rsidP="00491B15">
            <w:pPr>
              <w:jc w:val="center"/>
              <w:rPr>
                <w:rFonts w:ascii="Calibri" w:hAnsi="Calibri" w:cs="Calibri"/>
                <w:sz w:val="16"/>
                <w:szCs w:val="16"/>
                <w:lang w:eastAsia="tr-TR"/>
              </w:rPr>
            </w:pPr>
            <w:r>
              <w:rPr>
                <w:rFonts w:ascii="Calibri" w:hAnsi="Calibri" w:cs="Calibri"/>
                <w:color w:val="000000"/>
                <w:sz w:val="16"/>
                <w:szCs w:val="16"/>
                <w:lang w:eastAsia="tr-TR"/>
              </w:rPr>
              <w:t xml:space="preserve">% </w:t>
            </w:r>
            <w:r w:rsidRPr="005D6BC4">
              <w:rPr>
                <w:rFonts w:ascii="Calibri" w:hAnsi="Calibri" w:cs="Calibri"/>
                <w:color w:val="000000"/>
                <w:sz w:val="16"/>
                <w:szCs w:val="16"/>
                <w:lang w:eastAsia="tr-TR"/>
              </w:rPr>
              <w:t>2</w:t>
            </w:r>
          </w:p>
        </w:tc>
        <w:tc>
          <w:tcPr>
            <w:tcW w:w="1392" w:type="pct"/>
            <w:vMerge/>
            <w:tcBorders>
              <w:left w:val="nil"/>
              <w:right w:val="single" w:sz="4" w:space="0" w:color="auto"/>
            </w:tcBorders>
            <w:shd w:val="clear" w:color="auto" w:fill="E4F4DF" w:themeFill="accent5" w:themeFillTint="33"/>
            <w:noWrap/>
            <w:vAlign w:val="center"/>
          </w:tcPr>
          <w:p w:rsidR="00E142F2" w:rsidRPr="00BC15AD" w:rsidRDefault="00E142F2" w:rsidP="00F463D6">
            <w:pPr>
              <w:jc w:val="center"/>
              <w:rPr>
                <w:rFonts w:ascii="Calibri" w:hAnsi="Calibri" w:cs="Calibri"/>
                <w:color w:val="000000"/>
                <w:sz w:val="16"/>
                <w:szCs w:val="16"/>
                <w:lang w:eastAsia="tr-TR"/>
              </w:rPr>
            </w:pPr>
          </w:p>
        </w:tc>
      </w:tr>
      <w:tr w:rsidR="00E142F2"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E142F2" w:rsidRPr="00BC15AD" w:rsidRDefault="00E142F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BC15AD">
            <w:pPr>
              <w:jc w:val="both"/>
              <w:rPr>
                <w:rFonts w:ascii="Calibri" w:hAnsi="Calibri" w:cs="Calibri"/>
                <w:color w:val="000000"/>
                <w:sz w:val="16"/>
                <w:szCs w:val="16"/>
                <w:lang w:eastAsia="tr-TR"/>
              </w:rPr>
            </w:pPr>
            <w:r w:rsidRPr="00E142F2">
              <w:rPr>
                <w:rFonts w:ascii="Calibri" w:hAnsi="Calibri" w:cs="Calibri"/>
                <w:color w:val="000000"/>
                <w:sz w:val="16"/>
                <w:szCs w:val="16"/>
                <w:lang w:eastAsia="tr-TR"/>
              </w:rPr>
              <w:t>Temel yetkinliklere yönelik eğitim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E142F2" w:rsidRPr="00BC15AD" w:rsidRDefault="00E142F2" w:rsidP="00F463D6">
            <w:pPr>
              <w:jc w:val="center"/>
              <w:rPr>
                <w:rFonts w:ascii="Calibri" w:hAnsi="Calibri" w:cs="Calibri"/>
                <w:color w:val="000000"/>
                <w:sz w:val="16"/>
                <w:szCs w:val="16"/>
                <w:lang w:eastAsia="tr-TR"/>
              </w:rPr>
            </w:pPr>
          </w:p>
        </w:tc>
      </w:tr>
      <w:tr w:rsidR="00E142F2"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E142F2" w:rsidRPr="00BC15AD" w:rsidRDefault="00E142F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BC15AD">
            <w:pPr>
              <w:jc w:val="both"/>
              <w:rPr>
                <w:rFonts w:ascii="Calibri" w:hAnsi="Calibri" w:cs="Calibri"/>
                <w:color w:val="000000"/>
                <w:sz w:val="16"/>
                <w:szCs w:val="16"/>
                <w:lang w:eastAsia="tr-TR"/>
              </w:rPr>
            </w:pPr>
            <w:r w:rsidRPr="00E142F2">
              <w:rPr>
                <w:rFonts w:ascii="Calibri" w:hAnsi="Calibri" w:cs="Calibri"/>
                <w:color w:val="000000"/>
                <w:sz w:val="16"/>
                <w:szCs w:val="16"/>
                <w:lang w:eastAsia="tr-TR"/>
              </w:rPr>
              <w:t>İşle ilgili yetkinlik eğitimi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E142F2" w:rsidRPr="00BC15AD" w:rsidRDefault="00E142F2" w:rsidP="00F463D6">
            <w:pPr>
              <w:jc w:val="center"/>
              <w:rPr>
                <w:rFonts w:ascii="Calibri" w:hAnsi="Calibri" w:cs="Calibri"/>
                <w:color w:val="000000"/>
                <w:sz w:val="16"/>
                <w:szCs w:val="16"/>
                <w:lang w:eastAsia="tr-TR"/>
              </w:rPr>
            </w:pPr>
          </w:p>
        </w:tc>
      </w:tr>
      <w:tr w:rsidR="00E142F2" w:rsidRPr="00BC15AD" w:rsidTr="00A37F03">
        <w:trPr>
          <w:trHeight w:val="174"/>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E142F2" w:rsidRPr="00BC15AD" w:rsidRDefault="00E142F2"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BC15AD">
            <w:pPr>
              <w:jc w:val="both"/>
              <w:rPr>
                <w:rFonts w:ascii="Calibri" w:hAnsi="Calibri" w:cs="Calibri"/>
                <w:color w:val="000000"/>
                <w:sz w:val="16"/>
                <w:szCs w:val="16"/>
                <w:lang w:eastAsia="tr-TR"/>
              </w:rPr>
            </w:pPr>
            <w:r w:rsidRPr="00E142F2">
              <w:rPr>
                <w:rFonts w:ascii="Calibri" w:hAnsi="Calibri" w:cs="Calibri"/>
                <w:color w:val="000000"/>
                <w:sz w:val="16"/>
                <w:szCs w:val="16"/>
                <w:lang w:eastAsia="tr-TR"/>
              </w:rPr>
              <w:t>Yönetsel yetkinlik eğitim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E142F2" w:rsidRPr="00BC15AD" w:rsidRDefault="00E142F2" w:rsidP="00F463D6">
            <w:pPr>
              <w:jc w:val="center"/>
              <w:rPr>
                <w:rFonts w:ascii="Calibri" w:hAnsi="Calibri" w:cs="Calibri"/>
                <w:color w:val="000000"/>
                <w:sz w:val="16"/>
                <w:szCs w:val="16"/>
                <w:lang w:eastAsia="tr-TR"/>
              </w:rPr>
            </w:pPr>
          </w:p>
        </w:tc>
      </w:tr>
      <w:tr w:rsidR="00D91326" w:rsidRPr="00BC15AD" w:rsidTr="00A37F03">
        <w:trPr>
          <w:trHeight w:val="174"/>
        </w:trPr>
        <w:tc>
          <w:tcPr>
            <w:tcW w:w="491"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D91326" w:rsidRPr="00BC15AD" w:rsidRDefault="00D91326" w:rsidP="00D91326">
            <w:pPr>
              <w:jc w:val="center"/>
              <w:rPr>
                <w:rFonts w:ascii="Calibri" w:hAnsi="Calibri" w:cs="Calibri"/>
                <w:color w:val="000000"/>
                <w:sz w:val="16"/>
                <w:szCs w:val="16"/>
                <w:lang w:eastAsia="tr-TR"/>
              </w:rPr>
            </w:pPr>
            <w:r>
              <w:rPr>
                <w:rFonts w:ascii="Calibri" w:hAnsi="Calibri" w:cs="Calibri"/>
                <w:color w:val="000000"/>
                <w:sz w:val="16"/>
                <w:szCs w:val="16"/>
                <w:lang w:eastAsia="tr-TR"/>
              </w:rPr>
              <w:t>5</w:t>
            </w:r>
            <w:r w:rsidRPr="002637BD">
              <w:rPr>
                <w:rFonts w:ascii="Calibri" w:hAnsi="Calibri" w:cs="Calibri"/>
                <w:color w:val="000000"/>
                <w:sz w:val="16"/>
                <w:szCs w:val="16"/>
                <w:lang w:eastAsia="tr-TR"/>
              </w:rPr>
              <w:t>-</w:t>
            </w:r>
            <w:r>
              <w:rPr>
                <w:rFonts w:ascii="Calibri" w:hAnsi="Calibri" w:cs="Calibri"/>
                <w:color w:val="000000"/>
                <w:sz w:val="16"/>
                <w:szCs w:val="16"/>
                <w:lang w:eastAsia="tr-TR"/>
              </w:rPr>
              <w:t>2</w:t>
            </w:r>
            <w:r w:rsidRPr="002637BD">
              <w:rPr>
                <w:rFonts w:ascii="Calibri" w:hAnsi="Calibri" w:cs="Calibri"/>
                <w:color w:val="000000"/>
                <w:sz w:val="16"/>
                <w:szCs w:val="16"/>
                <w:lang w:eastAsia="tr-TR"/>
              </w:rPr>
              <w:t>.</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C15AD" w:rsidRDefault="00D91326" w:rsidP="00BC15AD">
            <w:pPr>
              <w:jc w:val="both"/>
              <w:rPr>
                <w:rFonts w:ascii="Calibri" w:hAnsi="Calibri" w:cs="Calibri"/>
                <w:color w:val="000000"/>
                <w:sz w:val="16"/>
                <w:szCs w:val="16"/>
                <w:lang w:eastAsia="tr-TR"/>
              </w:rPr>
            </w:pPr>
            <w:r>
              <w:rPr>
                <w:rFonts w:ascii="Calibri" w:hAnsi="Calibri" w:cs="Calibri"/>
                <w:color w:val="000000"/>
                <w:sz w:val="16"/>
                <w:szCs w:val="16"/>
                <w:lang w:eastAsia="tr-TR"/>
              </w:rPr>
              <w:t>Toplam</w:t>
            </w:r>
            <w:r w:rsidRPr="00D91326">
              <w:rPr>
                <w:rFonts w:ascii="Calibri" w:hAnsi="Calibri" w:cs="Calibri"/>
                <w:color w:val="000000"/>
                <w:sz w:val="16"/>
                <w:szCs w:val="16"/>
                <w:lang w:eastAsia="tr-TR"/>
              </w:rPr>
              <w:t xml:space="preserve"> eğitim alanı (m2)</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C15AD" w:rsidRDefault="00A37F03"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7500</w:t>
            </w: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D91326" w:rsidRPr="00BC15AD" w:rsidRDefault="00D91326" w:rsidP="00F463D6">
            <w:pPr>
              <w:jc w:val="center"/>
              <w:rPr>
                <w:rFonts w:ascii="Calibri" w:hAnsi="Calibri" w:cs="Calibri"/>
                <w:color w:val="000000"/>
                <w:sz w:val="16"/>
                <w:szCs w:val="16"/>
                <w:lang w:eastAsia="tr-TR"/>
              </w:rPr>
            </w:pPr>
            <w:r w:rsidRPr="00D91326">
              <w:rPr>
                <w:rFonts w:ascii="Calibri" w:hAnsi="Calibri" w:cs="Calibri"/>
                <w:color w:val="000000"/>
                <w:sz w:val="16"/>
                <w:szCs w:val="16"/>
                <w:lang w:eastAsia="tr-TR"/>
              </w:rPr>
              <w:t xml:space="preserve">Yapı İşleri ve Teknik Daire Başkanlığı, </w:t>
            </w:r>
            <w:r w:rsidR="006748DA">
              <w:rPr>
                <w:rFonts w:ascii="Calibri" w:hAnsi="Calibri" w:cs="Calibri"/>
                <w:color w:val="000000"/>
                <w:sz w:val="16"/>
                <w:szCs w:val="16"/>
                <w:lang w:eastAsia="tr-TR"/>
              </w:rPr>
              <w:t>Akademik Birimler, Bilgi İşlem Daire Başkanlığı</w:t>
            </w:r>
          </w:p>
        </w:tc>
      </w:tr>
      <w:tr w:rsidR="00D91326"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D91326" w:rsidRPr="00BC15AD" w:rsidRDefault="00D91326"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C15AD" w:rsidRDefault="00D91326" w:rsidP="00D91326">
            <w:pPr>
              <w:jc w:val="both"/>
              <w:rPr>
                <w:rFonts w:ascii="Calibri" w:hAnsi="Calibri" w:cs="Calibri"/>
                <w:color w:val="000000"/>
                <w:sz w:val="16"/>
                <w:szCs w:val="16"/>
                <w:lang w:eastAsia="tr-TR"/>
              </w:rPr>
            </w:pPr>
            <w:r w:rsidRPr="00D91326">
              <w:rPr>
                <w:rFonts w:ascii="Calibri" w:hAnsi="Calibri" w:cs="Calibri"/>
                <w:color w:val="000000"/>
                <w:sz w:val="16"/>
                <w:szCs w:val="16"/>
                <w:lang w:eastAsia="tr-TR"/>
              </w:rPr>
              <w:t xml:space="preserve">Yenilenen eğitim ve çalışma alanı </w:t>
            </w:r>
            <w:r>
              <w:rPr>
                <w:rFonts w:ascii="Calibri" w:hAnsi="Calibri" w:cs="Calibri"/>
                <w:color w:val="000000"/>
                <w:sz w:val="16"/>
                <w:szCs w:val="16"/>
                <w:lang w:eastAsia="tr-TR"/>
              </w:rPr>
              <w:t>(m2</w:t>
            </w:r>
            <w:r w:rsidRPr="00D91326">
              <w:rPr>
                <w:rFonts w:ascii="Calibri" w:hAnsi="Calibri" w:cs="Calibri"/>
                <w:color w:val="000000"/>
                <w:sz w:val="16"/>
                <w:szCs w:val="16"/>
                <w:lang w:eastAsia="tr-TR"/>
              </w:rPr>
              <w:t>)</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C15AD" w:rsidRDefault="00A37F03"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200</w:t>
            </w:r>
          </w:p>
        </w:tc>
        <w:tc>
          <w:tcPr>
            <w:tcW w:w="1392" w:type="pct"/>
            <w:vMerge/>
            <w:tcBorders>
              <w:left w:val="nil"/>
              <w:right w:val="single" w:sz="4" w:space="0" w:color="auto"/>
            </w:tcBorders>
            <w:shd w:val="clear" w:color="auto" w:fill="E4F4DF" w:themeFill="accent5" w:themeFillTint="33"/>
            <w:noWrap/>
            <w:vAlign w:val="center"/>
          </w:tcPr>
          <w:p w:rsidR="00D91326" w:rsidRPr="00BC15AD" w:rsidRDefault="00D91326" w:rsidP="00F463D6">
            <w:pPr>
              <w:jc w:val="center"/>
              <w:rPr>
                <w:rFonts w:ascii="Calibri" w:hAnsi="Calibri" w:cs="Calibri"/>
                <w:color w:val="000000"/>
                <w:sz w:val="16"/>
                <w:szCs w:val="16"/>
                <w:lang w:eastAsia="tr-TR"/>
              </w:rPr>
            </w:pPr>
          </w:p>
        </w:tc>
      </w:tr>
      <w:tr w:rsidR="00D91326"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D91326" w:rsidRPr="00BC15AD" w:rsidRDefault="00D91326"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C15AD" w:rsidRDefault="00D91326" w:rsidP="00D91326">
            <w:pPr>
              <w:jc w:val="both"/>
              <w:rPr>
                <w:rFonts w:ascii="Calibri" w:hAnsi="Calibri" w:cs="Calibri"/>
                <w:color w:val="000000"/>
                <w:sz w:val="16"/>
                <w:szCs w:val="16"/>
                <w:lang w:eastAsia="tr-TR"/>
              </w:rPr>
            </w:pPr>
            <w:r w:rsidRPr="00D91326">
              <w:rPr>
                <w:rFonts w:ascii="Calibri" w:hAnsi="Calibri" w:cs="Calibri"/>
                <w:color w:val="000000"/>
                <w:sz w:val="16"/>
                <w:szCs w:val="16"/>
                <w:lang w:eastAsia="tr-TR"/>
              </w:rPr>
              <w:t>Teknolojik donanımı iyileştirilen eğitim alanı (</w:t>
            </w:r>
            <w:r>
              <w:rPr>
                <w:rFonts w:ascii="Calibri" w:hAnsi="Calibri" w:cs="Calibri"/>
                <w:color w:val="000000"/>
                <w:sz w:val="16"/>
                <w:szCs w:val="16"/>
                <w:lang w:eastAsia="tr-TR"/>
              </w:rPr>
              <w:t>m2</w:t>
            </w:r>
            <w:r w:rsidRPr="00D91326">
              <w:rPr>
                <w:rFonts w:ascii="Calibri" w:hAnsi="Calibri" w:cs="Calibri"/>
                <w:color w:val="000000"/>
                <w:sz w:val="16"/>
                <w:szCs w:val="16"/>
                <w:lang w:eastAsia="tr-TR"/>
              </w:rPr>
              <w:t>)</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C15AD" w:rsidRDefault="00A37F03" w:rsidP="00491B15">
            <w:pPr>
              <w:jc w:val="center"/>
              <w:rPr>
                <w:rFonts w:ascii="Calibri" w:hAnsi="Calibri" w:cs="Calibri"/>
                <w:color w:val="000000"/>
                <w:sz w:val="16"/>
                <w:szCs w:val="16"/>
                <w:lang w:eastAsia="tr-TR"/>
              </w:rPr>
            </w:pPr>
            <w:r>
              <w:rPr>
                <w:rFonts w:ascii="Calibri" w:hAnsi="Calibri" w:cs="Calibri"/>
                <w:color w:val="000000"/>
                <w:sz w:val="16"/>
                <w:szCs w:val="16"/>
                <w:lang w:eastAsia="tr-TR"/>
              </w:rPr>
              <w:t>200</w:t>
            </w: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D91326" w:rsidRPr="00BC15AD" w:rsidRDefault="00D91326" w:rsidP="00F463D6">
            <w:pPr>
              <w:jc w:val="center"/>
              <w:rPr>
                <w:rFonts w:ascii="Calibri" w:hAnsi="Calibri" w:cs="Calibri"/>
                <w:color w:val="000000"/>
                <w:sz w:val="16"/>
                <w:szCs w:val="16"/>
                <w:lang w:eastAsia="tr-TR"/>
              </w:rPr>
            </w:pPr>
          </w:p>
        </w:tc>
      </w:tr>
      <w:tr w:rsidR="00BA35A5"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BA35A5" w:rsidRPr="00BC15AD" w:rsidRDefault="00BA35A5"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C15AD" w:rsidRDefault="00BA35A5" w:rsidP="00BC15AD">
            <w:pPr>
              <w:jc w:val="both"/>
              <w:rPr>
                <w:rFonts w:ascii="Calibri" w:hAnsi="Calibri" w:cs="Calibri"/>
                <w:color w:val="000000"/>
                <w:sz w:val="16"/>
                <w:szCs w:val="16"/>
                <w:lang w:eastAsia="tr-TR"/>
              </w:rPr>
            </w:pPr>
            <w:r w:rsidRPr="00D91326">
              <w:rPr>
                <w:rFonts w:ascii="Calibri" w:hAnsi="Calibri" w:cs="Calibri"/>
                <w:color w:val="000000"/>
                <w:sz w:val="16"/>
                <w:szCs w:val="16"/>
                <w:lang w:eastAsia="tr-TR"/>
              </w:rPr>
              <w:t>Merkezi Kütüphane tarafından sunulan elektronik ve basılı yayın ile veri tabanı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C15AD" w:rsidRDefault="00BA35A5" w:rsidP="00491B15">
            <w:pPr>
              <w:jc w:val="center"/>
              <w:rPr>
                <w:rFonts w:ascii="Calibri" w:hAnsi="Calibri" w:cs="Calibri"/>
                <w:color w:val="000000"/>
                <w:sz w:val="16"/>
                <w:szCs w:val="16"/>
                <w:lang w:eastAsia="tr-TR"/>
              </w:rPr>
            </w:pP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BA35A5" w:rsidRPr="00BC15AD" w:rsidRDefault="00BA35A5" w:rsidP="00F463D6">
            <w:pPr>
              <w:jc w:val="center"/>
              <w:rPr>
                <w:rFonts w:ascii="Calibri" w:hAnsi="Calibri" w:cs="Calibri"/>
                <w:color w:val="000000"/>
                <w:sz w:val="16"/>
                <w:szCs w:val="16"/>
                <w:lang w:eastAsia="tr-TR"/>
              </w:rPr>
            </w:pPr>
            <w:r>
              <w:rPr>
                <w:rFonts w:ascii="Calibri" w:hAnsi="Calibri" w:cs="Calibri"/>
                <w:color w:val="000000"/>
                <w:sz w:val="16"/>
                <w:szCs w:val="16"/>
                <w:lang w:eastAsia="tr-TR"/>
              </w:rPr>
              <w:t>Kütüphane ve Dokümantasyon Daire Başkanlığı</w:t>
            </w:r>
          </w:p>
        </w:tc>
      </w:tr>
      <w:tr w:rsidR="00BA35A5" w:rsidRPr="00BC15AD" w:rsidTr="00A37F03">
        <w:trPr>
          <w:trHeight w:val="174"/>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BA35A5" w:rsidRPr="00BC15AD" w:rsidRDefault="00BA35A5"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C15AD" w:rsidRDefault="00BA35A5" w:rsidP="00BC15AD">
            <w:pPr>
              <w:jc w:val="both"/>
              <w:rPr>
                <w:rFonts w:ascii="Calibri" w:hAnsi="Calibri" w:cs="Calibri"/>
                <w:color w:val="000000"/>
                <w:sz w:val="16"/>
                <w:szCs w:val="16"/>
                <w:lang w:eastAsia="tr-TR"/>
              </w:rPr>
            </w:pPr>
            <w:r w:rsidRPr="00D91326">
              <w:rPr>
                <w:rFonts w:ascii="Calibri" w:hAnsi="Calibri" w:cs="Calibri"/>
                <w:color w:val="000000"/>
                <w:sz w:val="16"/>
                <w:szCs w:val="16"/>
                <w:lang w:eastAsia="tr-TR"/>
              </w:rPr>
              <w:t>Merkezi Kütüphaneden yararlanan kişi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C15AD" w:rsidRDefault="00BA35A5"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BA35A5" w:rsidRPr="00BC15AD" w:rsidRDefault="00BA35A5" w:rsidP="00F463D6">
            <w:pPr>
              <w:jc w:val="center"/>
              <w:rPr>
                <w:rFonts w:ascii="Calibri" w:hAnsi="Calibri" w:cs="Calibri"/>
                <w:color w:val="000000"/>
                <w:sz w:val="16"/>
                <w:szCs w:val="16"/>
                <w:lang w:eastAsia="tr-TR"/>
              </w:rPr>
            </w:pPr>
          </w:p>
        </w:tc>
      </w:tr>
      <w:tr w:rsidR="00933CB3" w:rsidRPr="00BC15AD" w:rsidTr="00A37F03">
        <w:trPr>
          <w:trHeight w:val="174"/>
        </w:trPr>
        <w:tc>
          <w:tcPr>
            <w:tcW w:w="491"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933CB3" w:rsidRPr="00BC15AD" w:rsidRDefault="00933CB3" w:rsidP="00933CB3">
            <w:pPr>
              <w:jc w:val="center"/>
              <w:rPr>
                <w:rFonts w:ascii="Calibri" w:hAnsi="Calibri" w:cs="Calibri"/>
                <w:color w:val="000000"/>
                <w:sz w:val="16"/>
                <w:szCs w:val="16"/>
                <w:lang w:eastAsia="tr-TR"/>
              </w:rPr>
            </w:pPr>
            <w:r>
              <w:rPr>
                <w:rFonts w:ascii="Calibri" w:hAnsi="Calibri" w:cs="Calibri"/>
                <w:color w:val="000000"/>
                <w:sz w:val="16"/>
                <w:szCs w:val="16"/>
                <w:lang w:eastAsia="tr-TR"/>
              </w:rPr>
              <w:t>5</w:t>
            </w:r>
            <w:r w:rsidRPr="002637BD">
              <w:rPr>
                <w:rFonts w:ascii="Calibri" w:hAnsi="Calibri" w:cs="Calibri"/>
                <w:color w:val="000000"/>
                <w:sz w:val="16"/>
                <w:szCs w:val="16"/>
                <w:lang w:eastAsia="tr-TR"/>
              </w:rPr>
              <w:t>-</w:t>
            </w:r>
            <w:r>
              <w:rPr>
                <w:rFonts w:ascii="Calibri" w:hAnsi="Calibri" w:cs="Calibri"/>
                <w:color w:val="000000"/>
                <w:sz w:val="16"/>
                <w:szCs w:val="16"/>
                <w:lang w:eastAsia="tr-TR"/>
              </w:rPr>
              <w:t>3</w:t>
            </w:r>
            <w:r w:rsidRPr="002637BD">
              <w:rPr>
                <w:rFonts w:ascii="Calibri" w:hAnsi="Calibri" w:cs="Calibri"/>
                <w:color w:val="000000"/>
                <w:sz w:val="16"/>
                <w:szCs w:val="16"/>
                <w:lang w:eastAsia="tr-TR"/>
              </w:rPr>
              <w:t>.</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D91326" w:rsidRDefault="00933CB3" w:rsidP="00BC15AD">
            <w:pPr>
              <w:jc w:val="both"/>
              <w:rPr>
                <w:rFonts w:ascii="Calibri" w:hAnsi="Calibri" w:cs="Calibri"/>
                <w:color w:val="000000"/>
                <w:sz w:val="16"/>
                <w:szCs w:val="16"/>
                <w:lang w:eastAsia="tr-TR"/>
              </w:rPr>
            </w:pPr>
            <w:r w:rsidRPr="005F17DC">
              <w:rPr>
                <w:rFonts w:ascii="Calibri" w:hAnsi="Calibri" w:cs="Calibri"/>
                <w:color w:val="000000"/>
                <w:sz w:val="16"/>
                <w:szCs w:val="16"/>
                <w:lang w:eastAsia="tr-TR"/>
              </w:rPr>
              <w:t>Veri işleme ve depolama kapasitesi (TB)</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C15AD" w:rsidRDefault="00933CB3" w:rsidP="00491B15">
            <w:pPr>
              <w:jc w:val="center"/>
              <w:rPr>
                <w:rFonts w:ascii="Calibri" w:hAnsi="Calibri" w:cs="Calibri"/>
                <w:color w:val="000000"/>
                <w:sz w:val="16"/>
                <w:szCs w:val="16"/>
                <w:lang w:eastAsia="tr-TR"/>
              </w:rPr>
            </w:pP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933CB3" w:rsidRPr="00BC15AD" w:rsidRDefault="00933CB3" w:rsidP="00F463D6">
            <w:pPr>
              <w:jc w:val="center"/>
              <w:rPr>
                <w:rFonts w:ascii="Calibri" w:hAnsi="Calibri" w:cs="Calibri"/>
                <w:color w:val="000000"/>
                <w:sz w:val="16"/>
                <w:szCs w:val="16"/>
                <w:lang w:eastAsia="tr-TR"/>
              </w:rPr>
            </w:pPr>
            <w:r w:rsidRPr="00933CB3">
              <w:rPr>
                <w:rFonts w:ascii="Calibri" w:hAnsi="Calibri" w:cs="Calibri"/>
                <w:color w:val="000000"/>
                <w:sz w:val="16"/>
                <w:szCs w:val="16"/>
                <w:lang w:eastAsia="tr-TR"/>
              </w:rPr>
              <w:t>Bilgi İşlem Daire Başkanlığı</w:t>
            </w:r>
          </w:p>
        </w:tc>
      </w:tr>
      <w:tr w:rsidR="00933CB3"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933CB3" w:rsidRPr="00BC15AD" w:rsidRDefault="00933CB3"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D91326" w:rsidRDefault="00933CB3" w:rsidP="00BC15AD">
            <w:pPr>
              <w:jc w:val="both"/>
              <w:rPr>
                <w:rFonts w:ascii="Calibri" w:hAnsi="Calibri" w:cs="Calibri"/>
                <w:color w:val="000000"/>
                <w:sz w:val="16"/>
                <w:szCs w:val="16"/>
                <w:lang w:eastAsia="tr-TR"/>
              </w:rPr>
            </w:pPr>
            <w:r w:rsidRPr="005F17DC">
              <w:rPr>
                <w:rFonts w:ascii="Calibri" w:hAnsi="Calibri" w:cs="Calibri"/>
                <w:color w:val="000000"/>
                <w:sz w:val="16"/>
                <w:szCs w:val="16"/>
                <w:lang w:eastAsia="tr-TR"/>
              </w:rPr>
              <w:t>İnternete bağlanma hızı (MBPS)</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C15AD" w:rsidRDefault="00933CB3"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933CB3" w:rsidRPr="00BC15AD" w:rsidRDefault="00933CB3" w:rsidP="00F463D6">
            <w:pPr>
              <w:jc w:val="center"/>
              <w:rPr>
                <w:rFonts w:ascii="Calibri" w:hAnsi="Calibri" w:cs="Calibri"/>
                <w:color w:val="000000"/>
                <w:sz w:val="16"/>
                <w:szCs w:val="16"/>
                <w:lang w:eastAsia="tr-TR"/>
              </w:rPr>
            </w:pPr>
          </w:p>
        </w:tc>
      </w:tr>
      <w:tr w:rsidR="00933CB3"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933CB3" w:rsidRPr="00BC15AD" w:rsidRDefault="00933CB3"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D91326" w:rsidRDefault="00933CB3" w:rsidP="00BC15AD">
            <w:pPr>
              <w:jc w:val="both"/>
              <w:rPr>
                <w:rFonts w:ascii="Calibri" w:hAnsi="Calibri" w:cs="Calibri"/>
                <w:color w:val="000000"/>
                <w:sz w:val="16"/>
                <w:szCs w:val="16"/>
                <w:lang w:eastAsia="tr-TR"/>
              </w:rPr>
            </w:pPr>
            <w:r w:rsidRPr="005F17DC">
              <w:rPr>
                <w:rFonts w:ascii="Calibri" w:hAnsi="Calibri" w:cs="Calibri"/>
                <w:color w:val="000000"/>
                <w:sz w:val="16"/>
                <w:szCs w:val="16"/>
                <w:lang w:eastAsia="tr-TR"/>
              </w:rPr>
              <w:t>Kampüs kablosuz erişim bağlantı nokta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C15AD" w:rsidRDefault="00933CB3"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933CB3" w:rsidRPr="00BC15AD" w:rsidRDefault="00933CB3" w:rsidP="00F463D6">
            <w:pPr>
              <w:jc w:val="center"/>
              <w:rPr>
                <w:rFonts w:ascii="Calibri" w:hAnsi="Calibri" w:cs="Calibri"/>
                <w:color w:val="000000"/>
                <w:sz w:val="16"/>
                <w:szCs w:val="16"/>
                <w:lang w:eastAsia="tr-TR"/>
              </w:rPr>
            </w:pPr>
          </w:p>
        </w:tc>
      </w:tr>
      <w:tr w:rsidR="00933CB3" w:rsidRPr="00BC15AD" w:rsidTr="00A37F03">
        <w:trPr>
          <w:trHeight w:val="174"/>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933CB3" w:rsidRPr="00BC15AD" w:rsidRDefault="00933CB3"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D91326" w:rsidRDefault="00933CB3" w:rsidP="005F17DC">
            <w:pPr>
              <w:jc w:val="both"/>
              <w:rPr>
                <w:rFonts w:ascii="Calibri" w:hAnsi="Calibri" w:cs="Calibri"/>
                <w:color w:val="000000"/>
                <w:sz w:val="16"/>
                <w:szCs w:val="16"/>
                <w:lang w:eastAsia="tr-TR"/>
              </w:rPr>
            </w:pPr>
            <w:r w:rsidRPr="005F17DC">
              <w:rPr>
                <w:rFonts w:ascii="Calibri" w:hAnsi="Calibri" w:cs="Calibri"/>
                <w:color w:val="000000"/>
                <w:sz w:val="16"/>
                <w:szCs w:val="16"/>
                <w:lang w:eastAsia="tr-TR"/>
              </w:rPr>
              <w:t>Üniversite hizmetlerine yönelik otomasyonların</w:t>
            </w:r>
            <w:r>
              <w:rPr>
                <w:rFonts w:ascii="Calibri" w:hAnsi="Calibri" w:cs="Calibri"/>
                <w:color w:val="000000"/>
                <w:sz w:val="16"/>
                <w:szCs w:val="16"/>
                <w:lang w:eastAsia="tr-TR"/>
              </w:rPr>
              <w:t xml:space="preserve"> </w:t>
            </w:r>
            <w:r w:rsidRPr="005F17DC">
              <w:rPr>
                <w:rFonts w:ascii="Calibri" w:hAnsi="Calibri" w:cs="Calibri"/>
                <w:color w:val="000000"/>
                <w:sz w:val="16"/>
                <w:szCs w:val="16"/>
                <w:lang w:eastAsia="tr-TR"/>
              </w:rPr>
              <w:t>entegrasyon</w:t>
            </w:r>
            <w:r>
              <w:rPr>
                <w:rFonts w:ascii="Calibri" w:hAnsi="Calibri" w:cs="Calibri"/>
                <w:color w:val="000000"/>
                <w:sz w:val="16"/>
                <w:szCs w:val="16"/>
                <w:lang w:eastAsia="tr-TR"/>
              </w:rPr>
              <w:t xml:space="preserve"> </w:t>
            </w:r>
            <w:r w:rsidRPr="005F17DC">
              <w:rPr>
                <w:rFonts w:ascii="Calibri" w:hAnsi="Calibri" w:cs="Calibri"/>
                <w:color w:val="000000"/>
                <w:sz w:val="16"/>
                <w:szCs w:val="16"/>
                <w:lang w:eastAsia="tr-TR"/>
              </w:rPr>
              <w:t>oranı (%)</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C15AD" w:rsidRDefault="00933CB3"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933CB3" w:rsidRPr="00BC15AD" w:rsidRDefault="00933CB3" w:rsidP="00F463D6">
            <w:pPr>
              <w:jc w:val="center"/>
              <w:rPr>
                <w:rFonts w:ascii="Calibri" w:hAnsi="Calibri" w:cs="Calibri"/>
                <w:color w:val="000000"/>
                <w:sz w:val="16"/>
                <w:szCs w:val="16"/>
                <w:lang w:eastAsia="tr-TR"/>
              </w:rPr>
            </w:pPr>
          </w:p>
        </w:tc>
      </w:tr>
      <w:tr w:rsidR="006A2A03" w:rsidRPr="00BC15AD" w:rsidTr="00A37F03">
        <w:trPr>
          <w:trHeight w:val="174"/>
        </w:trPr>
        <w:tc>
          <w:tcPr>
            <w:tcW w:w="491"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6A2A03" w:rsidRPr="00BC15AD" w:rsidRDefault="006A2A03" w:rsidP="006A2A03">
            <w:pPr>
              <w:jc w:val="center"/>
              <w:rPr>
                <w:rFonts w:ascii="Calibri" w:hAnsi="Calibri" w:cs="Calibri"/>
                <w:color w:val="000000"/>
                <w:sz w:val="16"/>
                <w:szCs w:val="16"/>
                <w:lang w:eastAsia="tr-TR"/>
              </w:rPr>
            </w:pPr>
            <w:r>
              <w:rPr>
                <w:rFonts w:ascii="Calibri" w:hAnsi="Calibri" w:cs="Calibri"/>
                <w:color w:val="000000"/>
                <w:sz w:val="16"/>
                <w:szCs w:val="16"/>
                <w:lang w:eastAsia="tr-TR"/>
              </w:rPr>
              <w:t>5</w:t>
            </w:r>
            <w:r w:rsidRPr="002637BD">
              <w:rPr>
                <w:rFonts w:ascii="Calibri" w:hAnsi="Calibri" w:cs="Calibri"/>
                <w:color w:val="000000"/>
                <w:sz w:val="16"/>
                <w:szCs w:val="16"/>
                <w:lang w:eastAsia="tr-TR"/>
              </w:rPr>
              <w:t>-</w:t>
            </w:r>
            <w:r>
              <w:rPr>
                <w:rFonts w:ascii="Calibri" w:hAnsi="Calibri" w:cs="Calibri"/>
                <w:color w:val="000000"/>
                <w:sz w:val="16"/>
                <w:szCs w:val="16"/>
                <w:lang w:eastAsia="tr-TR"/>
              </w:rPr>
              <w:t>4</w:t>
            </w:r>
            <w:r w:rsidRPr="002637BD">
              <w:rPr>
                <w:rFonts w:ascii="Calibri" w:hAnsi="Calibri" w:cs="Calibri"/>
                <w:color w:val="000000"/>
                <w:sz w:val="16"/>
                <w:szCs w:val="16"/>
                <w:lang w:eastAsia="tr-TR"/>
              </w:rPr>
              <w:t>.</w:t>
            </w: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D91326" w:rsidRDefault="006A2A03" w:rsidP="00BC15AD">
            <w:pPr>
              <w:jc w:val="both"/>
              <w:rPr>
                <w:rFonts w:ascii="Calibri" w:hAnsi="Calibri" w:cs="Calibri"/>
                <w:color w:val="000000"/>
                <w:sz w:val="16"/>
                <w:szCs w:val="16"/>
                <w:lang w:eastAsia="tr-TR"/>
              </w:rPr>
            </w:pPr>
            <w:r w:rsidRPr="006A2A03">
              <w:rPr>
                <w:rFonts w:ascii="Calibri" w:hAnsi="Calibri" w:cs="Calibri"/>
                <w:color w:val="000000"/>
                <w:sz w:val="16"/>
                <w:szCs w:val="16"/>
                <w:lang w:eastAsia="tr-TR"/>
              </w:rPr>
              <w:t>Dış kaynaklı proje sayısı</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C15AD" w:rsidRDefault="006A2A03" w:rsidP="00491B15">
            <w:pPr>
              <w:jc w:val="center"/>
              <w:rPr>
                <w:rFonts w:ascii="Calibri" w:hAnsi="Calibri" w:cs="Calibri"/>
                <w:color w:val="000000"/>
                <w:sz w:val="16"/>
                <w:szCs w:val="16"/>
                <w:lang w:eastAsia="tr-TR"/>
              </w:rPr>
            </w:pPr>
          </w:p>
        </w:tc>
        <w:tc>
          <w:tcPr>
            <w:tcW w:w="1392" w:type="pct"/>
            <w:vMerge w:val="restart"/>
            <w:tcBorders>
              <w:top w:val="single" w:sz="4" w:space="0" w:color="auto"/>
              <w:left w:val="nil"/>
              <w:right w:val="single" w:sz="4" w:space="0" w:color="auto"/>
            </w:tcBorders>
            <w:shd w:val="clear" w:color="auto" w:fill="E4F4DF" w:themeFill="accent5" w:themeFillTint="33"/>
            <w:noWrap/>
            <w:vAlign w:val="center"/>
          </w:tcPr>
          <w:p w:rsidR="006A2A03" w:rsidRPr="00BC15AD" w:rsidRDefault="006270CE" w:rsidP="00F463D6">
            <w:pPr>
              <w:jc w:val="center"/>
              <w:rPr>
                <w:rFonts w:ascii="Calibri" w:hAnsi="Calibri" w:cs="Calibri"/>
                <w:color w:val="000000"/>
                <w:sz w:val="16"/>
                <w:szCs w:val="16"/>
                <w:lang w:eastAsia="tr-TR"/>
              </w:rPr>
            </w:pPr>
            <w:r>
              <w:rPr>
                <w:rFonts w:ascii="Calibri" w:hAnsi="Calibri" w:cs="Calibri"/>
                <w:color w:val="000000"/>
                <w:sz w:val="16"/>
                <w:szCs w:val="16"/>
                <w:lang w:eastAsia="tr-TR"/>
              </w:rPr>
              <w:t xml:space="preserve">Bilimsel Araştırma Projeleri Koordinasyon Birimi, </w:t>
            </w:r>
            <w:r w:rsidR="006A2A03" w:rsidRPr="006A2A03">
              <w:rPr>
                <w:rFonts w:ascii="Calibri" w:hAnsi="Calibri" w:cs="Calibri"/>
                <w:color w:val="000000"/>
                <w:sz w:val="16"/>
                <w:szCs w:val="16"/>
                <w:lang w:eastAsia="tr-TR"/>
              </w:rPr>
              <w:t>Strateji Geliştirme Daire Başkanlığı, Genel Sekreterlik</w:t>
            </w:r>
          </w:p>
        </w:tc>
      </w:tr>
      <w:tr w:rsidR="006A2A03" w:rsidRPr="00BC15AD" w:rsidTr="00A37F03">
        <w:trPr>
          <w:trHeight w:val="174"/>
        </w:trPr>
        <w:tc>
          <w:tcPr>
            <w:tcW w:w="491" w:type="pct"/>
            <w:vMerge/>
            <w:tcBorders>
              <w:left w:val="single" w:sz="4" w:space="0" w:color="auto"/>
              <w:right w:val="single" w:sz="4" w:space="0" w:color="auto"/>
            </w:tcBorders>
            <w:shd w:val="clear" w:color="auto" w:fill="E4F4DF" w:themeFill="accent5" w:themeFillTint="33"/>
            <w:vAlign w:val="center"/>
          </w:tcPr>
          <w:p w:rsidR="006A2A03" w:rsidRPr="00BC15AD" w:rsidRDefault="006A2A03"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D91326" w:rsidRDefault="006A2A03" w:rsidP="00BC15AD">
            <w:pPr>
              <w:jc w:val="both"/>
              <w:rPr>
                <w:rFonts w:ascii="Calibri" w:hAnsi="Calibri" w:cs="Calibri"/>
                <w:color w:val="000000"/>
                <w:sz w:val="16"/>
                <w:szCs w:val="16"/>
                <w:lang w:eastAsia="tr-TR"/>
              </w:rPr>
            </w:pPr>
            <w:r w:rsidRPr="006A2A03">
              <w:rPr>
                <w:rFonts w:ascii="Calibri" w:hAnsi="Calibri" w:cs="Calibri"/>
                <w:color w:val="000000"/>
                <w:sz w:val="16"/>
                <w:szCs w:val="16"/>
                <w:lang w:eastAsia="tr-TR"/>
              </w:rPr>
              <w:t>Ulusal ve uluslararası danışmanlık ve araştırma fonlarından sağlanan kaynak tutarı</w:t>
            </w:r>
            <w:r w:rsidR="006270CE">
              <w:rPr>
                <w:rFonts w:ascii="Calibri" w:hAnsi="Calibri" w:cs="Calibri"/>
                <w:color w:val="000000"/>
                <w:sz w:val="16"/>
                <w:szCs w:val="16"/>
                <w:lang w:eastAsia="tr-TR"/>
              </w:rPr>
              <w:t xml:space="preserve"> (TL)</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C15AD" w:rsidRDefault="006A2A03" w:rsidP="00491B15">
            <w:pPr>
              <w:jc w:val="center"/>
              <w:rPr>
                <w:rFonts w:ascii="Calibri" w:hAnsi="Calibri" w:cs="Calibri"/>
                <w:color w:val="000000"/>
                <w:sz w:val="16"/>
                <w:szCs w:val="16"/>
                <w:lang w:eastAsia="tr-TR"/>
              </w:rPr>
            </w:pPr>
          </w:p>
        </w:tc>
        <w:tc>
          <w:tcPr>
            <w:tcW w:w="1392" w:type="pct"/>
            <w:vMerge/>
            <w:tcBorders>
              <w:left w:val="nil"/>
              <w:right w:val="single" w:sz="4" w:space="0" w:color="auto"/>
            </w:tcBorders>
            <w:shd w:val="clear" w:color="auto" w:fill="E4F4DF" w:themeFill="accent5" w:themeFillTint="33"/>
            <w:noWrap/>
            <w:vAlign w:val="center"/>
          </w:tcPr>
          <w:p w:rsidR="006A2A03" w:rsidRPr="00BC15AD" w:rsidRDefault="006A2A03" w:rsidP="00BC15AD">
            <w:pPr>
              <w:rPr>
                <w:rFonts w:ascii="Calibri" w:hAnsi="Calibri" w:cs="Calibri"/>
                <w:color w:val="000000"/>
                <w:sz w:val="16"/>
                <w:szCs w:val="16"/>
                <w:lang w:eastAsia="tr-TR"/>
              </w:rPr>
            </w:pPr>
          </w:p>
        </w:tc>
      </w:tr>
      <w:tr w:rsidR="006A2A03" w:rsidRPr="00BC15AD" w:rsidTr="00A37F03">
        <w:trPr>
          <w:trHeight w:val="174"/>
        </w:trPr>
        <w:tc>
          <w:tcPr>
            <w:tcW w:w="491" w:type="pct"/>
            <w:vMerge/>
            <w:tcBorders>
              <w:left w:val="single" w:sz="4" w:space="0" w:color="auto"/>
              <w:bottom w:val="single" w:sz="4" w:space="0" w:color="auto"/>
              <w:right w:val="single" w:sz="4" w:space="0" w:color="auto"/>
            </w:tcBorders>
            <w:shd w:val="clear" w:color="auto" w:fill="E4F4DF" w:themeFill="accent5" w:themeFillTint="33"/>
            <w:vAlign w:val="center"/>
          </w:tcPr>
          <w:p w:rsidR="006A2A03" w:rsidRPr="00BC15AD" w:rsidRDefault="006A2A03" w:rsidP="00BC15AD">
            <w:pPr>
              <w:rPr>
                <w:rFonts w:ascii="Calibri" w:hAnsi="Calibri" w:cs="Calibri"/>
                <w:color w:val="000000"/>
                <w:sz w:val="16"/>
                <w:szCs w:val="16"/>
                <w:lang w:eastAsia="tr-TR"/>
              </w:rPr>
            </w:pPr>
          </w:p>
        </w:tc>
        <w:tc>
          <w:tcPr>
            <w:tcW w:w="242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D91326" w:rsidRDefault="006A2A03" w:rsidP="00BC15AD">
            <w:pPr>
              <w:jc w:val="both"/>
              <w:rPr>
                <w:rFonts w:ascii="Calibri" w:hAnsi="Calibri" w:cs="Calibri"/>
                <w:color w:val="000000"/>
                <w:sz w:val="16"/>
                <w:szCs w:val="16"/>
                <w:lang w:eastAsia="tr-TR"/>
              </w:rPr>
            </w:pPr>
            <w:r w:rsidRPr="006A2A03">
              <w:rPr>
                <w:rFonts w:ascii="Calibri" w:hAnsi="Calibri" w:cs="Calibri"/>
                <w:color w:val="000000"/>
                <w:sz w:val="16"/>
                <w:szCs w:val="16"/>
                <w:lang w:eastAsia="tr-TR"/>
              </w:rPr>
              <w:t>Bağış tutarı</w:t>
            </w:r>
            <w:r w:rsidR="006270CE">
              <w:rPr>
                <w:rFonts w:ascii="Calibri" w:hAnsi="Calibri" w:cs="Calibri"/>
                <w:color w:val="000000"/>
                <w:sz w:val="16"/>
                <w:szCs w:val="16"/>
                <w:lang w:eastAsia="tr-TR"/>
              </w:rPr>
              <w:t xml:space="preserve"> (TL)</w:t>
            </w:r>
          </w:p>
        </w:tc>
        <w:tc>
          <w:tcPr>
            <w:tcW w:w="694"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C15AD" w:rsidRDefault="006A2A03" w:rsidP="00491B15">
            <w:pPr>
              <w:jc w:val="center"/>
              <w:rPr>
                <w:rFonts w:ascii="Calibri" w:hAnsi="Calibri" w:cs="Calibri"/>
                <w:color w:val="000000"/>
                <w:sz w:val="16"/>
                <w:szCs w:val="16"/>
                <w:lang w:eastAsia="tr-TR"/>
              </w:rPr>
            </w:pPr>
          </w:p>
        </w:tc>
        <w:tc>
          <w:tcPr>
            <w:tcW w:w="1392" w:type="pct"/>
            <w:vMerge/>
            <w:tcBorders>
              <w:left w:val="nil"/>
              <w:bottom w:val="single" w:sz="4" w:space="0" w:color="auto"/>
              <w:right w:val="single" w:sz="4" w:space="0" w:color="auto"/>
            </w:tcBorders>
            <w:shd w:val="clear" w:color="auto" w:fill="E4F4DF" w:themeFill="accent5" w:themeFillTint="33"/>
            <w:noWrap/>
            <w:vAlign w:val="center"/>
          </w:tcPr>
          <w:p w:rsidR="006A2A03" w:rsidRPr="00BC15AD" w:rsidRDefault="006A2A03" w:rsidP="00BC15AD">
            <w:pPr>
              <w:rPr>
                <w:rFonts w:ascii="Calibri" w:hAnsi="Calibri" w:cs="Calibri"/>
                <w:color w:val="000000"/>
                <w:sz w:val="16"/>
                <w:szCs w:val="16"/>
                <w:lang w:eastAsia="tr-TR"/>
              </w:rPr>
            </w:pPr>
          </w:p>
        </w:tc>
      </w:tr>
    </w:tbl>
    <w:p w:rsidR="00B50697" w:rsidRDefault="00242CC4" w:rsidP="00B50697">
      <w:pPr>
        <w:pStyle w:val="Balk3"/>
        <w:numPr>
          <w:ilvl w:val="0"/>
          <w:numId w:val="24"/>
        </w:numPr>
        <w:rPr>
          <w:b/>
          <w:color w:val="387026" w:themeColor="accent5" w:themeShade="80"/>
        </w:rPr>
      </w:pPr>
      <w:bookmarkStart w:id="60" w:name="_Toc183317693"/>
      <w:bookmarkStart w:id="61" w:name="_Toc123732444"/>
      <w:bookmarkEnd w:id="59"/>
      <w:r w:rsidRPr="003C3AEC">
        <w:rPr>
          <w:b/>
          <w:color w:val="387026" w:themeColor="accent5" w:themeShade="80"/>
        </w:rPr>
        <w:t>Performans Bilgi Sisteminin Değerlendirilmesi</w:t>
      </w:r>
      <w:bookmarkStart w:id="62" w:name="_Toc183317694"/>
      <w:bookmarkStart w:id="63" w:name="_Toc123732445"/>
      <w:bookmarkEnd w:id="60"/>
      <w:bookmarkEnd w:id="61"/>
    </w:p>
    <w:p w:rsidR="00B50697" w:rsidRPr="00B50697" w:rsidRDefault="00B50697" w:rsidP="005D6BC4">
      <w:pPr>
        <w:pStyle w:val="Balk3"/>
        <w:ind w:firstLine="284"/>
        <w:rPr>
          <w:b/>
          <w:color w:val="387026" w:themeColor="accent5" w:themeShade="80"/>
        </w:rPr>
      </w:pPr>
      <w:r w:rsidRPr="00B50697">
        <w:rPr>
          <w:rFonts w:asciiTheme="minorHAnsi" w:hAnsiTheme="minorHAnsi" w:cstheme="minorHAnsi"/>
          <w:b/>
          <w:color w:val="387026" w:themeColor="accent5" w:themeShade="80"/>
        </w:rPr>
        <w:t xml:space="preserve"> </w:t>
      </w:r>
      <w:r w:rsidRPr="00B50697">
        <w:rPr>
          <w:rFonts w:asciiTheme="minorHAnsi" w:eastAsia="Carlito" w:hAnsiTheme="minorHAnsi" w:cstheme="minorHAnsi"/>
          <w:i w:val="0"/>
          <w:sz w:val="22"/>
          <w:szCs w:val="22"/>
          <w:lang w:eastAsia="en-US"/>
        </w:rPr>
        <w:t>Meslek Yüksekokulumuz belirli bir meslek üzerine öğrenci yetiştirmek üzere kurulduğundan, ancak yeterli öğretim üyesi olmadığından, akademik yayın ve proje yürütmede istenilen düzeye ulaşılamamaktadır</w:t>
      </w:r>
      <w:r w:rsidRPr="00B50697">
        <w:rPr>
          <w:rFonts w:ascii="Carlito" w:eastAsia="Carlito" w:hAnsi="Carlito" w:cs="Carlito"/>
          <w:i w:val="0"/>
          <w:sz w:val="22"/>
          <w:szCs w:val="22"/>
          <w:lang w:eastAsia="en-US"/>
        </w:rPr>
        <w:t>.</w:t>
      </w:r>
      <w:r w:rsidRPr="00B50697">
        <w:rPr>
          <w:b/>
          <w:color w:val="215868"/>
        </w:rPr>
        <w:t xml:space="preserve"> </w:t>
      </w:r>
    </w:p>
    <w:p w:rsidR="00231011" w:rsidRPr="003C3AEC" w:rsidRDefault="00180B18" w:rsidP="00A07DC5">
      <w:pPr>
        <w:pStyle w:val="Balk1"/>
        <w:numPr>
          <w:ilvl w:val="0"/>
          <w:numId w:val="26"/>
        </w:numPr>
        <w:rPr>
          <w:color w:val="387026" w:themeColor="accent5" w:themeShade="80"/>
        </w:rPr>
      </w:pPr>
      <w:bookmarkStart w:id="64" w:name="_Toc183317695"/>
      <w:bookmarkStart w:id="65" w:name="_Toc123732446"/>
      <w:bookmarkEnd w:id="62"/>
      <w:bookmarkEnd w:id="63"/>
      <w:r w:rsidRPr="003C3AEC">
        <w:rPr>
          <w:color w:val="387026" w:themeColor="accent5" w:themeShade="80"/>
        </w:rPr>
        <w:t xml:space="preserve">KURUMSAL </w:t>
      </w:r>
      <w:r w:rsidR="00242CC4" w:rsidRPr="003C3AEC">
        <w:rPr>
          <w:color w:val="387026" w:themeColor="accent5" w:themeShade="80"/>
        </w:rPr>
        <w:t>KABİLİYET ve KAPASİTENİN DEĞERLENDİRİLMESİ</w:t>
      </w:r>
      <w:bookmarkEnd w:id="64"/>
      <w:bookmarkEnd w:id="65"/>
      <w:r w:rsidR="00242CC4" w:rsidRPr="003C3AEC">
        <w:rPr>
          <w:color w:val="387026" w:themeColor="accent5" w:themeShade="80"/>
        </w:rPr>
        <w:t xml:space="preserve"> </w:t>
      </w:r>
    </w:p>
    <w:p w:rsidR="00242CC4" w:rsidRPr="00A07DC5" w:rsidRDefault="00273CE5" w:rsidP="00AC2A8A">
      <w:pPr>
        <w:pStyle w:val="Balk2"/>
        <w:numPr>
          <w:ilvl w:val="0"/>
          <w:numId w:val="25"/>
        </w:numPr>
        <w:rPr>
          <w:color w:val="C00000"/>
        </w:rPr>
      </w:pPr>
      <w:bookmarkStart w:id="66" w:name="_Toc183317696"/>
      <w:bookmarkStart w:id="67" w:name="_Toc123732447"/>
      <w:r w:rsidRPr="00A07DC5">
        <w:rPr>
          <w:color w:val="C00000"/>
        </w:rPr>
        <w:t>ÜSTÜNLÜKLER</w:t>
      </w:r>
      <w:bookmarkEnd w:id="66"/>
      <w:bookmarkEnd w:id="67"/>
      <w:r w:rsidRPr="00A07DC5">
        <w:rPr>
          <w:color w:val="C00000"/>
        </w:rPr>
        <w:t xml:space="preserve"> </w:t>
      </w:r>
    </w:p>
    <w:p w:rsidR="0074071B" w:rsidRDefault="0074071B" w:rsidP="000202F2">
      <w:pPr>
        <w:widowControl w:val="0"/>
        <w:ind w:left="720"/>
        <w:jc w:val="both"/>
        <w:rPr>
          <w:rFonts w:asciiTheme="minorHAnsi" w:hAnsiTheme="minorHAnsi"/>
          <w:sz w:val="8"/>
          <w:szCs w:val="22"/>
        </w:rPr>
      </w:pPr>
    </w:p>
    <w:p w:rsidR="0074071B" w:rsidRDefault="0074071B" w:rsidP="000202F2">
      <w:pPr>
        <w:widowControl w:val="0"/>
        <w:ind w:left="720"/>
        <w:jc w:val="both"/>
        <w:rPr>
          <w:rFonts w:asciiTheme="minorHAnsi" w:hAnsiTheme="minorHAnsi"/>
          <w:sz w:val="8"/>
          <w:szCs w:val="22"/>
        </w:rPr>
      </w:pPr>
    </w:p>
    <w:p w:rsidR="004B64FC" w:rsidRPr="00F00B97" w:rsidRDefault="004B64FC" w:rsidP="005D6BC4">
      <w:pPr>
        <w:spacing w:line="278" w:lineRule="auto"/>
        <w:ind w:firstLine="360"/>
        <w:jc w:val="both"/>
        <w:rPr>
          <w:rFonts w:asciiTheme="minorHAnsi" w:hAnsiTheme="minorHAnsi" w:cstheme="minorHAnsi"/>
        </w:rPr>
      </w:pPr>
      <w:bookmarkStart w:id="68" w:name="_Toc183317697"/>
      <w:bookmarkStart w:id="69" w:name="_Toc123732448"/>
      <w:r w:rsidRPr="00F00B97">
        <w:rPr>
          <w:rFonts w:asciiTheme="minorHAnsi" w:hAnsiTheme="minorHAnsi" w:cstheme="minorHAnsi"/>
        </w:rPr>
        <w:t>Sürekli kendini geliştirmeye ça</w:t>
      </w:r>
      <w:r w:rsidR="0026532B">
        <w:rPr>
          <w:rFonts w:asciiTheme="minorHAnsi" w:hAnsiTheme="minorHAnsi" w:cstheme="minorHAnsi"/>
        </w:rPr>
        <w:t>lışan öğretim elemanı kadrosu; ö</w:t>
      </w:r>
      <w:r w:rsidRPr="00F00B97">
        <w:rPr>
          <w:rFonts w:asciiTheme="minorHAnsi" w:hAnsiTheme="minorHAnsi" w:cstheme="minorHAnsi"/>
        </w:rPr>
        <w:t>ğretim elemanlarımızın çoğunluğu lisansüstü eğitimlerine devam etmektedirler. Yüksek Lisans ve doktorasını tamamlayan öğretim elemanı sayısı her geçen yıl artmaktadır.</w:t>
      </w:r>
    </w:p>
    <w:p w:rsidR="004B64FC" w:rsidRPr="00F00B97" w:rsidRDefault="004B64FC" w:rsidP="004B64FC">
      <w:pPr>
        <w:spacing w:line="282" w:lineRule="auto"/>
        <w:ind w:firstLine="720"/>
        <w:jc w:val="both"/>
        <w:rPr>
          <w:rFonts w:asciiTheme="minorHAnsi" w:hAnsiTheme="minorHAnsi" w:cstheme="minorHAnsi"/>
        </w:rPr>
      </w:pPr>
      <w:r w:rsidRPr="00F00B97">
        <w:rPr>
          <w:rFonts w:asciiTheme="minorHAnsi" w:hAnsiTheme="minorHAnsi" w:cstheme="minorHAnsi"/>
        </w:rPr>
        <w:t>İdari personel kadrosunun yeterli ve eğitim seviyesi yüksektir. Halen Lisansını ve Yüksek Lisansını tamamlamaya çalışan personellerimiz bulunmaktadır.</w:t>
      </w:r>
    </w:p>
    <w:p w:rsidR="004B64FC" w:rsidRPr="00F00B97" w:rsidRDefault="004B64FC" w:rsidP="004B64FC">
      <w:pPr>
        <w:spacing w:line="2" w:lineRule="exact"/>
        <w:rPr>
          <w:rFonts w:asciiTheme="minorHAnsi" w:hAnsiTheme="minorHAnsi" w:cstheme="minorHAnsi"/>
        </w:rPr>
      </w:pPr>
    </w:p>
    <w:p w:rsidR="004B64FC" w:rsidRPr="00F00B97" w:rsidRDefault="004B64FC" w:rsidP="004B64FC">
      <w:pPr>
        <w:spacing w:line="278" w:lineRule="auto"/>
        <w:jc w:val="both"/>
        <w:rPr>
          <w:rFonts w:asciiTheme="minorHAnsi" w:hAnsiTheme="minorHAnsi" w:cstheme="minorHAnsi"/>
        </w:rPr>
      </w:pPr>
      <w:r w:rsidRPr="00F00B97">
        <w:rPr>
          <w:rFonts w:asciiTheme="minorHAnsi" w:hAnsiTheme="minorHAnsi" w:cstheme="minorHAnsi"/>
        </w:rPr>
        <w:t xml:space="preserve">         Mezun öğrencilerimizin istihdam olanakları yüksektir. Meslek Yüksekokulumuzun teknik alt yapısının (Bilgisayar </w:t>
      </w:r>
      <w:r w:rsidR="005D6BC4">
        <w:rPr>
          <w:rFonts w:asciiTheme="minorHAnsi" w:hAnsiTheme="minorHAnsi" w:cstheme="minorHAnsi"/>
        </w:rPr>
        <w:t xml:space="preserve">ve diğer laboratuvarlar </w:t>
      </w:r>
      <w:r w:rsidRPr="00F00B97">
        <w:rPr>
          <w:rFonts w:asciiTheme="minorHAnsi" w:hAnsiTheme="minorHAnsi" w:cstheme="minorHAnsi"/>
        </w:rPr>
        <w:t>vb.) günümüz teknolojisine uyumlaştırılması bütçe imkânları dâhilinde sağlanmaktadır. Yüksekokulumuzda verilen teknik ve akademik eğitim-öğretim sayesinde öğrencilerimiz yeterli seviyede mesleki eğitim almış ve kalifiye ara eleman olarak mezun olduklarında ister kamu, ister özel sektörde rahatlıkla iş bulabilmektedirler. Yüksekokulumuza tahsis edilen arazi yeterli ve gelişmeye açıktır.</w:t>
      </w:r>
    </w:p>
    <w:p w:rsidR="00273CE5" w:rsidRPr="00A07DC5" w:rsidRDefault="00273CE5" w:rsidP="00AC2A8A">
      <w:pPr>
        <w:pStyle w:val="Balk2"/>
        <w:numPr>
          <w:ilvl w:val="0"/>
          <w:numId w:val="25"/>
        </w:numPr>
        <w:rPr>
          <w:color w:val="C00000"/>
        </w:rPr>
      </w:pPr>
      <w:r w:rsidRPr="00A07DC5">
        <w:rPr>
          <w:color w:val="C00000"/>
        </w:rPr>
        <w:t>ZAYIFLIKLAR</w:t>
      </w:r>
      <w:bookmarkEnd w:id="68"/>
      <w:bookmarkEnd w:id="69"/>
    </w:p>
    <w:p w:rsidR="00F00B97" w:rsidRPr="00F00B97" w:rsidRDefault="00F00B97" w:rsidP="00F00B97">
      <w:pPr>
        <w:spacing w:line="282" w:lineRule="auto"/>
        <w:ind w:firstLine="618"/>
        <w:jc w:val="both"/>
        <w:rPr>
          <w:rFonts w:asciiTheme="minorHAnsi" w:hAnsiTheme="minorHAnsi" w:cstheme="minorHAnsi"/>
        </w:rPr>
      </w:pPr>
      <w:bookmarkStart w:id="70" w:name="_Toc183317698"/>
      <w:bookmarkStart w:id="71" w:name="_Toc123732449"/>
      <w:r w:rsidRPr="00F00B97">
        <w:rPr>
          <w:rFonts w:asciiTheme="minorHAnsi" w:hAnsiTheme="minorHAnsi" w:cstheme="minorHAnsi"/>
        </w:rPr>
        <w:t>Akademik kadronun yetersizliği, mevcut öğretim elemanlarının akademik çalışma imkânlarının kısıtlı olması, Yüksekokulumuzun taşrada bulunması, Merkez Teşkilata olan uzaklığı, uzaklık nedeniyle öğrencilerimiz ile akademik ve idari personellerimiz, merkezi yerleşkede bulunan sportif, kültürel ve sosyal etkinliklerden yeterince faydalanamamaktadır.</w:t>
      </w:r>
    </w:p>
    <w:p w:rsidR="00F00B97" w:rsidRPr="00F00B97" w:rsidRDefault="00F00B97" w:rsidP="00F00B97">
      <w:pPr>
        <w:spacing w:line="282" w:lineRule="auto"/>
        <w:jc w:val="both"/>
        <w:rPr>
          <w:rFonts w:asciiTheme="minorHAnsi" w:hAnsiTheme="minorHAnsi" w:cstheme="minorHAnsi"/>
        </w:rPr>
      </w:pPr>
      <w:r w:rsidRPr="00F00B97">
        <w:rPr>
          <w:rFonts w:asciiTheme="minorHAnsi" w:hAnsiTheme="minorHAnsi" w:cstheme="minorHAnsi"/>
        </w:rPr>
        <w:t xml:space="preserve">       Doktorasını tamamlayan öğretim görevlilerinin kadro problemi bulunmaktadır.</w:t>
      </w:r>
    </w:p>
    <w:p w:rsidR="00242CC4" w:rsidRPr="00A07DC5" w:rsidRDefault="00273CE5" w:rsidP="00AC2A8A">
      <w:pPr>
        <w:pStyle w:val="Balk2"/>
        <w:numPr>
          <w:ilvl w:val="0"/>
          <w:numId w:val="25"/>
        </w:numPr>
        <w:rPr>
          <w:color w:val="C00000"/>
        </w:rPr>
      </w:pPr>
      <w:r w:rsidRPr="00A07DC5">
        <w:rPr>
          <w:color w:val="C00000"/>
        </w:rPr>
        <w:t>DEĞERLENDİRME</w:t>
      </w:r>
      <w:bookmarkEnd w:id="70"/>
      <w:bookmarkEnd w:id="71"/>
    </w:p>
    <w:p w:rsidR="00F00B97" w:rsidRPr="00F00B97" w:rsidRDefault="00F00B97" w:rsidP="00F00B97">
      <w:pPr>
        <w:spacing w:line="282" w:lineRule="auto"/>
        <w:ind w:firstLine="360"/>
        <w:jc w:val="both"/>
        <w:rPr>
          <w:rFonts w:asciiTheme="minorHAnsi" w:hAnsiTheme="minorHAnsi" w:cstheme="minorHAnsi"/>
        </w:rPr>
      </w:pPr>
      <w:r w:rsidRPr="00F00B97">
        <w:rPr>
          <w:rFonts w:asciiTheme="minorHAnsi" w:hAnsiTheme="minorHAnsi" w:cstheme="minorHAnsi"/>
        </w:rPr>
        <w:t>Mevcut imkânlar dâhilinde eğitim-öğretimin alt yapısının ve öğretim elemanı kadrosunun güçlendirilmesine devam edilecek ve en iyi eğitim-öğretim hizmeti sunulmaya çalışılacaktır.</w:t>
      </w:r>
    </w:p>
    <w:p w:rsidR="00F00B97" w:rsidRPr="00F00B97" w:rsidRDefault="00F00B97" w:rsidP="00F00B97">
      <w:pPr>
        <w:spacing w:line="2" w:lineRule="exact"/>
        <w:jc w:val="both"/>
        <w:rPr>
          <w:rFonts w:asciiTheme="minorHAnsi" w:hAnsiTheme="minorHAnsi" w:cstheme="minorHAnsi"/>
        </w:rPr>
      </w:pPr>
    </w:p>
    <w:p w:rsidR="00F00B97" w:rsidRPr="00F00B97" w:rsidRDefault="00F00B97" w:rsidP="00F00B97">
      <w:pPr>
        <w:spacing w:line="0" w:lineRule="atLeast"/>
        <w:jc w:val="both"/>
        <w:rPr>
          <w:rFonts w:asciiTheme="minorHAnsi" w:hAnsiTheme="minorHAnsi" w:cstheme="minorHAnsi"/>
        </w:rPr>
      </w:pPr>
      <w:r w:rsidRPr="00F00B97">
        <w:rPr>
          <w:rFonts w:asciiTheme="minorHAnsi" w:hAnsiTheme="minorHAnsi" w:cstheme="minorHAnsi"/>
        </w:rPr>
        <w:t xml:space="preserve">     Öğretim elemanlarımızın daha çok bilimsel makale yayınlamaları ve proje yürütmeleri teşvik edilecektir.</w:t>
      </w:r>
    </w:p>
    <w:p w:rsidR="00F00B97" w:rsidRPr="00F00B97" w:rsidRDefault="00F00B97" w:rsidP="00F00B97">
      <w:pPr>
        <w:spacing w:line="2" w:lineRule="exact"/>
        <w:jc w:val="both"/>
        <w:rPr>
          <w:rFonts w:asciiTheme="minorHAnsi" w:hAnsiTheme="minorHAnsi" w:cstheme="minorHAnsi"/>
        </w:rPr>
      </w:pPr>
    </w:p>
    <w:p w:rsidR="00B022AA" w:rsidRPr="00F00B97" w:rsidRDefault="00F00B97" w:rsidP="0026532B">
      <w:pPr>
        <w:widowControl w:val="0"/>
        <w:ind w:firstLine="360"/>
        <w:jc w:val="both"/>
        <w:rPr>
          <w:rFonts w:asciiTheme="minorHAnsi" w:hAnsiTheme="minorHAnsi" w:cstheme="minorHAnsi"/>
          <w:color w:val="FF0000"/>
          <w:szCs w:val="24"/>
        </w:rPr>
      </w:pPr>
      <w:r w:rsidRPr="00F00B97">
        <w:rPr>
          <w:rFonts w:asciiTheme="minorHAnsi" w:hAnsiTheme="minorHAnsi" w:cstheme="minorHAnsi"/>
        </w:rPr>
        <w:t>Öğretim elemanlarımızın daha çok bilimsel konferans ve seminerlere katılımları teşvik edilecektir. Yüksekokulumuzun şehrin sanayi sektörü ile kaynaşmasına ağırlık verilecektir</w:t>
      </w:r>
      <w:r>
        <w:rPr>
          <w:rFonts w:asciiTheme="minorHAnsi" w:hAnsiTheme="minorHAnsi" w:cstheme="minorHAnsi"/>
        </w:rPr>
        <w:t>.</w:t>
      </w:r>
    </w:p>
    <w:p w:rsidR="00B64F4D" w:rsidRPr="003C3AEC" w:rsidRDefault="00B64F4D" w:rsidP="00A07DC5">
      <w:pPr>
        <w:pStyle w:val="Balk1"/>
        <w:numPr>
          <w:ilvl w:val="0"/>
          <w:numId w:val="26"/>
        </w:numPr>
        <w:rPr>
          <w:color w:val="387026" w:themeColor="accent5" w:themeShade="80"/>
        </w:rPr>
      </w:pPr>
      <w:bookmarkStart w:id="72" w:name="_Toc123732450"/>
      <w:r w:rsidRPr="003C3AEC">
        <w:rPr>
          <w:color w:val="387026" w:themeColor="accent5" w:themeShade="80"/>
        </w:rPr>
        <w:t>ÖNERİ VE TEDBİRLER</w:t>
      </w:r>
      <w:bookmarkEnd w:id="72"/>
    </w:p>
    <w:p w:rsidR="00F00B97" w:rsidRPr="00F60C1F" w:rsidRDefault="00F60C1F" w:rsidP="00F00B97">
      <w:pPr>
        <w:spacing w:line="271" w:lineRule="auto"/>
        <w:jc w:val="both"/>
        <w:rPr>
          <w:rFonts w:asciiTheme="minorHAnsi" w:hAnsiTheme="minorHAnsi" w:cstheme="minorHAnsi"/>
          <w:szCs w:val="24"/>
        </w:rPr>
      </w:pPr>
      <w:r>
        <w:rPr>
          <w:rFonts w:asciiTheme="minorHAnsi" w:hAnsiTheme="minorHAnsi" w:cstheme="minorHAnsi"/>
          <w:szCs w:val="24"/>
        </w:rPr>
        <w:t xml:space="preserve">       </w:t>
      </w:r>
      <w:r w:rsidR="00F00B97" w:rsidRPr="00F60C1F">
        <w:rPr>
          <w:rFonts w:asciiTheme="minorHAnsi" w:hAnsiTheme="minorHAnsi" w:cstheme="minorHAnsi"/>
          <w:szCs w:val="24"/>
        </w:rPr>
        <w:t xml:space="preserve">Meslek Yüksekokulumuzun gelecek yıllara yönelik eğitim-öğretim kalitesinin artırılmasına paralel olarak yeni öğretim elemanı ihtiyacımız geçen yıl olduğu gibi 2022 yılında da devam edeceği değerlendirilmekte olup, </w:t>
      </w:r>
      <w:r w:rsidR="0026532B">
        <w:rPr>
          <w:rFonts w:asciiTheme="minorHAnsi" w:hAnsiTheme="minorHAnsi" w:cstheme="minorHAnsi"/>
          <w:szCs w:val="24"/>
        </w:rPr>
        <w:t>Meslek Y</w:t>
      </w:r>
      <w:r w:rsidR="00F00B97" w:rsidRPr="00F60C1F">
        <w:rPr>
          <w:rFonts w:asciiTheme="minorHAnsi" w:hAnsiTheme="minorHAnsi" w:cstheme="minorHAnsi"/>
          <w:szCs w:val="24"/>
        </w:rPr>
        <w:t xml:space="preserve">üksekokulumuzun maddi ve beşeri eksikliklerinin giderilmesine çalışılacak ve teknolojik gelişmeler takip edilerek ihtiyaç duyulan güncel teknolojilerin yüksekokulumuza kazandırılmasına devam edilecektir. </w:t>
      </w:r>
    </w:p>
    <w:p w:rsidR="00F00B97" w:rsidRPr="00F60C1F" w:rsidRDefault="00F00B97" w:rsidP="00F00B97">
      <w:pPr>
        <w:spacing w:line="7" w:lineRule="exact"/>
        <w:rPr>
          <w:rFonts w:asciiTheme="minorHAnsi" w:hAnsiTheme="minorHAnsi" w:cstheme="minorHAnsi"/>
          <w:szCs w:val="24"/>
        </w:rPr>
      </w:pPr>
    </w:p>
    <w:p w:rsidR="00F00B97" w:rsidRPr="00F60C1F" w:rsidRDefault="00F00B97" w:rsidP="00F00B97">
      <w:pPr>
        <w:spacing w:line="269" w:lineRule="auto"/>
        <w:jc w:val="both"/>
        <w:rPr>
          <w:rFonts w:asciiTheme="minorHAnsi" w:hAnsiTheme="minorHAnsi" w:cstheme="minorHAnsi"/>
          <w:szCs w:val="24"/>
        </w:rPr>
      </w:pPr>
      <w:r w:rsidRPr="00F60C1F">
        <w:rPr>
          <w:rFonts w:asciiTheme="minorHAnsi" w:hAnsiTheme="minorHAnsi" w:cstheme="minorHAnsi"/>
          <w:szCs w:val="24"/>
        </w:rPr>
        <w:t xml:space="preserve">         Meslek Yüksekokulumuzun da içerisinde eğitim-öğretim faaliyeti sunduğu yerleşkede bulunan Spor tesislerinin bakımı Rektörlüğümüzce gerçekleştirilmelidir. Ayrıca toprak alan futbol sahasının çimlendirilmesi ve seyirci tribünü yapılması öğrencilerimize ve personellerimize sunulabilecek en iyi sportif alt yapı olacaktır.</w:t>
      </w:r>
    </w:p>
    <w:p w:rsidR="00F00B97" w:rsidRPr="00F60C1F" w:rsidRDefault="00F00B97" w:rsidP="00F00B97">
      <w:pPr>
        <w:spacing w:line="4" w:lineRule="exact"/>
        <w:rPr>
          <w:rFonts w:asciiTheme="minorHAnsi" w:hAnsiTheme="minorHAnsi" w:cstheme="minorHAnsi"/>
          <w:szCs w:val="24"/>
        </w:rPr>
      </w:pPr>
    </w:p>
    <w:p w:rsidR="000F2EF3" w:rsidRPr="001641D6" w:rsidRDefault="00F00B97" w:rsidP="00F00B97">
      <w:pPr>
        <w:pStyle w:val="Balk1"/>
      </w:pPr>
      <w:r w:rsidRPr="00F60C1F">
        <w:rPr>
          <w:rFonts w:asciiTheme="minorHAnsi" w:hAnsiTheme="minorHAnsi" w:cstheme="minorHAnsi"/>
          <w:b w:val="0"/>
          <w:sz w:val="24"/>
          <w:szCs w:val="24"/>
        </w:rPr>
        <w:t xml:space="preserve">      Rektörlüğümüzce, öğrencilerimizin kullandığı dinlenme alanlarının peyzajı yapılmalıdır</w:t>
      </w:r>
      <w:r w:rsidRPr="00F60C1F">
        <w:rPr>
          <w:rFonts w:asciiTheme="minorHAnsi" w:hAnsiTheme="minorHAnsi" w:cstheme="minorHAnsi"/>
          <w:sz w:val="24"/>
          <w:szCs w:val="24"/>
        </w:rPr>
        <w:t>.</w:t>
      </w:r>
      <w:r w:rsidR="00ED4F1E" w:rsidRPr="0043152B">
        <w:br w:type="page"/>
      </w:r>
      <w:bookmarkStart w:id="73" w:name="_Toc123732451"/>
      <w:r w:rsidR="00B642E2" w:rsidRPr="005912E9">
        <w:rPr>
          <w:color w:val="387026" w:themeColor="accent5" w:themeShade="80"/>
        </w:rPr>
        <w:t>EKLER</w:t>
      </w:r>
      <w:bookmarkEnd w:id="73"/>
    </w:p>
    <w:p w:rsidR="00AC2A8A" w:rsidRPr="00A07DC5" w:rsidRDefault="005F222D" w:rsidP="00AC2A8A">
      <w:pPr>
        <w:pStyle w:val="Balk2"/>
        <w:rPr>
          <w:color w:val="C00000"/>
        </w:rPr>
      </w:pPr>
      <w:bookmarkStart w:id="74" w:name="_Toc123732452"/>
      <w:r>
        <w:rPr>
          <w:color w:val="C00000"/>
        </w:rPr>
        <w:t xml:space="preserve">EK-1 </w:t>
      </w:r>
      <w:r w:rsidR="00566BD2">
        <w:rPr>
          <w:color w:val="C00000"/>
        </w:rPr>
        <w:t>HARCAMA YETKİLİSİ</w:t>
      </w:r>
      <w:r w:rsidR="00AC2A8A" w:rsidRPr="00A07DC5">
        <w:rPr>
          <w:color w:val="C00000"/>
        </w:rPr>
        <w:t xml:space="preserve"> İÇ KONTROL GÜVENCE BEYANI</w:t>
      </w:r>
      <w:bookmarkEnd w:id="74"/>
    </w:p>
    <w:p w:rsidR="00AC2A8A" w:rsidRDefault="00AC2A8A" w:rsidP="00AC2A8A"/>
    <w:p w:rsidR="001641D6" w:rsidRDefault="001641D6"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heme="minorHAnsi" w:hAnsiTheme="minorHAnsi" w:cs="Times New Roman"/>
          <w:b/>
          <w:bCs/>
          <w:sz w:val="22"/>
          <w:szCs w:val="22"/>
        </w:rPr>
      </w:pPr>
    </w:p>
    <w:p w:rsidR="001641D6" w:rsidRDefault="001641D6" w:rsidP="0068530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b/>
          <w:bCs/>
          <w:sz w:val="22"/>
          <w:szCs w:val="22"/>
        </w:rPr>
      </w:pPr>
    </w:p>
    <w:p w:rsidR="00135C2E" w:rsidRPr="005276DA" w:rsidRDefault="00135C2E"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heme="minorHAnsi" w:hAnsiTheme="minorHAnsi" w:cs="Times New Roman"/>
          <w:b/>
          <w:bCs/>
          <w:sz w:val="22"/>
          <w:szCs w:val="22"/>
        </w:rPr>
      </w:pPr>
      <w:r w:rsidRPr="005276DA">
        <w:rPr>
          <w:rFonts w:asciiTheme="minorHAnsi" w:hAnsiTheme="minorHAnsi" w:cs="Times New Roman"/>
          <w:b/>
          <w:bCs/>
          <w:sz w:val="22"/>
          <w:szCs w:val="22"/>
        </w:rPr>
        <w:t>İÇ KONTROL GÜVENCE BEYANI</w:t>
      </w:r>
      <w:r w:rsidR="00B418CA">
        <w:rPr>
          <w:rFonts w:asciiTheme="minorHAnsi" w:hAnsiTheme="minorHAnsi" w:cs="Times New Roman"/>
          <w:b/>
          <w:bCs/>
          <w:sz w:val="22"/>
          <w:szCs w:val="22"/>
        </w:rPr>
        <w:t>*</w:t>
      </w:r>
    </w:p>
    <w:p w:rsidR="00E831CA" w:rsidRPr="00E831CA" w:rsidRDefault="00E831CA" w:rsidP="00685306">
      <w:pPr>
        <w:pStyle w:val="NormalWeb"/>
        <w:widowControl w:val="0"/>
        <w:pBdr>
          <w:top w:val="single" w:sz="4" w:space="1" w:color="auto"/>
          <w:left w:val="single" w:sz="4" w:space="4" w:color="auto"/>
          <w:bottom w:val="single" w:sz="4" w:space="1" w:color="auto"/>
          <w:right w:val="single" w:sz="4" w:space="4" w:color="auto"/>
        </w:pBdr>
        <w:spacing w:line="360" w:lineRule="auto"/>
        <w:ind w:firstLine="708"/>
        <w:jc w:val="both"/>
        <w:rPr>
          <w:rFonts w:asciiTheme="minorHAnsi" w:hAnsiTheme="minorHAnsi" w:cs="Times New Roman"/>
          <w:b/>
          <w:bCs/>
          <w:sz w:val="22"/>
          <w:szCs w:val="22"/>
        </w:rPr>
      </w:pPr>
      <w:r w:rsidRPr="00E831CA">
        <w:rPr>
          <w:rFonts w:asciiTheme="minorHAnsi" w:hAnsiTheme="minorHAnsi" w:cs="Times New Roman"/>
          <w:b/>
          <w:bCs/>
          <w:sz w:val="22"/>
          <w:szCs w:val="22"/>
        </w:rPr>
        <w:t>Har</w:t>
      </w:r>
      <w:r w:rsidR="00A739A0">
        <w:rPr>
          <w:rFonts w:asciiTheme="minorHAnsi" w:hAnsiTheme="minorHAnsi" w:cs="Times New Roman"/>
          <w:b/>
          <w:bCs/>
          <w:sz w:val="22"/>
          <w:szCs w:val="22"/>
        </w:rPr>
        <w:t xml:space="preserve">cama yetkilisi olarak görev ve </w:t>
      </w:r>
      <w:r w:rsidRPr="00E831CA">
        <w:rPr>
          <w:rFonts w:asciiTheme="minorHAnsi" w:hAnsiTheme="minorHAnsi" w:cs="Times New Roman"/>
          <w:b/>
          <w:bCs/>
          <w:sz w:val="22"/>
          <w:szCs w:val="22"/>
        </w:rPr>
        <w:t xml:space="preserve">yetkilerim </w:t>
      </w:r>
      <w:r w:rsidR="00A739A0">
        <w:rPr>
          <w:rFonts w:asciiTheme="minorHAnsi" w:hAnsiTheme="minorHAnsi" w:cs="Times New Roman"/>
          <w:b/>
          <w:bCs/>
          <w:sz w:val="22"/>
          <w:szCs w:val="22"/>
        </w:rPr>
        <w:t>çerçevesinde</w:t>
      </w:r>
      <w:r w:rsidRPr="00E831CA">
        <w:rPr>
          <w:rFonts w:asciiTheme="minorHAnsi" w:hAnsiTheme="minorHAnsi" w:cs="Times New Roman"/>
          <w:b/>
          <w:bCs/>
          <w:sz w:val="22"/>
          <w:szCs w:val="22"/>
        </w:rPr>
        <w:t xml:space="preserve">; </w:t>
      </w:r>
    </w:p>
    <w:p w:rsidR="00E831CA" w:rsidRP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Harcama birimimizce gerçekleştirilen iş ve işlemlerin idarenin amaç ve hedeflerine, iyi mali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w:t>
      </w:r>
      <w:r w:rsidR="00A739A0">
        <w:rPr>
          <w:rFonts w:asciiTheme="minorHAnsi" w:hAnsiTheme="minorHAnsi" w:cs="Times New Roman"/>
          <w:b/>
          <w:bCs/>
          <w:sz w:val="22"/>
          <w:szCs w:val="22"/>
        </w:rPr>
        <w:t>ladığ</w:t>
      </w:r>
      <w:r w:rsidRPr="00E831CA">
        <w:rPr>
          <w:rFonts w:asciiTheme="minorHAnsi" w:hAnsiTheme="minorHAnsi" w:cs="Times New Roman"/>
          <w:b/>
          <w:bCs/>
          <w:sz w:val="22"/>
          <w:szCs w:val="22"/>
        </w:rPr>
        <w:t>ını bildiririm.</w:t>
      </w:r>
    </w:p>
    <w:p w:rsidR="00E831CA" w:rsidRP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Bu güvence, harcama yetkilisi olarak sahip olduğum bilgi ve değerlendirmeler, yönetim bilgi sistemleri, iç kontrol sistemi değerlendirme raporları, izleme ve değerlendirme raporları i</w:t>
      </w:r>
      <w:r w:rsidR="00A739A0">
        <w:rPr>
          <w:rFonts w:asciiTheme="minorHAnsi" w:hAnsiTheme="minorHAnsi" w:cs="Times New Roman"/>
          <w:b/>
          <w:bCs/>
          <w:sz w:val="22"/>
          <w:szCs w:val="22"/>
        </w:rPr>
        <w:t>le denetim raporlarına dayanmak</w:t>
      </w:r>
      <w:r w:rsidRPr="00E831CA">
        <w:rPr>
          <w:rFonts w:asciiTheme="minorHAnsi" w:hAnsiTheme="minorHAnsi" w:cs="Times New Roman"/>
          <w:b/>
          <w:bCs/>
          <w:sz w:val="22"/>
          <w:szCs w:val="22"/>
        </w:rPr>
        <w:t>tadır.</w:t>
      </w:r>
    </w:p>
    <w:p w:rsid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Bu raporda yer alan bilgilerin güvenilir, tam ve doğru olduğunu beyan ederim</w:t>
      </w:r>
      <w:r w:rsidR="00A739A0">
        <w:rPr>
          <w:rFonts w:asciiTheme="minorHAnsi" w:hAnsiTheme="minorHAnsi" w:cs="Times New Roman"/>
          <w:b/>
          <w:bCs/>
          <w:sz w:val="22"/>
          <w:szCs w:val="22"/>
        </w:rPr>
        <w:t>.</w:t>
      </w:r>
    </w:p>
    <w:p w:rsidR="00135C2E" w:rsidRPr="00E831CA" w:rsidRDefault="000B584C" w:rsidP="00E831CA">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8"/>
        <w:jc w:val="both"/>
        <w:rPr>
          <w:rFonts w:asciiTheme="minorHAnsi" w:hAnsiTheme="minorHAnsi" w:cs="Times New Roman"/>
          <w:b/>
          <w:bCs/>
          <w:sz w:val="22"/>
          <w:szCs w:val="22"/>
        </w:rPr>
      </w:pPr>
      <w:r>
        <w:rPr>
          <w:rFonts w:asciiTheme="minorHAnsi" w:hAnsiTheme="minorHAnsi" w:cs="Times New Roman"/>
          <w:sz w:val="22"/>
          <w:szCs w:val="22"/>
        </w:rPr>
        <w:t>(ADANA - 23/01</w:t>
      </w:r>
      <w:r w:rsidR="005F222D">
        <w:rPr>
          <w:rFonts w:asciiTheme="minorHAnsi" w:hAnsiTheme="minorHAnsi" w:cs="Times New Roman"/>
          <w:sz w:val="22"/>
          <w:szCs w:val="22"/>
        </w:rPr>
        <w:t>/</w:t>
      </w:r>
      <w:r w:rsidR="009D1354">
        <w:rPr>
          <w:rFonts w:asciiTheme="minorHAnsi" w:hAnsiTheme="minorHAnsi" w:cs="Times New Roman"/>
          <w:sz w:val="22"/>
          <w:szCs w:val="22"/>
        </w:rPr>
        <w:t>20</w:t>
      </w:r>
      <w:r w:rsidR="00E831CA">
        <w:rPr>
          <w:rFonts w:asciiTheme="minorHAnsi" w:hAnsiTheme="minorHAnsi" w:cs="Times New Roman"/>
          <w:sz w:val="22"/>
          <w:szCs w:val="22"/>
        </w:rPr>
        <w:t>23</w:t>
      </w:r>
      <w:r w:rsidR="00A71056">
        <w:rPr>
          <w:rFonts w:asciiTheme="minorHAnsi" w:hAnsiTheme="minorHAnsi" w:cs="Times New Roman"/>
          <w:sz w:val="22"/>
          <w:szCs w:val="22"/>
        </w:rPr>
        <w:t>)</w:t>
      </w:r>
    </w:p>
    <w:p w:rsidR="005F222D" w:rsidRDefault="005F222D"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C37E36" w:rsidRDefault="00C37E36"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135C2E" w:rsidRDefault="00C37E36" w:rsidP="00C37E3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8"/>
        <w:rPr>
          <w:rFonts w:asciiTheme="minorHAnsi" w:hAnsiTheme="minorHAnsi" w:cs="Times New Roman"/>
          <w:sz w:val="22"/>
          <w:szCs w:val="22"/>
        </w:rPr>
      </w:pPr>
      <w:r>
        <w:rPr>
          <w:rFonts w:asciiTheme="minorHAnsi" w:hAnsiTheme="minorHAnsi" w:cs="Times New Roman"/>
          <w:sz w:val="22"/>
          <w:szCs w:val="22"/>
        </w:rPr>
        <w:t xml:space="preserve">                                                                                                Doç. Dr. Volkan YURDADOĞ</w:t>
      </w:r>
      <w:r w:rsidR="00135C2E" w:rsidRPr="005276DA">
        <w:rPr>
          <w:rFonts w:asciiTheme="minorHAnsi" w:hAnsiTheme="minorHAnsi" w:cs="Times New Roman"/>
          <w:sz w:val="22"/>
          <w:szCs w:val="22"/>
        </w:rPr>
        <w:tab/>
      </w:r>
      <w:r w:rsidR="00135C2E" w:rsidRPr="005276DA">
        <w:rPr>
          <w:rFonts w:asciiTheme="minorHAnsi" w:hAnsiTheme="minorHAnsi" w:cs="Times New Roman"/>
          <w:sz w:val="22"/>
          <w:szCs w:val="22"/>
        </w:rPr>
        <w:tab/>
      </w:r>
      <w:r w:rsidR="00135C2E" w:rsidRPr="005276DA">
        <w:rPr>
          <w:rFonts w:asciiTheme="minorHAnsi" w:hAnsiTheme="minorHAnsi" w:cs="Times New Roman"/>
          <w:sz w:val="22"/>
          <w:szCs w:val="22"/>
        </w:rPr>
        <w:tab/>
      </w:r>
      <w:r>
        <w:rPr>
          <w:rFonts w:asciiTheme="minorHAnsi" w:hAnsiTheme="minorHAnsi" w:cs="Times New Roman"/>
          <w:sz w:val="22"/>
          <w:szCs w:val="22"/>
        </w:rPr>
        <w:t xml:space="preserve">                                                                                           Yüksekokul Müdürü</w:t>
      </w:r>
    </w:p>
    <w:p w:rsidR="00C37E36" w:rsidRDefault="00C37E36" w:rsidP="00C37E3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8"/>
        <w:rPr>
          <w:rFonts w:asciiTheme="minorHAnsi" w:hAnsiTheme="minorHAnsi" w:cs="Times New Roman"/>
          <w:sz w:val="22"/>
          <w:szCs w:val="22"/>
        </w:rPr>
      </w:pPr>
    </w:p>
    <w:p w:rsidR="00C37E36" w:rsidRDefault="00C37E36" w:rsidP="00C37E3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8"/>
        <w:rPr>
          <w:rFonts w:asciiTheme="minorHAnsi" w:hAnsiTheme="minorHAnsi" w:cs="Times New Roman"/>
          <w:noProof/>
          <w:sz w:val="22"/>
          <w:szCs w:val="22"/>
        </w:rPr>
      </w:pPr>
    </w:p>
    <w:p w:rsidR="005F222D" w:rsidRDefault="005F222D" w:rsidP="000B3D6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B418CA" w:rsidRDefault="00B418CA" w:rsidP="00B418CA">
      <w:pPr>
        <w:pStyle w:val="DipnotMetni"/>
        <w:rPr>
          <w:rFonts w:asciiTheme="minorHAnsi" w:hAnsiTheme="minorHAnsi"/>
          <w:sz w:val="16"/>
          <w:szCs w:val="16"/>
        </w:rPr>
      </w:pPr>
    </w:p>
    <w:p w:rsidR="00B418CA" w:rsidRPr="00B418CA" w:rsidRDefault="00B418CA" w:rsidP="00B418CA">
      <w:pPr>
        <w:pStyle w:val="DipnotMetni"/>
        <w:rPr>
          <w:rFonts w:asciiTheme="minorHAnsi" w:hAnsiTheme="minorHAnsi"/>
          <w:i/>
          <w:sz w:val="16"/>
          <w:szCs w:val="16"/>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Harcama yetkilileri tarafından imzalanan iç kontrol güvence beyanı birim faaliyet raporlarına eklenir.</w:t>
      </w:r>
    </w:p>
    <w:p w:rsidR="00B418CA" w:rsidRPr="00B418CA" w:rsidRDefault="00B418CA" w:rsidP="00B418CA">
      <w:pPr>
        <w:pStyle w:val="DipnotMetni"/>
        <w:rPr>
          <w:rFonts w:asciiTheme="minorHAnsi" w:hAnsiTheme="minorHAnsi"/>
          <w:i/>
          <w:sz w:val="16"/>
          <w:szCs w:val="16"/>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Yıl içinde harcama yetkilisi değişmişse “benden önceki harcama yetkilisi/yetkililerinden almış olduğum bilgiler” ibaresi de eklenir.</w:t>
      </w:r>
    </w:p>
    <w:p w:rsidR="00135C2E" w:rsidRPr="00B97475" w:rsidRDefault="00B418CA" w:rsidP="000936DE">
      <w:pPr>
        <w:widowControl w:val="0"/>
        <w:rPr>
          <w:rFonts w:asciiTheme="minorHAnsi" w:hAnsiTheme="minorHAnsi"/>
          <w:sz w:val="22"/>
          <w:szCs w:val="22"/>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Harcama yetkilisinin herhangi bir çekincesi varsa bunlar liste olarak bu beyana eklenir ve beyanın bu çekincelerle birlikte dikkate alınması</w:t>
      </w:r>
      <w:r w:rsidR="000936DE">
        <w:rPr>
          <w:rFonts w:asciiTheme="minorHAnsi" w:hAnsiTheme="minorHAnsi"/>
          <w:i/>
          <w:sz w:val="16"/>
          <w:szCs w:val="16"/>
        </w:rPr>
        <w:t xml:space="preserve"> </w:t>
      </w:r>
      <w:r w:rsidRPr="00B97475">
        <w:rPr>
          <w:rFonts w:asciiTheme="minorHAnsi" w:hAnsiTheme="minorHAnsi"/>
          <w:i/>
          <w:sz w:val="16"/>
          <w:szCs w:val="16"/>
        </w:rPr>
        <w:t>gerektiği belirtilir.</w:t>
      </w:r>
    </w:p>
    <w:sectPr w:rsidR="00135C2E" w:rsidRPr="00B97475" w:rsidSect="0020605D">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0A" w:rsidRDefault="00EC550A">
      <w:r>
        <w:separator/>
      </w:r>
    </w:p>
  </w:endnote>
  <w:endnote w:type="continuationSeparator" w:id="0">
    <w:p w:rsidR="00EC550A" w:rsidRDefault="00EC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674180" w:rsidRPr="009F3929" w:rsidTr="006C26F0">
      <w:trPr>
        <w:trHeight w:val="292"/>
      </w:trPr>
      <w:tc>
        <w:tcPr>
          <w:tcW w:w="4765" w:type="pct"/>
        </w:tcPr>
        <w:p w:rsidR="00674180" w:rsidRPr="009F3929" w:rsidRDefault="00EC550A" w:rsidP="003569D1">
          <w:pPr>
            <w:pStyle w:val="AltBilgi"/>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EndPr/>
            <w:sdtContent>
              <w:r w:rsidR="00674180">
                <w:rPr>
                  <w:sz w:val="16"/>
                  <w:szCs w:val="16"/>
                </w:rPr>
                <w:t>BİRİM FAALİYET RAPORU</w:t>
              </w:r>
            </w:sdtContent>
          </w:sdt>
          <w:r w:rsidR="00674180" w:rsidRPr="009F3929">
            <w:rPr>
              <w:sz w:val="16"/>
              <w:szCs w:val="16"/>
            </w:rPr>
            <w:t xml:space="preserve"> | </w:t>
          </w:r>
          <w:r w:rsidR="00674180" w:rsidRPr="009F3929">
            <w:rPr>
              <w:sz w:val="16"/>
              <w:szCs w:val="16"/>
            </w:rPr>
            <w:fldChar w:fldCharType="begin"/>
          </w:r>
          <w:r w:rsidR="00674180" w:rsidRPr="009F3929">
            <w:rPr>
              <w:sz w:val="16"/>
              <w:szCs w:val="16"/>
            </w:rPr>
            <w:instrText xml:space="preserve"> STYLEREF  "1"  </w:instrText>
          </w:r>
          <w:r w:rsidR="00EB401A">
            <w:rPr>
              <w:sz w:val="16"/>
              <w:szCs w:val="16"/>
            </w:rPr>
            <w:fldChar w:fldCharType="separate"/>
          </w:r>
          <w:r w:rsidR="00EB401A">
            <w:rPr>
              <w:noProof/>
              <w:sz w:val="16"/>
              <w:szCs w:val="16"/>
            </w:rPr>
            <w:t>BİRİM YÖNETİCİSİ SUNUŞU</w:t>
          </w:r>
          <w:r w:rsidR="00674180" w:rsidRPr="009F3929">
            <w:rPr>
              <w:sz w:val="16"/>
              <w:szCs w:val="16"/>
            </w:rPr>
            <w:fldChar w:fldCharType="end"/>
          </w:r>
        </w:p>
      </w:tc>
      <w:tc>
        <w:tcPr>
          <w:tcW w:w="235" w:type="pct"/>
          <w:shd w:val="clear" w:color="auto" w:fill="B3DDF2" w:themeFill="background2" w:themeFillShade="E6"/>
        </w:tcPr>
        <w:p w:rsidR="00674180" w:rsidRPr="009F3929" w:rsidRDefault="00674180">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EB401A">
            <w:rPr>
              <w:noProof/>
              <w:sz w:val="16"/>
              <w:szCs w:val="16"/>
            </w:rPr>
            <w:t>2</w:t>
          </w:r>
          <w:r w:rsidRPr="009F3929">
            <w:rPr>
              <w:sz w:val="16"/>
              <w:szCs w:val="16"/>
            </w:rPr>
            <w:fldChar w:fldCharType="end"/>
          </w:r>
        </w:p>
      </w:tc>
    </w:tr>
  </w:tbl>
  <w:p w:rsidR="00674180" w:rsidRDefault="00674180" w:rsidP="002A7A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0A" w:rsidRDefault="00EC550A">
      <w:r>
        <w:separator/>
      </w:r>
    </w:p>
  </w:footnote>
  <w:footnote w:type="continuationSeparator" w:id="0">
    <w:p w:rsidR="00EC550A" w:rsidRDefault="00EC55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66E17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BD21304_"/>
      </v:shape>
    </w:pict>
  </w:numPicBullet>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567DDF"/>
    <w:multiLevelType w:val="hybridMultilevel"/>
    <w:tmpl w:val="93583132"/>
    <w:lvl w:ilvl="0" w:tplc="B9BAA872">
      <w:start w:val="1"/>
      <w:numFmt w:val="lowerLetter"/>
      <w:lvlText w:val="%1-"/>
      <w:lvlJc w:val="left"/>
      <w:pPr>
        <w:ind w:left="1281" w:hanging="360"/>
      </w:pPr>
      <w:rPr>
        <w:rFonts w:hint="default"/>
      </w:rPr>
    </w:lvl>
    <w:lvl w:ilvl="1" w:tplc="041F0019" w:tentative="1">
      <w:start w:val="1"/>
      <w:numFmt w:val="lowerLetter"/>
      <w:lvlText w:val="%2."/>
      <w:lvlJc w:val="left"/>
      <w:pPr>
        <w:ind w:left="2001" w:hanging="360"/>
      </w:pPr>
    </w:lvl>
    <w:lvl w:ilvl="2" w:tplc="041F001B" w:tentative="1">
      <w:start w:val="1"/>
      <w:numFmt w:val="lowerRoman"/>
      <w:lvlText w:val="%3."/>
      <w:lvlJc w:val="right"/>
      <w:pPr>
        <w:ind w:left="2721" w:hanging="180"/>
      </w:pPr>
    </w:lvl>
    <w:lvl w:ilvl="3" w:tplc="041F000F" w:tentative="1">
      <w:start w:val="1"/>
      <w:numFmt w:val="decimal"/>
      <w:lvlText w:val="%4."/>
      <w:lvlJc w:val="left"/>
      <w:pPr>
        <w:ind w:left="3441" w:hanging="360"/>
      </w:pPr>
    </w:lvl>
    <w:lvl w:ilvl="4" w:tplc="041F0019" w:tentative="1">
      <w:start w:val="1"/>
      <w:numFmt w:val="lowerLetter"/>
      <w:lvlText w:val="%5."/>
      <w:lvlJc w:val="left"/>
      <w:pPr>
        <w:ind w:left="4161" w:hanging="360"/>
      </w:pPr>
    </w:lvl>
    <w:lvl w:ilvl="5" w:tplc="041F001B" w:tentative="1">
      <w:start w:val="1"/>
      <w:numFmt w:val="lowerRoman"/>
      <w:lvlText w:val="%6."/>
      <w:lvlJc w:val="right"/>
      <w:pPr>
        <w:ind w:left="4881" w:hanging="180"/>
      </w:pPr>
    </w:lvl>
    <w:lvl w:ilvl="6" w:tplc="041F000F" w:tentative="1">
      <w:start w:val="1"/>
      <w:numFmt w:val="decimal"/>
      <w:lvlText w:val="%7."/>
      <w:lvlJc w:val="left"/>
      <w:pPr>
        <w:ind w:left="5601" w:hanging="360"/>
      </w:pPr>
    </w:lvl>
    <w:lvl w:ilvl="7" w:tplc="041F0019" w:tentative="1">
      <w:start w:val="1"/>
      <w:numFmt w:val="lowerLetter"/>
      <w:lvlText w:val="%8."/>
      <w:lvlJc w:val="left"/>
      <w:pPr>
        <w:ind w:left="6321" w:hanging="360"/>
      </w:pPr>
    </w:lvl>
    <w:lvl w:ilvl="8" w:tplc="041F001B" w:tentative="1">
      <w:start w:val="1"/>
      <w:numFmt w:val="lowerRoman"/>
      <w:lvlText w:val="%9."/>
      <w:lvlJc w:val="right"/>
      <w:pPr>
        <w:ind w:left="7041" w:hanging="180"/>
      </w:pPr>
    </w:lvl>
  </w:abstractNum>
  <w:abstractNum w:abstractNumId="5"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D81A2D"/>
    <w:multiLevelType w:val="hybridMultilevel"/>
    <w:tmpl w:val="80862CC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18"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2"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FE0DC9"/>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4"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5" w15:restartNumberingAfterBreak="0">
    <w:nsid w:val="41855901"/>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1"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2"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C05716F"/>
    <w:multiLevelType w:val="hybridMultilevel"/>
    <w:tmpl w:val="0448A8A4"/>
    <w:lvl w:ilvl="0" w:tplc="44C6CDA8">
      <w:start w:val="1"/>
      <w:numFmt w:val="decimal"/>
      <w:lvlText w:val="%1-"/>
      <w:lvlJc w:val="left"/>
      <w:pPr>
        <w:ind w:left="977" w:hanging="360"/>
      </w:pPr>
      <w:rPr>
        <w:rFonts w:ascii="Arial" w:eastAsia="Arial" w:hAnsi="Arial" w:cs="Arial" w:hint="default"/>
        <w:b/>
        <w:bCs/>
        <w:i/>
        <w:color w:val="365E90"/>
        <w:spacing w:val="-1"/>
        <w:w w:val="100"/>
        <w:sz w:val="24"/>
        <w:szCs w:val="24"/>
        <w:lang w:val="tr-TR" w:eastAsia="en-US" w:bidi="ar-SA"/>
      </w:rPr>
    </w:lvl>
    <w:lvl w:ilvl="1" w:tplc="39386702">
      <w:start w:val="1"/>
      <w:numFmt w:val="lowerLetter"/>
      <w:lvlText w:val="%2-"/>
      <w:lvlJc w:val="left"/>
      <w:pPr>
        <w:ind w:left="977" w:hanging="360"/>
      </w:pPr>
      <w:rPr>
        <w:rFonts w:ascii="Arial" w:eastAsia="Arial" w:hAnsi="Arial" w:cs="Arial" w:hint="default"/>
        <w:b/>
        <w:bCs/>
        <w:i/>
        <w:color w:val="FF0000"/>
        <w:spacing w:val="-1"/>
        <w:w w:val="100"/>
        <w:sz w:val="24"/>
        <w:szCs w:val="24"/>
        <w:lang w:val="tr-TR" w:eastAsia="en-US" w:bidi="ar-SA"/>
      </w:rPr>
    </w:lvl>
    <w:lvl w:ilvl="2" w:tplc="2EECA3B6">
      <w:numFmt w:val="bullet"/>
      <w:lvlText w:val="•"/>
      <w:lvlJc w:val="left"/>
      <w:pPr>
        <w:ind w:left="2764" w:hanging="360"/>
      </w:pPr>
      <w:rPr>
        <w:rFonts w:hint="default"/>
        <w:lang w:val="tr-TR" w:eastAsia="en-US" w:bidi="ar-SA"/>
      </w:rPr>
    </w:lvl>
    <w:lvl w:ilvl="3" w:tplc="1AA22D32">
      <w:numFmt w:val="bullet"/>
      <w:lvlText w:val="•"/>
      <w:lvlJc w:val="left"/>
      <w:pPr>
        <w:ind w:left="3656" w:hanging="360"/>
      </w:pPr>
      <w:rPr>
        <w:rFonts w:hint="default"/>
        <w:lang w:val="tr-TR" w:eastAsia="en-US" w:bidi="ar-SA"/>
      </w:rPr>
    </w:lvl>
    <w:lvl w:ilvl="4" w:tplc="43F0AAE4">
      <w:numFmt w:val="bullet"/>
      <w:lvlText w:val="•"/>
      <w:lvlJc w:val="left"/>
      <w:pPr>
        <w:ind w:left="4548" w:hanging="360"/>
      </w:pPr>
      <w:rPr>
        <w:rFonts w:hint="default"/>
        <w:lang w:val="tr-TR" w:eastAsia="en-US" w:bidi="ar-SA"/>
      </w:rPr>
    </w:lvl>
    <w:lvl w:ilvl="5" w:tplc="9468CCA8">
      <w:numFmt w:val="bullet"/>
      <w:lvlText w:val="•"/>
      <w:lvlJc w:val="left"/>
      <w:pPr>
        <w:ind w:left="5441" w:hanging="360"/>
      </w:pPr>
      <w:rPr>
        <w:rFonts w:hint="default"/>
        <w:lang w:val="tr-TR" w:eastAsia="en-US" w:bidi="ar-SA"/>
      </w:rPr>
    </w:lvl>
    <w:lvl w:ilvl="6" w:tplc="D8667A80">
      <w:numFmt w:val="bullet"/>
      <w:lvlText w:val="•"/>
      <w:lvlJc w:val="left"/>
      <w:pPr>
        <w:ind w:left="6333" w:hanging="360"/>
      </w:pPr>
      <w:rPr>
        <w:rFonts w:hint="default"/>
        <w:lang w:val="tr-TR" w:eastAsia="en-US" w:bidi="ar-SA"/>
      </w:rPr>
    </w:lvl>
    <w:lvl w:ilvl="7" w:tplc="11901E6A">
      <w:numFmt w:val="bullet"/>
      <w:lvlText w:val="•"/>
      <w:lvlJc w:val="left"/>
      <w:pPr>
        <w:ind w:left="7225" w:hanging="360"/>
      </w:pPr>
      <w:rPr>
        <w:rFonts w:hint="default"/>
        <w:lang w:val="tr-TR" w:eastAsia="en-US" w:bidi="ar-SA"/>
      </w:rPr>
    </w:lvl>
    <w:lvl w:ilvl="8" w:tplc="22D24248">
      <w:numFmt w:val="bullet"/>
      <w:lvlText w:val="•"/>
      <w:lvlJc w:val="left"/>
      <w:pPr>
        <w:ind w:left="8117" w:hanging="360"/>
      </w:pPr>
      <w:rPr>
        <w:rFonts w:hint="default"/>
        <w:lang w:val="tr-TR" w:eastAsia="en-US" w:bidi="ar-SA"/>
      </w:rPr>
    </w:lvl>
  </w:abstractNum>
  <w:abstractNum w:abstractNumId="35"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39"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39"/>
  </w:num>
  <w:num w:numId="4">
    <w:abstractNumId w:val="32"/>
  </w:num>
  <w:num w:numId="5">
    <w:abstractNumId w:val="26"/>
  </w:num>
  <w:num w:numId="6">
    <w:abstractNumId w:val="29"/>
  </w:num>
  <w:num w:numId="7">
    <w:abstractNumId w:val="1"/>
  </w:num>
  <w:num w:numId="8">
    <w:abstractNumId w:val="40"/>
  </w:num>
  <w:num w:numId="9">
    <w:abstractNumId w:val="18"/>
  </w:num>
  <w:num w:numId="10">
    <w:abstractNumId w:val="35"/>
  </w:num>
  <w:num w:numId="11">
    <w:abstractNumId w:val="16"/>
  </w:num>
  <w:num w:numId="12">
    <w:abstractNumId w:val="3"/>
  </w:num>
  <w:num w:numId="13">
    <w:abstractNumId w:val="28"/>
  </w:num>
  <w:num w:numId="14">
    <w:abstractNumId w:val="20"/>
  </w:num>
  <w:num w:numId="15">
    <w:abstractNumId w:val="45"/>
  </w:num>
  <w:num w:numId="16">
    <w:abstractNumId w:val="37"/>
  </w:num>
  <w:num w:numId="17">
    <w:abstractNumId w:val="10"/>
  </w:num>
  <w:num w:numId="18">
    <w:abstractNumId w:val="14"/>
  </w:num>
  <w:num w:numId="19">
    <w:abstractNumId w:val="8"/>
  </w:num>
  <w:num w:numId="20">
    <w:abstractNumId w:val="13"/>
  </w:num>
  <w:num w:numId="21">
    <w:abstractNumId w:val="5"/>
  </w:num>
  <w:num w:numId="22">
    <w:abstractNumId w:val="11"/>
  </w:num>
  <w:num w:numId="23">
    <w:abstractNumId w:val="23"/>
  </w:num>
  <w:num w:numId="24">
    <w:abstractNumId w:val="41"/>
  </w:num>
  <w:num w:numId="25">
    <w:abstractNumId w:val="19"/>
  </w:num>
  <w:num w:numId="26">
    <w:abstractNumId w:val="27"/>
  </w:num>
  <w:num w:numId="27">
    <w:abstractNumId w:val="43"/>
  </w:num>
  <w:num w:numId="28">
    <w:abstractNumId w:val="44"/>
  </w:num>
  <w:num w:numId="29">
    <w:abstractNumId w:val="42"/>
  </w:num>
  <w:num w:numId="30">
    <w:abstractNumId w:val="15"/>
  </w:num>
  <w:num w:numId="31">
    <w:abstractNumId w:val="9"/>
  </w:num>
  <w:num w:numId="32">
    <w:abstractNumId w:val="36"/>
  </w:num>
  <w:num w:numId="33">
    <w:abstractNumId w:val="22"/>
  </w:num>
  <w:num w:numId="34">
    <w:abstractNumId w:val="2"/>
  </w:num>
  <w:num w:numId="35">
    <w:abstractNumId w:val="6"/>
  </w:num>
  <w:num w:numId="36">
    <w:abstractNumId w:val="33"/>
  </w:num>
  <w:num w:numId="37">
    <w:abstractNumId w:val="21"/>
  </w:num>
  <w:num w:numId="38">
    <w:abstractNumId w:val="17"/>
  </w:num>
  <w:num w:numId="39">
    <w:abstractNumId w:val="31"/>
  </w:num>
  <w:num w:numId="40">
    <w:abstractNumId w:val="38"/>
  </w:num>
  <w:num w:numId="41">
    <w:abstractNumId w:val="12"/>
  </w:num>
  <w:num w:numId="42">
    <w:abstractNumId w:val="30"/>
  </w:num>
  <w:num w:numId="43">
    <w:abstractNumId w:val="24"/>
  </w:num>
  <w:num w:numId="44">
    <w:abstractNumId w:val="4"/>
  </w:num>
  <w:num w:numId="45">
    <w:abstractNumId w:val="34"/>
  </w:num>
  <w:num w:numId="4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1D82"/>
    <w:rsid w:val="00002D08"/>
    <w:rsid w:val="000031D7"/>
    <w:rsid w:val="00003A37"/>
    <w:rsid w:val="000044B9"/>
    <w:rsid w:val="00005799"/>
    <w:rsid w:val="00005A2E"/>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E3"/>
    <w:rsid w:val="000166FC"/>
    <w:rsid w:val="00016939"/>
    <w:rsid w:val="00017323"/>
    <w:rsid w:val="00017F7B"/>
    <w:rsid w:val="000200B6"/>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21DD"/>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F94"/>
    <w:rsid w:val="00044DCF"/>
    <w:rsid w:val="00045325"/>
    <w:rsid w:val="00047761"/>
    <w:rsid w:val="00047DB4"/>
    <w:rsid w:val="00050439"/>
    <w:rsid w:val="0005075D"/>
    <w:rsid w:val="00050B4E"/>
    <w:rsid w:val="00050C38"/>
    <w:rsid w:val="00050C56"/>
    <w:rsid w:val="0005119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0E6"/>
    <w:rsid w:val="00093286"/>
    <w:rsid w:val="000936DE"/>
    <w:rsid w:val="0009492C"/>
    <w:rsid w:val="00095B42"/>
    <w:rsid w:val="00095F19"/>
    <w:rsid w:val="000972EA"/>
    <w:rsid w:val="00097F5D"/>
    <w:rsid w:val="000A061B"/>
    <w:rsid w:val="000A08B0"/>
    <w:rsid w:val="000A08DD"/>
    <w:rsid w:val="000A0C8E"/>
    <w:rsid w:val="000A1D46"/>
    <w:rsid w:val="000A1F75"/>
    <w:rsid w:val="000A20E5"/>
    <w:rsid w:val="000A2F23"/>
    <w:rsid w:val="000A349A"/>
    <w:rsid w:val="000A392A"/>
    <w:rsid w:val="000A3F5E"/>
    <w:rsid w:val="000A40C0"/>
    <w:rsid w:val="000A491B"/>
    <w:rsid w:val="000A4BED"/>
    <w:rsid w:val="000A4EBF"/>
    <w:rsid w:val="000A5114"/>
    <w:rsid w:val="000A5378"/>
    <w:rsid w:val="000A5CF0"/>
    <w:rsid w:val="000A6B52"/>
    <w:rsid w:val="000A73C9"/>
    <w:rsid w:val="000A7B38"/>
    <w:rsid w:val="000A7D86"/>
    <w:rsid w:val="000B06A8"/>
    <w:rsid w:val="000B1E72"/>
    <w:rsid w:val="000B1F57"/>
    <w:rsid w:val="000B22C3"/>
    <w:rsid w:val="000B25D0"/>
    <w:rsid w:val="000B2645"/>
    <w:rsid w:val="000B3A5C"/>
    <w:rsid w:val="000B3CCD"/>
    <w:rsid w:val="000B3D66"/>
    <w:rsid w:val="000B3FE2"/>
    <w:rsid w:val="000B4DBB"/>
    <w:rsid w:val="000B5151"/>
    <w:rsid w:val="000B584C"/>
    <w:rsid w:val="000B67DA"/>
    <w:rsid w:val="000B6966"/>
    <w:rsid w:val="000B698C"/>
    <w:rsid w:val="000B6F00"/>
    <w:rsid w:val="000B7DE4"/>
    <w:rsid w:val="000C0670"/>
    <w:rsid w:val="000C0CB0"/>
    <w:rsid w:val="000C12BC"/>
    <w:rsid w:val="000C162F"/>
    <w:rsid w:val="000C24C7"/>
    <w:rsid w:val="000C24D2"/>
    <w:rsid w:val="000C3014"/>
    <w:rsid w:val="000C3165"/>
    <w:rsid w:val="000C33D0"/>
    <w:rsid w:val="000C3460"/>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A33"/>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41D6"/>
    <w:rsid w:val="0016458D"/>
    <w:rsid w:val="001655D7"/>
    <w:rsid w:val="00166412"/>
    <w:rsid w:val="00166A9A"/>
    <w:rsid w:val="00170B02"/>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5A"/>
    <w:rsid w:val="00182B57"/>
    <w:rsid w:val="00182FE1"/>
    <w:rsid w:val="00184A6C"/>
    <w:rsid w:val="00184CB2"/>
    <w:rsid w:val="00184E3A"/>
    <w:rsid w:val="001857BA"/>
    <w:rsid w:val="001864A6"/>
    <w:rsid w:val="0018653A"/>
    <w:rsid w:val="001865D8"/>
    <w:rsid w:val="00186D73"/>
    <w:rsid w:val="00186EFC"/>
    <w:rsid w:val="00187466"/>
    <w:rsid w:val="00187A13"/>
    <w:rsid w:val="001915BE"/>
    <w:rsid w:val="0019292A"/>
    <w:rsid w:val="00193497"/>
    <w:rsid w:val="00193D3C"/>
    <w:rsid w:val="00194030"/>
    <w:rsid w:val="00194AC0"/>
    <w:rsid w:val="00194EED"/>
    <w:rsid w:val="00194FDC"/>
    <w:rsid w:val="001951A6"/>
    <w:rsid w:val="00195757"/>
    <w:rsid w:val="00196183"/>
    <w:rsid w:val="001966D4"/>
    <w:rsid w:val="0019680C"/>
    <w:rsid w:val="00196D03"/>
    <w:rsid w:val="00197F71"/>
    <w:rsid w:val="001A0277"/>
    <w:rsid w:val="001A0793"/>
    <w:rsid w:val="001A1201"/>
    <w:rsid w:val="001A1C01"/>
    <w:rsid w:val="001A2583"/>
    <w:rsid w:val="001A2F06"/>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566"/>
    <w:rsid w:val="001B5623"/>
    <w:rsid w:val="001B5845"/>
    <w:rsid w:val="001B5999"/>
    <w:rsid w:val="001B5A89"/>
    <w:rsid w:val="001B738F"/>
    <w:rsid w:val="001C0A10"/>
    <w:rsid w:val="001C1115"/>
    <w:rsid w:val="001C1252"/>
    <w:rsid w:val="001C1645"/>
    <w:rsid w:val="001C2BA0"/>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009B"/>
    <w:rsid w:val="001E1193"/>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864"/>
    <w:rsid w:val="001F4264"/>
    <w:rsid w:val="001F44D1"/>
    <w:rsid w:val="001F6A6F"/>
    <w:rsid w:val="001F7237"/>
    <w:rsid w:val="0020101C"/>
    <w:rsid w:val="002011E4"/>
    <w:rsid w:val="00201B3D"/>
    <w:rsid w:val="00201E8F"/>
    <w:rsid w:val="00202D5B"/>
    <w:rsid w:val="002035FA"/>
    <w:rsid w:val="002037F8"/>
    <w:rsid w:val="00203F1C"/>
    <w:rsid w:val="00204533"/>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37D11"/>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EB6"/>
    <w:rsid w:val="002516CC"/>
    <w:rsid w:val="0025180E"/>
    <w:rsid w:val="00251E96"/>
    <w:rsid w:val="0025233E"/>
    <w:rsid w:val="00252D53"/>
    <w:rsid w:val="0025369F"/>
    <w:rsid w:val="00254369"/>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532B"/>
    <w:rsid w:val="00265447"/>
    <w:rsid w:val="00265D9A"/>
    <w:rsid w:val="00265DE5"/>
    <w:rsid w:val="00266453"/>
    <w:rsid w:val="0027067E"/>
    <w:rsid w:val="00270744"/>
    <w:rsid w:val="00270A7B"/>
    <w:rsid w:val="00270B1A"/>
    <w:rsid w:val="00270EF0"/>
    <w:rsid w:val="00271D2C"/>
    <w:rsid w:val="0027283A"/>
    <w:rsid w:val="0027381F"/>
    <w:rsid w:val="00273879"/>
    <w:rsid w:val="00273CE5"/>
    <w:rsid w:val="00273E9D"/>
    <w:rsid w:val="0027414F"/>
    <w:rsid w:val="00274674"/>
    <w:rsid w:val="002748A9"/>
    <w:rsid w:val="00275E7A"/>
    <w:rsid w:val="00275FAC"/>
    <w:rsid w:val="002761BB"/>
    <w:rsid w:val="0027701C"/>
    <w:rsid w:val="002776C7"/>
    <w:rsid w:val="00277E76"/>
    <w:rsid w:val="002805CF"/>
    <w:rsid w:val="002807D8"/>
    <w:rsid w:val="002808D0"/>
    <w:rsid w:val="00281042"/>
    <w:rsid w:val="00281467"/>
    <w:rsid w:val="002815D0"/>
    <w:rsid w:val="002822C8"/>
    <w:rsid w:val="0028258A"/>
    <w:rsid w:val="00283117"/>
    <w:rsid w:val="00283B58"/>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35C"/>
    <w:rsid w:val="00296540"/>
    <w:rsid w:val="00297004"/>
    <w:rsid w:val="002971A5"/>
    <w:rsid w:val="002A0467"/>
    <w:rsid w:val="002A0C68"/>
    <w:rsid w:val="002A0DD4"/>
    <w:rsid w:val="002A1013"/>
    <w:rsid w:val="002A121E"/>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5498"/>
    <w:rsid w:val="002C5EBF"/>
    <w:rsid w:val="002C7EED"/>
    <w:rsid w:val="002D0B28"/>
    <w:rsid w:val="002D0FA2"/>
    <w:rsid w:val="002D2503"/>
    <w:rsid w:val="002D2C65"/>
    <w:rsid w:val="002D2D57"/>
    <w:rsid w:val="002D3928"/>
    <w:rsid w:val="002D3C98"/>
    <w:rsid w:val="002D3F02"/>
    <w:rsid w:val="002D46CC"/>
    <w:rsid w:val="002D49D6"/>
    <w:rsid w:val="002D52B8"/>
    <w:rsid w:val="002D5FB4"/>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7C5C"/>
    <w:rsid w:val="002F0254"/>
    <w:rsid w:val="002F18A8"/>
    <w:rsid w:val="002F336B"/>
    <w:rsid w:val="002F3A8B"/>
    <w:rsid w:val="002F423E"/>
    <w:rsid w:val="002F4C3E"/>
    <w:rsid w:val="002F5883"/>
    <w:rsid w:val="002F6179"/>
    <w:rsid w:val="002F6223"/>
    <w:rsid w:val="002F6ABB"/>
    <w:rsid w:val="002F6E9B"/>
    <w:rsid w:val="002F7E26"/>
    <w:rsid w:val="003005C0"/>
    <w:rsid w:val="0030078A"/>
    <w:rsid w:val="003019BC"/>
    <w:rsid w:val="00301AF0"/>
    <w:rsid w:val="00301D26"/>
    <w:rsid w:val="00302BA5"/>
    <w:rsid w:val="00303878"/>
    <w:rsid w:val="00303D26"/>
    <w:rsid w:val="003041CD"/>
    <w:rsid w:val="00304DB7"/>
    <w:rsid w:val="00305851"/>
    <w:rsid w:val="00305A2B"/>
    <w:rsid w:val="003062C2"/>
    <w:rsid w:val="00306DD7"/>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AAE"/>
    <w:rsid w:val="00314C92"/>
    <w:rsid w:val="0031575E"/>
    <w:rsid w:val="0031579E"/>
    <w:rsid w:val="0031757D"/>
    <w:rsid w:val="003201E0"/>
    <w:rsid w:val="0032045D"/>
    <w:rsid w:val="0032105E"/>
    <w:rsid w:val="003217EC"/>
    <w:rsid w:val="00321BD1"/>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301"/>
    <w:rsid w:val="00331564"/>
    <w:rsid w:val="0033330F"/>
    <w:rsid w:val="003334CD"/>
    <w:rsid w:val="00334800"/>
    <w:rsid w:val="00336D76"/>
    <w:rsid w:val="00337755"/>
    <w:rsid w:val="00337E65"/>
    <w:rsid w:val="00340CEE"/>
    <w:rsid w:val="00341FE7"/>
    <w:rsid w:val="00342576"/>
    <w:rsid w:val="00342635"/>
    <w:rsid w:val="00342872"/>
    <w:rsid w:val="00342AF3"/>
    <w:rsid w:val="003432DD"/>
    <w:rsid w:val="003434D1"/>
    <w:rsid w:val="0034358C"/>
    <w:rsid w:val="0034378C"/>
    <w:rsid w:val="003438D3"/>
    <w:rsid w:val="00343EEA"/>
    <w:rsid w:val="0034404A"/>
    <w:rsid w:val="00344664"/>
    <w:rsid w:val="003451A1"/>
    <w:rsid w:val="00345B4F"/>
    <w:rsid w:val="00345C8E"/>
    <w:rsid w:val="0034672F"/>
    <w:rsid w:val="00347993"/>
    <w:rsid w:val="00350C9D"/>
    <w:rsid w:val="003518D6"/>
    <w:rsid w:val="00351FF3"/>
    <w:rsid w:val="00352252"/>
    <w:rsid w:val="003522D8"/>
    <w:rsid w:val="003523DA"/>
    <w:rsid w:val="00353209"/>
    <w:rsid w:val="00353DE0"/>
    <w:rsid w:val="003543A6"/>
    <w:rsid w:val="00354878"/>
    <w:rsid w:val="003560E1"/>
    <w:rsid w:val="0035634D"/>
    <w:rsid w:val="003569D1"/>
    <w:rsid w:val="00356C1B"/>
    <w:rsid w:val="00356F5D"/>
    <w:rsid w:val="0035747A"/>
    <w:rsid w:val="00357A44"/>
    <w:rsid w:val="00357C15"/>
    <w:rsid w:val="00361CB6"/>
    <w:rsid w:val="003635B3"/>
    <w:rsid w:val="00365913"/>
    <w:rsid w:val="00367483"/>
    <w:rsid w:val="00367AF9"/>
    <w:rsid w:val="003707B2"/>
    <w:rsid w:val="00370917"/>
    <w:rsid w:val="003713A2"/>
    <w:rsid w:val="0037220B"/>
    <w:rsid w:val="0037320E"/>
    <w:rsid w:val="0037370E"/>
    <w:rsid w:val="00373A24"/>
    <w:rsid w:val="00374044"/>
    <w:rsid w:val="0037612B"/>
    <w:rsid w:val="003771B5"/>
    <w:rsid w:val="003771B8"/>
    <w:rsid w:val="00381487"/>
    <w:rsid w:val="003818B3"/>
    <w:rsid w:val="0038201D"/>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B77"/>
    <w:rsid w:val="00393D78"/>
    <w:rsid w:val="003947E7"/>
    <w:rsid w:val="00394D03"/>
    <w:rsid w:val="003956E4"/>
    <w:rsid w:val="003A00E4"/>
    <w:rsid w:val="003A0C55"/>
    <w:rsid w:val="003A0F22"/>
    <w:rsid w:val="003A10F8"/>
    <w:rsid w:val="003A185F"/>
    <w:rsid w:val="003A247E"/>
    <w:rsid w:val="003A2970"/>
    <w:rsid w:val="003A2F4A"/>
    <w:rsid w:val="003A31C7"/>
    <w:rsid w:val="003A3727"/>
    <w:rsid w:val="003A377A"/>
    <w:rsid w:val="003A5178"/>
    <w:rsid w:val="003A5251"/>
    <w:rsid w:val="003A57D2"/>
    <w:rsid w:val="003A580D"/>
    <w:rsid w:val="003A6149"/>
    <w:rsid w:val="003A667C"/>
    <w:rsid w:val="003A66BF"/>
    <w:rsid w:val="003A67A2"/>
    <w:rsid w:val="003A6C94"/>
    <w:rsid w:val="003A70CA"/>
    <w:rsid w:val="003A74A8"/>
    <w:rsid w:val="003A7CC4"/>
    <w:rsid w:val="003B3EEA"/>
    <w:rsid w:val="003B4D9D"/>
    <w:rsid w:val="003B5CF4"/>
    <w:rsid w:val="003B6154"/>
    <w:rsid w:val="003B69ED"/>
    <w:rsid w:val="003B74E7"/>
    <w:rsid w:val="003B7988"/>
    <w:rsid w:val="003B7F41"/>
    <w:rsid w:val="003C1B39"/>
    <w:rsid w:val="003C1C09"/>
    <w:rsid w:val="003C290B"/>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6808"/>
    <w:rsid w:val="003F6B0D"/>
    <w:rsid w:val="003F7D01"/>
    <w:rsid w:val="003F7D13"/>
    <w:rsid w:val="003F7DA8"/>
    <w:rsid w:val="003F7DD0"/>
    <w:rsid w:val="00400C3F"/>
    <w:rsid w:val="00400F23"/>
    <w:rsid w:val="00401F6F"/>
    <w:rsid w:val="004021E2"/>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21B4"/>
    <w:rsid w:val="00433007"/>
    <w:rsid w:val="0043464D"/>
    <w:rsid w:val="004348AE"/>
    <w:rsid w:val="00435252"/>
    <w:rsid w:val="00436672"/>
    <w:rsid w:val="004407EE"/>
    <w:rsid w:val="00441E06"/>
    <w:rsid w:val="00442D07"/>
    <w:rsid w:val="00443340"/>
    <w:rsid w:val="00443F08"/>
    <w:rsid w:val="00444288"/>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A2B"/>
    <w:rsid w:val="00464B8D"/>
    <w:rsid w:val="00465888"/>
    <w:rsid w:val="00466634"/>
    <w:rsid w:val="00466F07"/>
    <w:rsid w:val="00467767"/>
    <w:rsid w:val="00467887"/>
    <w:rsid w:val="004714B6"/>
    <w:rsid w:val="00471581"/>
    <w:rsid w:val="00471D62"/>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1B15"/>
    <w:rsid w:val="004927FD"/>
    <w:rsid w:val="0049312A"/>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34E"/>
    <w:rsid w:val="004A6E1E"/>
    <w:rsid w:val="004A7270"/>
    <w:rsid w:val="004A7A4F"/>
    <w:rsid w:val="004B219D"/>
    <w:rsid w:val="004B2E00"/>
    <w:rsid w:val="004B334B"/>
    <w:rsid w:val="004B3795"/>
    <w:rsid w:val="004B3E8A"/>
    <w:rsid w:val="004B4D4D"/>
    <w:rsid w:val="004B4DBE"/>
    <w:rsid w:val="004B60D2"/>
    <w:rsid w:val="004B64FC"/>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E35"/>
    <w:rsid w:val="004F721C"/>
    <w:rsid w:val="00500F33"/>
    <w:rsid w:val="00501367"/>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4D4A"/>
    <w:rsid w:val="00505BB7"/>
    <w:rsid w:val="00505C58"/>
    <w:rsid w:val="00505DC4"/>
    <w:rsid w:val="005066DB"/>
    <w:rsid w:val="00507E90"/>
    <w:rsid w:val="00510296"/>
    <w:rsid w:val="005102AB"/>
    <w:rsid w:val="0051072A"/>
    <w:rsid w:val="00510994"/>
    <w:rsid w:val="00512837"/>
    <w:rsid w:val="00512AD4"/>
    <w:rsid w:val="005130FD"/>
    <w:rsid w:val="0051332E"/>
    <w:rsid w:val="0051353B"/>
    <w:rsid w:val="005137B1"/>
    <w:rsid w:val="00513BAC"/>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46C"/>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6BD2"/>
    <w:rsid w:val="0056726F"/>
    <w:rsid w:val="005672CE"/>
    <w:rsid w:val="00567BEE"/>
    <w:rsid w:val="00567D4C"/>
    <w:rsid w:val="0057093D"/>
    <w:rsid w:val="005720FA"/>
    <w:rsid w:val="005723B2"/>
    <w:rsid w:val="00572928"/>
    <w:rsid w:val="0057360F"/>
    <w:rsid w:val="005738C8"/>
    <w:rsid w:val="005744C2"/>
    <w:rsid w:val="005744EF"/>
    <w:rsid w:val="0057495D"/>
    <w:rsid w:val="00574F7A"/>
    <w:rsid w:val="005750D2"/>
    <w:rsid w:val="00575EF1"/>
    <w:rsid w:val="0057661D"/>
    <w:rsid w:val="005768C4"/>
    <w:rsid w:val="00577B0C"/>
    <w:rsid w:val="005810E6"/>
    <w:rsid w:val="00581316"/>
    <w:rsid w:val="005814EC"/>
    <w:rsid w:val="00581AD3"/>
    <w:rsid w:val="00582B77"/>
    <w:rsid w:val="00583157"/>
    <w:rsid w:val="00583382"/>
    <w:rsid w:val="005842A0"/>
    <w:rsid w:val="00584658"/>
    <w:rsid w:val="00584BD4"/>
    <w:rsid w:val="00584F63"/>
    <w:rsid w:val="0058526A"/>
    <w:rsid w:val="00585720"/>
    <w:rsid w:val="00586330"/>
    <w:rsid w:val="00587259"/>
    <w:rsid w:val="0058761D"/>
    <w:rsid w:val="00587F73"/>
    <w:rsid w:val="00590032"/>
    <w:rsid w:val="005907E2"/>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AA2"/>
    <w:rsid w:val="005B4B97"/>
    <w:rsid w:val="005B4E2E"/>
    <w:rsid w:val="005B717E"/>
    <w:rsid w:val="005B72EA"/>
    <w:rsid w:val="005B7AA0"/>
    <w:rsid w:val="005C0D62"/>
    <w:rsid w:val="005C0E0B"/>
    <w:rsid w:val="005C13C1"/>
    <w:rsid w:val="005C1C8C"/>
    <w:rsid w:val="005C1E15"/>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BC4"/>
    <w:rsid w:val="005D6C41"/>
    <w:rsid w:val="005D7251"/>
    <w:rsid w:val="005D77D0"/>
    <w:rsid w:val="005E011D"/>
    <w:rsid w:val="005E2DAD"/>
    <w:rsid w:val="005E3FD2"/>
    <w:rsid w:val="005E47E5"/>
    <w:rsid w:val="005E5DEF"/>
    <w:rsid w:val="005E60B1"/>
    <w:rsid w:val="005E7196"/>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C98"/>
    <w:rsid w:val="00611EB1"/>
    <w:rsid w:val="0061454C"/>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D3"/>
    <w:rsid w:val="0063038C"/>
    <w:rsid w:val="00630F68"/>
    <w:rsid w:val="006319FF"/>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5C13"/>
    <w:rsid w:val="006664A2"/>
    <w:rsid w:val="00667106"/>
    <w:rsid w:val="00667456"/>
    <w:rsid w:val="00667B9B"/>
    <w:rsid w:val="006701ED"/>
    <w:rsid w:val="0067020F"/>
    <w:rsid w:val="006702C1"/>
    <w:rsid w:val="0067149A"/>
    <w:rsid w:val="00671935"/>
    <w:rsid w:val="00671E67"/>
    <w:rsid w:val="00672BA8"/>
    <w:rsid w:val="00673DC3"/>
    <w:rsid w:val="006740B4"/>
    <w:rsid w:val="00674180"/>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49B2"/>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72A9"/>
    <w:rsid w:val="006B74CD"/>
    <w:rsid w:val="006C0EA2"/>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64E"/>
    <w:rsid w:val="006D29F5"/>
    <w:rsid w:val="006D4715"/>
    <w:rsid w:val="006D4F0D"/>
    <w:rsid w:val="006D5F97"/>
    <w:rsid w:val="006D64B5"/>
    <w:rsid w:val="006D7913"/>
    <w:rsid w:val="006E00DA"/>
    <w:rsid w:val="006E01EC"/>
    <w:rsid w:val="006E0B87"/>
    <w:rsid w:val="006E2116"/>
    <w:rsid w:val="006E3279"/>
    <w:rsid w:val="006E357D"/>
    <w:rsid w:val="006E4431"/>
    <w:rsid w:val="006E4FFF"/>
    <w:rsid w:val="006E612A"/>
    <w:rsid w:val="006E653C"/>
    <w:rsid w:val="006E78DE"/>
    <w:rsid w:val="006F00BC"/>
    <w:rsid w:val="006F02BA"/>
    <w:rsid w:val="006F125A"/>
    <w:rsid w:val="006F3718"/>
    <w:rsid w:val="006F3969"/>
    <w:rsid w:val="006F4363"/>
    <w:rsid w:val="006F45B2"/>
    <w:rsid w:val="006F5E0F"/>
    <w:rsid w:val="006F69E8"/>
    <w:rsid w:val="006F6CFA"/>
    <w:rsid w:val="006F752B"/>
    <w:rsid w:val="006F7ACE"/>
    <w:rsid w:val="006F7DDB"/>
    <w:rsid w:val="007006DF"/>
    <w:rsid w:val="00701107"/>
    <w:rsid w:val="00701D45"/>
    <w:rsid w:val="00703A4D"/>
    <w:rsid w:val="00704179"/>
    <w:rsid w:val="00705CC9"/>
    <w:rsid w:val="007063FF"/>
    <w:rsid w:val="00707ED4"/>
    <w:rsid w:val="00707F4A"/>
    <w:rsid w:val="00710BD3"/>
    <w:rsid w:val="0071148C"/>
    <w:rsid w:val="00711513"/>
    <w:rsid w:val="00712CB4"/>
    <w:rsid w:val="00717264"/>
    <w:rsid w:val="00717482"/>
    <w:rsid w:val="007177A0"/>
    <w:rsid w:val="0071797B"/>
    <w:rsid w:val="00717C23"/>
    <w:rsid w:val="00717FC3"/>
    <w:rsid w:val="00720BC6"/>
    <w:rsid w:val="00722398"/>
    <w:rsid w:val="0072328E"/>
    <w:rsid w:val="0072332C"/>
    <w:rsid w:val="00725089"/>
    <w:rsid w:val="0072574D"/>
    <w:rsid w:val="00727717"/>
    <w:rsid w:val="00730B55"/>
    <w:rsid w:val="00731CED"/>
    <w:rsid w:val="00732EC5"/>
    <w:rsid w:val="0073367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5250"/>
    <w:rsid w:val="00795F37"/>
    <w:rsid w:val="00796AD2"/>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372"/>
    <w:rsid w:val="007C0F45"/>
    <w:rsid w:val="007C1023"/>
    <w:rsid w:val="007C1083"/>
    <w:rsid w:val="007C11E6"/>
    <w:rsid w:val="007C136D"/>
    <w:rsid w:val="007C1AD8"/>
    <w:rsid w:val="007C3E08"/>
    <w:rsid w:val="007C4117"/>
    <w:rsid w:val="007C471B"/>
    <w:rsid w:val="007C4E72"/>
    <w:rsid w:val="007C5E90"/>
    <w:rsid w:val="007C7494"/>
    <w:rsid w:val="007C7B68"/>
    <w:rsid w:val="007D0FE7"/>
    <w:rsid w:val="007D1AA2"/>
    <w:rsid w:val="007D2286"/>
    <w:rsid w:val="007D22A8"/>
    <w:rsid w:val="007D27A0"/>
    <w:rsid w:val="007D2C74"/>
    <w:rsid w:val="007D3180"/>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B64"/>
    <w:rsid w:val="007E50D8"/>
    <w:rsid w:val="007E53BB"/>
    <w:rsid w:val="007E582F"/>
    <w:rsid w:val="007E6204"/>
    <w:rsid w:val="007E641C"/>
    <w:rsid w:val="007E6A57"/>
    <w:rsid w:val="007F0339"/>
    <w:rsid w:val="007F0A6F"/>
    <w:rsid w:val="007F0BD7"/>
    <w:rsid w:val="007F1033"/>
    <w:rsid w:val="007F132A"/>
    <w:rsid w:val="007F26BB"/>
    <w:rsid w:val="007F3790"/>
    <w:rsid w:val="007F3A57"/>
    <w:rsid w:val="007F3CBE"/>
    <w:rsid w:val="007F47C1"/>
    <w:rsid w:val="007F58DF"/>
    <w:rsid w:val="007F7310"/>
    <w:rsid w:val="007F7478"/>
    <w:rsid w:val="007F75A1"/>
    <w:rsid w:val="007F7979"/>
    <w:rsid w:val="00800784"/>
    <w:rsid w:val="00800AC5"/>
    <w:rsid w:val="00800EE3"/>
    <w:rsid w:val="0080269A"/>
    <w:rsid w:val="00802F1F"/>
    <w:rsid w:val="008034BB"/>
    <w:rsid w:val="0080371A"/>
    <w:rsid w:val="00803768"/>
    <w:rsid w:val="00803E62"/>
    <w:rsid w:val="00804445"/>
    <w:rsid w:val="008045D9"/>
    <w:rsid w:val="00806A7D"/>
    <w:rsid w:val="00807043"/>
    <w:rsid w:val="00807409"/>
    <w:rsid w:val="00807692"/>
    <w:rsid w:val="008079A2"/>
    <w:rsid w:val="00807A87"/>
    <w:rsid w:val="008106E3"/>
    <w:rsid w:val="00810DA1"/>
    <w:rsid w:val="00810F3C"/>
    <w:rsid w:val="0081155B"/>
    <w:rsid w:val="008116D8"/>
    <w:rsid w:val="00811ABB"/>
    <w:rsid w:val="00812471"/>
    <w:rsid w:val="00812764"/>
    <w:rsid w:val="00812A76"/>
    <w:rsid w:val="00812D1D"/>
    <w:rsid w:val="0081376F"/>
    <w:rsid w:val="00816466"/>
    <w:rsid w:val="00816807"/>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6FB"/>
    <w:rsid w:val="00831970"/>
    <w:rsid w:val="00831A13"/>
    <w:rsid w:val="0083207B"/>
    <w:rsid w:val="00833256"/>
    <w:rsid w:val="00833ADC"/>
    <w:rsid w:val="00833CA9"/>
    <w:rsid w:val="00834233"/>
    <w:rsid w:val="008349CD"/>
    <w:rsid w:val="00834C82"/>
    <w:rsid w:val="00835493"/>
    <w:rsid w:val="00835973"/>
    <w:rsid w:val="008368C4"/>
    <w:rsid w:val="00840330"/>
    <w:rsid w:val="008407F0"/>
    <w:rsid w:val="00840AC2"/>
    <w:rsid w:val="00840B42"/>
    <w:rsid w:val="00841614"/>
    <w:rsid w:val="00841916"/>
    <w:rsid w:val="00841F4E"/>
    <w:rsid w:val="008441F8"/>
    <w:rsid w:val="00844F1E"/>
    <w:rsid w:val="0084598B"/>
    <w:rsid w:val="0084724F"/>
    <w:rsid w:val="0085010C"/>
    <w:rsid w:val="00850365"/>
    <w:rsid w:val="00851044"/>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200C"/>
    <w:rsid w:val="0088239D"/>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34E5"/>
    <w:rsid w:val="00893BC7"/>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88A"/>
    <w:rsid w:val="008D3F30"/>
    <w:rsid w:val="008D4952"/>
    <w:rsid w:val="008D4F49"/>
    <w:rsid w:val="008D51BA"/>
    <w:rsid w:val="008D5BCA"/>
    <w:rsid w:val="008D5DAB"/>
    <w:rsid w:val="008D69F4"/>
    <w:rsid w:val="008D6B2E"/>
    <w:rsid w:val="008D7B65"/>
    <w:rsid w:val="008E02C5"/>
    <w:rsid w:val="008E04F8"/>
    <w:rsid w:val="008E0BC3"/>
    <w:rsid w:val="008E0BEA"/>
    <w:rsid w:val="008E1343"/>
    <w:rsid w:val="008E1E5C"/>
    <w:rsid w:val="008E2268"/>
    <w:rsid w:val="008E35BB"/>
    <w:rsid w:val="008E389F"/>
    <w:rsid w:val="008E38AD"/>
    <w:rsid w:val="008E38E8"/>
    <w:rsid w:val="008E406C"/>
    <w:rsid w:val="008E495F"/>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6711"/>
    <w:rsid w:val="00907079"/>
    <w:rsid w:val="00907E3B"/>
    <w:rsid w:val="009104C6"/>
    <w:rsid w:val="00911EA7"/>
    <w:rsid w:val="009123E0"/>
    <w:rsid w:val="00912F0E"/>
    <w:rsid w:val="0091371E"/>
    <w:rsid w:val="009137CA"/>
    <w:rsid w:val="009141B1"/>
    <w:rsid w:val="00914294"/>
    <w:rsid w:val="00914D29"/>
    <w:rsid w:val="00915520"/>
    <w:rsid w:val="009156DE"/>
    <w:rsid w:val="00915BF7"/>
    <w:rsid w:val="0091637D"/>
    <w:rsid w:val="00917421"/>
    <w:rsid w:val="009178F7"/>
    <w:rsid w:val="00917DC1"/>
    <w:rsid w:val="00920BD1"/>
    <w:rsid w:val="0092107C"/>
    <w:rsid w:val="00921760"/>
    <w:rsid w:val="00921EAD"/>
    <w:rsid w:val="009225E0"/>
    <w:rsid w:val="00922DD0"/>
    <w:rsid w:val="009237C7"/>
    <w:rsid w:val="009240C5"/>
    <w:rsid w:val="009244F9"/>
    <w:rsid w:val="0092708F"/>
    <w:rsid w:val="00927897"/>
    <w:rsid w:val="00927B72"/>
    <w:rsid w:val="00930884"/>
    <w:rsid w:val="00930F57"/>
    <w:rsid w:val="00931810"/>
    <w:rsid w:val="009323C0"/>
    <w:rsid w:val="009327CF"/>
    <w:rsid w:val="009339E2"/>
    <w:rsid w:val="00933CB3"/>
    <w:rsid w:val="00934794"/>
    <w:rsid w:val="009349F5"/>
    <w:rsid w:val="00934BC3"/>
    <w:rsid w:val="009359AF"/>
    <w:rsid w:val="00936A02"/>
    <w:rsid w:val="00937D81"/>
    <w:rsid w:val="009403BC"/>
    <w:rsid w:val="00940F0A"/>
    <w:rsid w:val="009418B9"/>
    <w:rsid w:val="009426C8"/>
    <w:rsid w:val="0094291D"/>
    <w:rsid w:val="00942B49"/>
    <w:rsid w:val="00942FC4"/>
    <w:rsid w:val="00943487"/>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6EF"/>
    <w:rsid w:val="00963E29"/>
    <w:rsid w:val="009652BD"/>
    <w:rsid w:val="0096530C"/>
    <w:rsid w:val="00965F35"/>
    <w:rsid w:val="00966472"/>
    <w:rsid w:val="009669DE"/>
    <w:rsid w:val="0096728F"/>
    <w:rsid w:val="009672AB"/>
    <w:rsid w:val="009672CD"/>
    <w:rsid w:val="009700B2"/>
    <w:rsid w:val="00970381"/>
    <w:rsid w:val="00970603"/>
    <w:rsid w:val="00970CED"/>
    <w:rsid w:val="009727B0"/>
    <w:rsid w:val="00972F55"/>
    <w:rsid w:val="00973304"/>
    <w:rsid w:val="00973854"/>
    <w:rsid w:val="009738E8"/>
    <w:rsid w:val="00973E2B"/>
    <w:rsid w:val="00974ED5"/>
    <w:rsid w:val="009754BE"/>
    <w:rsid w:val="00975A4A"/>
    <w:rsid w:val="0097723E"/>
    <w:rsid w:val="00980093"/>
    <w:rsid w:val="009800D7"/>
    <w:rsid w:val="00980F29"/>
    <w:rsid w:val="00981421"/>
    <w:rsid w:val="00982841"/>
    <w:rsid w:val="00982996"/>
    <w:rsid w:val="00982CB4"/>
    <w:rsid w:val="00982E02"/>
    <w:rsid w:val="00983691"/>
    <w:rsid w:val="00986375"/>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3B22"/>
    <w:rsid w:val="009B4576"/>
    <w:rsid w:val="009B4B5C"/>
    <w:rsid w:val="009B4FD7"/>
    <w:rsid w:val="009B532E"/>
    <w:rsid w:val="009B60B0"/>
    <w:rsid w:val="009B7281"/>
    <w:rsid w:val="009B7606"/>
    <w:rsid w:val="009C0188"/>
    <w:rsid w:val="009C1DB8"/>
    <w:rsid w:val="009C22D5"/>
    <w:rsid w:val="009C2370"/>
    <w:rsid w:val="009C30EC"/>
    <w:rsid w:val="009C3647"/>
    <w:rsid w:val="009C385B"/>
    <w:rsid w:val="009C3CDB"/>
    <w:rsid w:val="009C3D75"/>
    <w:rsid w:val="009C5DA0"/>
    <w:rsid w:val="009C5FE8"/>
    <w:rsid w:val="009C70B1"/>
    <w:rsid w:val="009C79D9"/>
    <w:rsid w:val="009C7F56"/>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8CB"/>
    <w:rsid w:val="00A17986"/>
    <w:rsid w:val="00A17A6F"/>
    <w:rsid w:val="00A20782"/>
    <w:rsid w:val="00A20B7D"/>
    <w:rsid w:val="00A20C0B"/>
    <w:rsid w:val="00A21EB2"/>
    <w:rsid w:val="00A22BB6"/>
    <w:rsid w:val="00A23252"/>
    <w:rsid w:val="00A2352C"/>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8FE"/>
    <w:rsid w:val="00A33C53"/>
    <w:rsid w:val="00A3518A"/>
    <w:rsid w:val="00A35B0B"/>
    <w:rsid w:val="00A35B3D"/>
    <w:rsid w:val="00A35EB5"/>
    <w:rsid w:val="00A360BC"/>
    <w:rsid w:val="00A362DF"/>
    <w:rsid w:val="00A37299"/>
    <w:rsid w:val="00A372E8"/>
    <w:rsid w:val="00A374AC"/>
    <w:rsid w:val="00A37C21"/>
    <w:rsid w:val="00A37D9F"/>
    <w:rsid w:val="00A37F03"/>
    <w:rsid w:val="00A40DEF"/>
    <w:rsid w:val="00A417DF"/>
    <w:rsid w:val="00A41D90"/>
    <w:rsid w:val="00A41DE1"/>
    <w:rsid w:val="00A4205A"/>
    <w:rsid w:val="00A420C4"/>
    <w:rsid w:val="00A4308C"/>
    <w:rsid w:val="00A43201"/>
    <w:rsid w:val="00A44006"/>
    <w:rsid w:val="00A44271"/>
    <w:rsid w:val="00A44D40"/>
    <w:rsid w:val="00A46900"/>
    <w:rsid w:val="00A46FB0"/>
    <w:rsid w:val="00A47863"/>
    <w:rsid w:val="00A5034D"/>
    <w:rsid w:val="00A518DC"/>
    <w:rsid w:val="00A51DBC"/>
    <w:rsid w:val="00A51EE4"/>
    <w:rsid w:val="00A51FF2"/>
    <w:rsid w:val="00A542A6"/>
    <w:rsid w:val="00A54D91"/>
    <w:rsid w:val="00A55600"/>
    <w:rsid w:val="00A55791"/>
    <w:rsid w:val="00A573E7"/>
    <w:rsid w:val="00A606B7"/>
    <w:rsid w:val="00A60B3E"/>
    <w:rsid w:val="00A60E52"/>
    <w:rsid w:val="00A61918"/>
    <w:rsid w:val="00A62571"/>
    <w:rsid w:val="00A627F1"/>
    <w:rsid w:val="00A64583"/>
    <w:rsid w:val="00A64E1A"/>
    <w:rsid w:val="00A652BF"/>
    <w:rsid w:val="00A66613"/>
    <w:rsid w:val="00A666AC"/>
    <w:rsid w:val="00A669B0"/>
    <w:rsid w:val="00A66A56"/>
    <w:rsid w:val="00A71056"/>
    <w:rsid w:val="00A7117E"/>
    <w:rsid w:val="00A7154C"/>
    <w:rsid w:val="00A71FE8"/>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768D"/>
    <w:rsid w:val="00A87865"/>
    <w:rsid w:val="00A90223"/>
    <w:rsid w:val="00A90582"/>
    <w:rsid w:val="00A90AE7"/>
    <w:rsid w:val="00A90DFE"/>
    <w:rsid w:val="00A913BF"/>
    <w:rsid w:val="00A9252C"/>
    <w:rsid w:val="00A92D01"/>
    <w:rsid w:val="00A96616"/>
    <w:rsid w:val="00A969C9"/>
    <w:rsid w:val="00A9739B"/>
    <w:rsid w:val="00A97B6A"/>
    <w:rsid w:val="00AA091F"/>
    <w:rsid w:val="00AA0F92"/>
    <w:rsid w:val="00AA12E6"/>
    <w:rsid w:val="00AA343D"/>
    <w:rsid w:val="00AA422F"/>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A29"/>
    <w:rsid w:val="00AB3FA7"/>
    <w:rsid w:val="00AB3FC3"/>
    <w:rsid w:val="00AB7358"/>
    <w:rsid w:val="00AB7463"/>
    <w:rsid w:val="00AB7C78"/>
    <w:rsid w:val="00AC025C"/>
    <w:rsid w:val="00AC073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E093E"/>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C9B"/>
    <w:rsid w:val="00AE65C9"/>
    <w:rsid w:val="00AE6D01"/>
    <w:rsid w:val="00AE7F7E"/>
    <w:rsid w:val="00AF1848"/>
    <w:rsid w:val="00AF1A80"/>
    <w:rsid w:val="00AF1BDC"/>
    <w:rsid w:val="00AF2620"/>
    <w:rsid w:val="00AF2C9A"/>
    <w:rsid w:val="00AF3CBE"/>
    <w:rsid w:val="00AF4736"/>
    <w:rsid w:val="00AF4AA1"/>
    <w:rsid w:val="00AF50F4"/>
    <w:rsid w:val="00AF5813"/>
    <w:rsid w:val="00AF5887"/>
    <w:rsid w:val="00AF5B9C"/>
    <w:rsid w:val="00AF5C9C"/>
    <w:rsid w:val="00AF5D28"/>
    <w:rsid w:val="00AF643F"/>
    <w:rsid w:val="00AF6ADF"/>
    <w:rsid w:val="00AF6B6F"/>
    <w:rsid w:val="00B0012E"/>
    <w:rsid w:val="00B01D7A"/>
    <w:rsid w:val="00B022AA"/>
    <w:rsid w:val="00B03BE1"/>
    <w:rsid w:val="00B05888"/>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570"/>
    <w:rsid w:val="00B24584"/>
    <w:rsid w:val="00B24B6C"/>
    <w:rsid w:val="00B25A80"/>
    <w:rsid w:val="00B2652A"/>
    <w:rsid w:val="00B278B1"/>
    <w:rsid w:val="00B279B6"/>
    <w:rsid w:val="00B30388"/>
    <w:rsid w:val="00B311C5"/>
    <w:rsid w:val="00B315A7"/>
    <w:rsid w:val="00B31A51"/>
    <w:rsid w:val="00B320ED"/>
    <w:rsid w:val="00B3266D"/>
    <w:rsid w:val="00B335FC"/>
    <w:rsid w:val="00B33D59"/>
    <w:rsid w:val="00B34021"/>
    <w:rsid w:val="00B34BF0"/>
    <w:rsid w:val="00B34C52"/>
    <w:rsid w:val="00B3514A"/>
    <w:rsid w:val="00B3691F"/>
    <w:rsid w:val="00B36B46"/>
    <w:rsid w:val="00B36DCD"/>
    <w:rsid w:val="00B370A8"/>
    <w:rsid w:val="00B376F6"/>
    <w:rsid w:val="00B37E37"/>
    <w:rsid w:val="00B4100F"/>
    <w:rsid w:val="00B41065"/>
    <w:rsid w:val="00B4150C"/>
    <w:rsid w:val="00B418CA"/>
    <w:rsid w:val="00B41FDB"/>
    <w:rsid w:val="00B420A8"/>
    <w:rsid w:val="00B429C5"/>
    <w:rsid w:val="00B43B95"/>
    <w:rsid w:val="00B444C5"/>
    <w:rsid w:val="00B447AF"/>
    <w:rsid w:val="00B46622"/>
    <w:rsid w:val="00B46E02"/>
    <w:rsid w:val="00B47CD0"/>
    <w:rsid w:val="00B50697"/>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6F43"/>
    <w:rsid w:val="00B577DF"/>
    <w:rsid w:val="00B60055"/>
    <w:rsid w:val="00B612D9"/>
    <w:rsid w:val="00B61DE5"/>
    <w:rsid w:val="00B61FE7"/>
    <w:rsid w:val="00B62658"/>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1B6E"/>
    <w:rsid w:val="00B7255A"/>
    <w:rsid w:val="00B72E6D"/>
    <w:rsid w:val="00B73626"/>
    <w:rsid w:val="00B75EB2"/>
    <w:rsid w:val="00B76598"/>
    <w:rsid w:val="00B77E77"/>
    <w:rsid w:val="00B80698"/>
    <w:rsid w:val="00B8076C"/>
    <w:rsid w:val="00B81BBC"/>
    <w:rsid w:val="00B8274E"/>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BE0"/>
    <w:rsid w:val="00B961E9"/>
    <w:rsid w:val="00B9659F"/>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60E4"/>
    <w:rsid w:val="00BF1A88"/>
    <w:rsid w:val="00BF2495"/>
    <w:rsid w:val="00BF2AB1"/>
    <w:rsid w:val="00BF2C0A"/>
    <w:rsid w:val="00BF35BF"/>
    <w:rsid w:val="00BF43BD"/>
    <w:rsid w:val="00BF5794"/>
    <w:rsid w:val="00BF5DB5"/>
    <w:rsid w:val="00BF605F"/>
    <w:rsid w:val="00BF6898"/>
    <w:rsid w:val="00BF6C00"/>
    <w:rsid w:val="00BF7F48"/>
    <w:rsid w:val="00C0025A"/>
    <w:rsid w:val="00C00AB3"/>
    <w:rsid w:val="00C0107A"/>
    <w:rsid w:val="00C01208"/>
    <w:rsid w:val="00C01776"/>
    <w:rsid w:val="00C0245C"/>
    <w:rsid w:val="00C02BBA"/>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FC"/>
    <w:rsid w:val="00C15770"/>
    <w:rsid w:val="00C15C6C"/>
    <w:rsid w:val="00C15DE6"/>
    <w:rsid w:val="00C1659A"/>
    <w:rsid w:val="00C16C20"/>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35D3"/>
    <w:rsid w:val="00C33789"/>
    <w:rsid w:val="00C341C7"/>
    <w:rsid w:val="00C357B1"/>
    <w:rsid w:val="00C35C10"/>
    <w:rsid w:val="00C363B8"/>
    <w:rsid w:val="00C3737C"/>
    <w:rsid w:val="00C37E36"/>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FDC"/>
    <w:rsid w:val="00C63C0E"/>
    <w:rsid w:val="00C6475B"/>
    <w:rsid w:val="00C653FE"/>
    <w:rsid w:val="00C654C8"/>
    <w:rsid w:val="00C65ACE"/>
    <w:rsid w:val="00C65FB3"/>
    <w:rsid w:val="00C67362"/>
    <w:rsid w:val="00C70410"/>
    <w:rsid w:val="00C704C4"/>
    <w:rsid w:val="00C710A5"/>
    <w:rsid w:val="00C71252"/>
    <w:rsid w:val="00C71556"/>
    <w:rsid w:val="00C71C3F"/>
    <w:rsid w:val="00C738BF"/>
    <w:rsid w:val="00C73F2C"/>
    <w:rsid w:val="00C742E2"/>
    <w:rsid w:val="00C74697"/>
    <w:rsid w:val="00C74CB5"/>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4ED4"/>
    <w:rsid w:val="00C85ACF"/>
    <w:rsid w:val="00C86042"/>
    <w:rsid w:val="00C86CF3"/>
    <w:rsid w:val="00C8787B"/>
    <w:rsid w:val="00C87E9E"/>
    <w:rsid w:val="00C909AA"/>
    <w:rsid w:val="00C911C1"/>
    <w:rsid w:val="00C92B00"/>
    <w:rsid w:val="00C92D1D"/>
    <w:rsid w:val="00C92E08"/>
    <w:rsid w:val="00C92FFA"/>
    <w:rsid w:val="00C930A0"/>
    <w:rsid w:val="00C93C66"/>
    <w:rsid w:val="00C944A1"/>
    <w:rsid w:val="00C9451E"/>
    <w:rsid w:val="00C9553C"/>
    <w:rsid w:val="00C96A1F"/>
    <w:rsid w:val="00C96D74"/>
    <w:rsid w:val="00C972CF"/>
    <w:rsid w:val="00C972D3"/>
    <w:rsid w:val="00C97BB0"/>
    <w:rsid w:val="00CA07B9"/>
    <w:rsid w:val="00CA0FD7"/>
    <w:rsid w:val="00CA12A4"/>
    <w:rsid w:val="00CA1AD7"/>
    <w:rsid w:val="00CA1C20"/>
    <w:rsid w:val="00CA1CD4"/>
    <w:rsid w:val="00CA26CE"/>
    <w:rsid w:val="00CA5012"/>
    <w:rsid w:val="00CA5497"/>
    <w:rsid w:val="00CA5601"/>
    <w:rsid w:val="00CA6A76"/>
    <w:rsid w:val="00CA6D2C"/>
    <w:rsid w:val="00CB0232"/>
    <w:rsid w:val="00CB1310"/>
    <w:rsid w:val="00CB2326"/>
    <w:rsid w:val="00CB4491"/>
    <w:rsid w:val="00CB4835"/>
    <w:rsid w:val="00CB5F19"/>
    <w:rsid w:val="00CB5F68"/>
    <w:rsid w:val="00CB6A5D"/>
    <w:rsid w:val="00CB75A7"/>
    <w:rsid w:val="00CB783D"/>
    <w:rsid w:val="00CC02CF"/>
    <w:rsid w:val="00CC1EA7"/>
    <w:rsid w:val="00CC23C6"/>
    <w:rsid w:val="00CC4781"/>
    <w:rsid w:val="00CC606D"/>
    <w:rsid w:val="00CC6185"/>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7BAC"/>
    <w:rsid w:val="00CE0395"/>
    <w:rsid w:val="00CE062B"/>
    <w:rsid w:val="00CE2195"/>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698A"/>
    <w:rsid w:val="00CF74EF"/>
    <w:rsid w:val="00CF781C"/>
    <w:rsid w:val="00D013D0"/>
    <w:rsid w:val="00D01A2B"/>
    <w:rsid w:val="00D01BA4"/>
    <w:rsid w:val="00D01E5B"/>
    <w:rsid w:val="00D02B5E"/>
    <w:rsid w:val="00D02ED6"/>
    <w:rsid w:val="00D03E12"/>
    <w:rsid w:val="00D044AC"/>
    <w:rsid w:val="00D064C8"/>
    <w:rsid w:val="00D06719"/>
    <w:rsid w:val="00D06A04"/>
    <w:rsid w:val="00D10125"/>
    <w:rsid w:val="00D10AB9"/>
    <w:rsid w:val="00D110B7"/>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6608"/>
    <w:rsid w:val="00D2791A"/>
    <w:rsid w:val="00D27B8F"/>
    <w:rsid w:val="00D27C37"/>
    <w:rsid w:val="00D27EAA"/>
    <w:rsid w:val="00D310E2"/>
    <w:rsid w:val="00D31326"/>
    <w:rsid w:val="00D3227A"/>
    <w:rsid w:val="00D3308D"/>
    <w:rsid w:val="00D33AD4"/>
    <w:rsid w:val="00D35902"/>
    <w:rsid w:val="00D35E8A"/>
    <w:rsid w:val="00D36021"/>
    <w:rsid w:val="00D36D4A"/>
    <w:rsid w:val="00D419AC"/>
    <w:rsid w:val="00D41E88"/>
    <w:rsid w:val="00D43792"/>
    <w:rsid w:val="00D44713"/>
    <w:rsid w:val="00D44B55"/>
    <w:rsid w:val="00D44B69"/>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958"/>
    <w:rsid w:val="00D6229A"/>
    <w:rsid w:val="00D63008"/>
    <w:rsid w:val="00D63308"/>
    <w:rsid w:val="00D646F1"/>
    <w:rsid w:val="00D64F5C"/>
    <w:rsid w:val="00D6554E"/>
    <w:rsid w:val="00D667A1"/>
    <w:rsid w:val="00D66BC4"/>
    <w:rsid w:val="00D67562"/>
    <w:rsid w:val="00D678C3"/>
    <w:rsid w:val="00D679D4"/>
    <w:rsid w:val="00D70AC9"/>
    <w:rsid w:val="00D718CF"/>
    <w:rsid w:val="00D724A4"/>
    <w:rsid w:val="00D73F25"/>
    <w:rsid w:val="00D74B77"/>
    <w:rsid w:val="00D7516D"/>
    <w:rsid w:val="00D75EBA"/>
    <w:rsid w:val="00D8023B"/>
    <w:rsid w:val="00D8027D"/>
    <w:rsid w:val="00D80881"/>
    <w:rsid w:val="00D80EB6"/>
    <w:rsid w:val="00D810D3"/>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8BC"/>
    <w:rsid w:val="00DA393F"/>
    <w:rsid w:val="00DA456A"/>
    <w:rsid w:val="00DA45F2"/>
    <w:rsid w:val="00DA52DB"/>
    <w:rsid w:val="00DA5AA0"/>
    <w:rsid w:val="00DA61AA"/>
    <w:rsid w:val="00DA79C8"/>
    <w:rsid w:val="00DA7DB7"/>
    <w:rsid w:val="00DA7DEA"/>
    <w:rsid w:val="00DA7EE4"/>
    <w:rsid w:val="00DB1839"/>
    <w:rsid w:val="00DB317D"/>
    <w:rsid w:val="00DB31D6"/>
    <w:rsid w:val="00DB40C7"/>
    <w:rsid w:val="00DB4530"/>
    <w:rsid w:val="00DB50A1"/>
    <w:rsid w:val="00DB5D0E"/>
    <w:rsid w:val="00DB5DD3"/>
    <w:rsid w:val="00DB6A0B"/>
    <w:rsid w:val="00DB71E8"/>
    <w:rsid w:val="00DB7532"/>
    <w:rsid w:val="00DB7EA2"/>
    <w:rsid w:val="00DC089A"/>
    <w:rsid w:val="00DC1B36"/>
    <w:rsid w:val="00DC1C54"/>
    <w:rsid w:val="00DC22B4"/>
    <w:rsid w:val="00DC2C15"/>
    <w:rsid w:val="00DC30E3"/>
    <w:rsid w:val="00DC34A2"/>
    <w:rsid w:val="00DC40D9"/>
    <w:rsid w:val="00DC4869"/>
    <w:rsid w:val="00DC65D3"/>
    <w:rsid w:val="00DC6AD1"/>
    <w:rsid w:val="00DC72BE"/>
    <w:rsid w:val="00DD01C4"/>
    <w:rsid w:val="00DD02CE"/>
    <w:rsid w:val="00DD0D9C"/>
    <w:rsid w:val="00DD22E6"/>
    <w:rsid w:val="00DD2CE1"/>
    <w:rsid w:val="00DD31FF"/>
    <w:rsid w:val="00DD4981"/>
    <w:rsid w:val="00DD5FA8"/>
    <w:rsid w:val="00DD5FCD"/>
    <w:rsid w:val="00DD6491"/>
    <w:rsid w:val="00DD6CC1"/>
    <w:rsid w:val="00DD6F9A"/>
    <w:rsid w:val="00DD7A86"/>
    <w:rsid w:val="00DE0F66"/>
    <w:rsid w:val="00DE147E"/>
    <w:rsid w:val="00DE1B47"/>
    <w:rsid w:val="00DE1CC4"/>
    <w:rsid w:val="00DE2624"/>
    <w:rsid w:val="00DE34EE"/>
    <w:rsid w:val="00DE6421"/>
    <w:rsid w:val="00DF02C9"/>
    <w:rsid w:val="00DF05A8"/>
    <w:rsid w:val="00DF0A26"/>
    <w:rsid w:val="00DF1CE4"/>
    <w:rsid w:val="00DF3680"/>
    <w:rsid w:val="00DF6225"/>
    <w:rsid w:val="00DF652D"/>
    <w:rsid w:val="00DF6F26"/>
    <w:rsid w:val="00DF7D83"/>
    <w:rsid w:val="00E00E97"/>
    <w:rsid w:val="00E018AA"/>
    <w:rsid w:val="00E024AF"/>
    <w:rsid w:val="00E02716"/>
    <w:rsid w:val="00E04443"/>
    <w:rsid w:val="00E04F5E"/>
    <w:rsid w:val="00E05BC1"/>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400F"/>
    <w:rsid w:val="00E14100"/>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3125"/>
    <w:rsid w:val="00E33379"/>
    <w:rsid w:val="00E337D5"/>
    <w:rsid w:val="00E339FF"/>
    <w:rsid w:val="00E33D10"/>
    <w:rsid w:val="00E3408B"/>
    <w:rsid w:val="00E353F1"/>
    <w:rsid w:val="00E3547B"/>
    <w:rsid w:val="00E3598D"/>
    <w:rsid w:val="00E364FD"/>
    <w:rsid w:val="00E36D0A"/>
    <w:rsid w:val="00E36E7F"/>
    <w:rsid w:val="00E373E3"/>
    <w:rsid w:val="00E40131"/>
    <w:rsid w:val="00E4027D"/>
    <w:rsid w:val="00E41BCF"/>
    <w:rsid w:val="00E4227B"/>
    <w:rsid w:val="00E426AF"/>
    <w:rsid w:val="00E4316E"/>
    <w:rsid w:val="00E443C9"/>
    <w:rsid w:val="00E448EB"/>
    <w:rsid w:val="00E44E5C"/>
    <w:rsid w:val="00E45179"/>
    <w:rsid w:val="00E45C44"/>
    <w:rsid w:val="00E465FE"/>
    <w:rsid w:val="00E47206"/>
    <w:rsid w:val="00E4733E"/>
    <w:rsid w:val="00E47776"/>
    <w:rsid w:val="00E47A48"/>
    <w:rsid w:val="00E47AB6"/>
    <w:rsid w:val="00E505E4"/>
    <w:rsid w:val="00E506DA"/>
    <w:rsid w:val="00E50859"/>
    <w:rsid w:val="00E50EF3"/>
    <w:rsid w:val="00E51853"/>
    <w:rsid w:val="00E51DE2"/>
    <w:rsid w:val="00E51FFE"/>
    <w:rsid w:val="00E53405"/>
    <w:rsid w:val="00E537C7"/>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6E1"/>
    <w:rsid w:val="00E66D20"/>
    <w:rsid w:val="00E676D3"/>
    <w:rsid w:val="00E67867"/>
    <w:rsid w:val="00E70E41"/>
    <w:rsid w:val="00E72599"/>
    <w:rsid w:val="00E72FF8"/>
    <w:rsid w:val="00E73857"/>
    <w:rsid w:val="00E73A8D"/>
    <w:rsid w:val="00E74164"/>
    <w:rsid w:val="00E743C8"/>
    <w:rsid w:val="00E7693E"/>
    <w:rsid w:val="00E76E3A"/>
    <w:rsid w:val="00E7778A"/>
    <w:rsid w:val="00E778BA"/>
    <w:rsid w:val="00E80CE1"/>
    <w:rsid w:val="00E80EB9"/>
    <w:rsid w:val="00E81E4E"/>
    <w:rsid w:val="00E831CA"/>
    <w:rsid w:val="00E836AA"/>
    <w:rsid w:val="00E839CA"/>
    <w:rsid w:val="00E83BEC"/>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414A"/>
    <w:rsid w:val="00EA56F2"/>
    <w:rsid w:val="00EA5FD1"/>
    <w:rsid w:val="00EA692C"/>
    <w:rsid w:val="00EB0683"/>
    <w:rsid w:val="00EB0AF9"/>
    <w:rsid w:val="00EB0DA6"/>
    <w:rsid w:val="00EB1A1E"/>
    <w:rsid w:val="00EB1E4C"/>
    <w:rsid w:val="00EB2129"/>
    <w:rsid w:val="00EB3F6A"/>
    <w:rsid w:val="00EB401A"/>
    <w:rsid w:val="00EB47BB"/>
    <w:rsid w:val="00EB5304"/>
    <w:rsid w:val="00EB5A62"/>
    <w:rsid w:val="00EB6295"/>
    <w:rsid w:val="00EB6481"/>
    <w:rsid w:val="00EB6A45"/>
    <w:rsid w:val="00EB7123"/>
    <w:rsid w:val="00EB77BA"/>
    <w:rsid w:val="00EC061F"/>
    <w:rsid w:val="00EC06A4"/>
    <w:rsid w:val="00EC2170"/>
    <w:rsid w:val="00EC2472"/>
    <w:rsid w:val="00EC25BF"/>
    <w:rsid w:val="00EC31D9"/>
    <w:rsid w:val="00EC39C3"/>
    <w:rsid w:val="00EC4485"/>
    <w:rsid w:val="00EC4BD9"/>
    <w:rsid w:val="00EC5224"/>
    <w:rsid w:val="00EC550A"/>
    <w:rsid w:val="00EC61E9"/>
    <w:rsid w:val="00EC6CE1"/>
    <w:rsid w:val="00EC7DA2"/>
    <w:rsid w:val="00EC7EBC"/>
    <w:rsid w:val="00ED0A3E"/>
    <w:rsid w:val="00ED0C1D"/>
    <w:rsid w:val="00ED12C8"/>
    <w:rsid w:val="00ED140A"/>
    <w:rsid w:val="00ED3626"/>
    <w:rsid w:val="00ED446F"/>
    <w:rsid w:val="00ED4F1E"/>
    <w:rsid w:val="00ED58EA"/>
    <w:rsid w:val="00ED6E2E"/>
    <w:rsid w:val="00ED7C99"/>
    <w:rsid w:val="00EE04F7"/>
    <w:rsid w:val="00EE0A26"/>
    <w:rsid w:val="00EE1BE9"/>
    <w:rsid w:val="00EE23FF"/>
    <w:rsid w:val="00EE2496"/>
    <w:rsid w:val="00EE25AA"/>
    <w:rsid w:val="00EE3188"/>
    <w:rsid w:val="00EE425F"/>
    <w:rsid w:val="00EE4D66"/>
    <w:rsid w:val="00EE4EC4"/>
    <w:rsid w:val="00EE5A32"/>
    <w:rsid w:val="00EE6AF6"/>
    <w:rsid w:val="00EE7F23"/>
    <w:rsid w:val="00EF00DD"/>
    <w:rsid w:val="00EF0503"/>
    <w:rsid w:val="00EF074E"/>
    <w:rsid w:val="00EF1210"/>
    <w:rsid w:val="00EF17B7"/>
    <w:rsid w:val="00EF198B"/>
    <w:rsid w:val="00EF2A41"/>
    <w:rsid w:val="00EF3B0D"/>
    <w:rsid w:val="00EF4236"/>
    <w:rsid w:val="00EF4D68"/>
    <w:rsid w:val="00F0062C"/>
    <w:rsid w:val="00F00B97"/>
    <w:rsid w:val="00F01094"/>
    <w:rsid w:val="00F0115D"/>
    <w:rsid w:val="00F01887"/>
    <w:rsid w:val="00F01A16"/>
    <w:rsid w:val="00F02057"/>
    <w:rsid w:val="00F023D3"/>
    <w:rsid w:val="00F02AB6"/>
    <w:rsid w:val="00F03D41"/>
    <w:rsid w:val="00F0400B"/>
    <w:rsid w:val="00F041AF"/>
    <w:rsid w:val="00F044C5"/>
    <w:rsid w:val="00F046C5"/>
    <w:rsid w:val="00F04C47"/>
    <w:rsid w:val="00F054D4"/>
    <w:rsid w:val="00F06553"/>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57"/>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3419"/>
    <w:rsid w:val="00F338B9"/>
    <w:rsid w:val="00F33ACD"/>
    <w:rsid w:val="00F35765"/>
    <w:rsid w:val="00F35AD0"/>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2D"/>
    <w:rsid w:val="00F475D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0C1F"/>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247E"/>
    <w:rsid w:val="00F72924"/>
    <w:rsid w:val="00F7410B"/>
    <w:rsid w:val="00F77782"/>
    <w:rsid w:val="00F800E7"/>
    <w:rsid w:val="00F80511"/>
    <w:rsid w:val="00F806B1"/>
    <w:rsid w:val="00F8264B"/>
    <w:rsid w:val="00F8331F"/>
    <w:rsid w:val="00F837D4"/>
    <w:rsid w:val="00F84215"/>
    <w:rsid w:val="00F849A4"/>
    <w:rsid w:val="00F84D62"/>
    <w:rsid w:val="00F84EED"/>
    <w:rsid w:val="00F85BF1"/>
    <w:rsid w:val="00F85C3A"/>
    <w:rsid w:val="00F86E06"/>
    <w:rsid w:val="00F87AA2"/>
    <w:rsid w:val="00F90671"/>
    <w:rsid w:val="00F90FE9"/>
    <w:rsid w:val="00F9154E"/>
    <w:rsid w:val="00F91843"/>
    <w:rsid w:val="00F91EA8"/>
    <w:rsid w:val="00F92628"/>
    <w:rsid w:val="00F92A4D"/>
    <w:rsid w:val="00F93D10"/>
    <w:rsid w:val="00F93EEA"/>
    <w:rsid w:val="00F93F6F"/>
    <w:rsid w:val="00F95786"/>
    <w:rsid w:val="00F95E42"/>
    <w:rsid w:val="00F96530"/>
    <w:rsid w:val="00F96ABC"/>
    <w:rsid w:val="00F96BB6"/>
    <w:rsid w:val="00F96F08"/>
    <w:rsid w:val="00F973B3"/>
    <w:rsid w:val="00F979B4"/>
    <w:rsid w:val="00FA0235"/>
    <w:rsid w:val="00FA056C"/>
    <w:rsid w:val="00FA3054"/>
    <w:rsid w:val="00FA3A99"/>
    <w:rsid w:val="00FA3D62"/>
    <w:rsid w:val="00FA4171"/>
    <w:rsid w:val="00FA514A"/>
    <w:rsid w:val="00FA5B1C"/>
    <w:rsid w:val="00FA678A"/>
    <w:rsid w:val="00FA7E93"/>
    <w:rsid w:val="00FB0D2E"/>
    <w:rsid w:val="00FB14D8"/>
    <w:rsid w:val="00FB2FE9"/>
    <w:rsid w:val="00FB315F"/>
    <w:rsid w:val="00FB7060"/>
    <w:rsid w:val="00FC1B2C"/>
    <w:rsid w:val="00FC2125"/>
    <w:rsid w:val="00FC243B"/>
    <w:rsid w:val="00FC26DD"/>
    <w:rsid w:val="00FC2D8E"/>
    <w:rsid w:val="00FC333F"/>
    <w:rsid w:val="00FC3963"/>
    <w:rsid w:val="00FC3D1F"/>
    <w:rsid w:val="00FC42BF"/>
    <w:rsid w:val="00FC4A96"/>
    <w:rsid w:val="00FC5066"/>
    <w:rsid w:val="00FC6189"/>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314"/>
    <w:rsid w:val="00FE37B3"/>
    <w:rsid w:val="00FE4C2E"/>
    <w:rsid w:val="00FE50FF"/>
    <w:rsid w:val="00FE526A"/>
    <w:rsid w:val="00FE57B2"/>
    <w:rsid w:val="00FE625D"/>
    <w:rsid w:val="00FE6277"/>
    <w:rsid w:val="00FE6518"/>
    <w:rsid w:val="00FE7450"/>
    <w:rsid w:val="00FE7827"/>
    <w:rsid w:val="00FF00C6"/>
    <w:rsid w:val="00FF0131"/>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uiPriority w:val="1"/>
    <w:qFormat/>
    <w:rsid w:val="00242CC4"/>
    <w:pPr>
      <w:keepNext/>
      <w:tabs>
        <w:tab w:val="left" w:pos="357"/>
      </w:tabs>
      <w:spacing w:before="240" w:after="60"/>
      <w:outlineLvl w:val="0"/>
    </w:pPr>
    <w:rPr>
      <w:b/>
      <w:sz w:val="28"/>
    </w:rPr>
  </w:style>
  <w:style w:type="paragraph" w:styleId="Balk2">
    <w:name w:val="heading 2"/>
    <w:basedOn w:val="Normal"/>
    <w:next w:val="Normal"/>
    <w:uiPriority w:val="1"/>
    <w:qFormat/>
    <w:rsid w:val="00242CC4"/>
    <w:pPr>
      <w:keepNext/>
      <w:spacing w:before="240" w:after="60"/>
      <w:outlineLvl w:val="1"/>
    </w:pPr>
    <w:rPr>
      <w:rFonts w:ascii="Arial" w:hAnsi="Arial" w:cs="Arial"/>
      <w:b/>
      <w:i/>
    </w:rPr>
  </w:style>
  <w:style w:type="paragraph" w:styleId="Balk3">
    <w:name w:val="heading 3"/>
    <w:basedOn w:val="Normal"/>
    <w:next w:val="Normal"/>
    <w:link w:val="Balk3Char"/>
    <w:uiPriority w:val="1"/>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uiPriority w:val="1"/>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1"/>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 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 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character" w:customStyle="1" w:styleId="Balk3Char">
    <w:name w:val="Başlık 3 Char"/>
    <w:basedOn w:val="VarsaylanParagrafYazTipi"/>
    <w:link w:val="Balk3"/>
    <w:uiPriority w:val="1"/>
    <w:rsid w:val="00152A33"/>
    <w:rPr>
      <w:rFonts w:ascii="Arial" w:hAnsi="Arial" w:cs="Arial"/>
      <w:i/>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24726027">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4F1B94-2195-45E4-80DF-6E46B40B7C5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tr-TR"/>
        </a:p>
      </dgm:t>
    </dgm:pt>
    <dgm:pt modelId="{D642B76C-821D-4CF1-A75D-E13B3FE058C8}">
      <dgm:prSet phldrT="[Metin]"/>
      <dgm:spPr/>
      <dgm:t>
        <a:bodyPr/>
        <a:lstStyle/>
        <a:p>
          <a:r>
            <a:rPr lang="tr-TR"/>
            <a:t>Yüksekokul </a:t>
          </a:r>
        </a:p>
        <a:p>
          <a:r>
            <a:rPr lang="tr-TR"/>
            <a:t>Müdürü</a:t>
          </a:r>
        </a:p>
      </dgm:t>
    </dgm:pt>
    <dgm:pt modelId="{563F510D-77C4-47E9-A725-FBACC0A1EB11}" type="parTrans" cxnId="{FFB56D48-71CE-4E90-A179-8F86BF61B4B2}">
      <dgm:prSet/>
      <dgm:spPr/>
      <dgm:t>
        <a:bodyPr/>
        <a:lstStyle/>
        <a:p>
          <a:endParaRPr lang="tr-TR"/>
        </a:p>
      </dgm:t>
    </dgm:pt>
    <dgm:pt modelId="{73C424AD-4AC1-47B1-BD2C-33728DD6537D}" type="sibTrans" cxnId="{FFB56D48-71CE-4E90-A179-8F86BF61B4B2}">
      <dgm:prSet/>
      <dgm:spPr/>
      <dgm:t>
        <a:bodyPr/>
        <a:lstStyle/>
        <a:p>
          <a:endParaRPr lang="tr-TR"/>
        </a:p>
      </dgm:t>
    </dgm:pt>
    <dgm:pt modelId="{09DB6330-CBFA-4596-8218-C3896F7660BF}">
      <dgm:prSet phldrT="[Metin]"/>
      <dgm:spPr/>
      <dgm:t>
        <a:bodyPr/>
        <a:lstStyle/>
        <a:p>
          <a:r>
            <a:rPr lang="tr-TR"/>
            <a:t>Müdür Yardımcısı</a:t>
          </a:r>
        </a:p>
      </dgm:t>
    </dgm:pt>
    <dgm:pt modelId="{BE1A2470-59DC-4EBC-9FAD-DE131991193B}" type="parTrans" cxnId="{BCBB8E10-C46D-46E1-A824-9B06AF629626}">
      <dgm:prSet/>
      <dgm:spPr/>
      <dgm:t>
        <a:bodyPr/>
        <a:lstStyle/>
        <a:p>
          <a:endParaRPr lang="tr-TR"/>
        </a:p>
      </dgm:t>
    </dgm:pt>
    <dgm:pt modelId="{B2F49CF5-94A7-4F14-9791-015617748418}" type="sibTrans" cxnId="{BCBB8E10-C46D-46E1-A824-9B06AF629626}">
      <dgm:prSet/>
      <dgm:spPr/>
      <dgm:t>
        <a:bodyPr/>
        <a:lstStyle/>
        <a:p>
          <a:endParaRPr lang="tr-TR"/>
        </a:p>
      </dgm:t>
    </dgm:pt>
    <dgm:pt modelId="{54DC25E4-2F51-40EE-95DE-B71C747D13C7}">
      <dgm:prSet/>
      <dgm:spPr/>
      <dgm:t>
        <a:bodyPr/>
        <a:lstStyle/>
        <a:p>
          <a:r>
            <a:rPr lang="tr-TR"/>
            <a:t>Yüksekokul Sekreteri</a:t>
          </a:r>
        </a:p>
      </dgm:t>
    </dgm:pt>
    <dgm:pt modelId="{3D7E9819-3841-4F5E-BA1A-88D1F63D4F05}" type="parTrans" cxnId="{548A8309-2E02-4940-9C4D-D7FC163E9988}">
      <dgm:prSet/>
      <dgm:spPr/>
      <dgm:t>
        <a:bodyPr/>
        <a:lstStyle/>
        <a:p>
          <a:endParaRPr lang="tr-TR"/>
        </a:p>
      </dgm:t>
    </dgm:pt>
    <dgm:pt modelId="{17898706-87E3-4FA6-A796-2055706ADA17}" type="sibTrans" cxnId="{548A8309-2E02-4940-9C4D-D7FC163E9988}">
      <dgm:prSet/>
      <dgm:spPr/>
      <dgm:t>
        <a:bodyPr/>
        <a:lstStyle/>
        <a:p>
          <a:endParaRPr lang="tr-TR"/>
        </a:p>
      </dgm:t>
    </dgm:pt>
    <dgm:pt modelId="{F227E3F9-74B6-47B1-8BDC-1524969774EF}">
      <dgm:prSet/>
      <dgm:spPr/>
      <dgm:t>
        <a:bodyPr/>
        <a:lstStyle/>
        <a:p>
          <a:endParaRPr lang="tr-TR"/>
        </a:p>
      </dgm:t>
    </dgm:pt>
    <dgm:pt modelId="{10D2ABFB-821C-4036-AA66-BB4E2826F02B}" type="parTrans" cxnId="{BF1AB71C-3B07-414C-B811-622571F4F11F}">
      <dgm:prSet/>
      <dgm:spPr/>
      <dgm:t>
        <a:bodyPr/>
        <a:lstStyle/>
        <a:p>
          <a:endParaRPr lang="tr-TR"/>
        </a:p>
      </dgm:t>
    </dgm:pt>
    <dgm:pt modelId="{47999D03-8528-43CB-969E-32D23292B690}" type="sibTrans" cxnId="{BF1AB71C-3B07-414C-B811-622571F4F11F}">
      <dgm:prSet/>
      <dgm:spPr/>
      <dgm:t>
        <a:bodyPr/>
        <a:lstStyle/>
        <a:p>
          <a:endParaRPr lang="tr-TR"/>
        </a:p>
      </dgm:t>
    </dgm:pt>
    <dgm:pt modelId="{09DE3A07-E48A-41A8-96F2-84C9580B3BB8}">
      <dgm:prSet/>
      <dgm:spPr/>
      <dgm:t>
        <a:bodyPr/>
        <a:lstStyle/>
        <a:p>
          <a:r>
            <a:rPr lang="tr-TR"/>
            <a:t>Özel Kalem</a:t>
          </a:r>
        </a:p>
      </dgm:t>
    </dgm:pt>
    <dgm:pt modelId="{A2A7D6A7-F9A1-41EF-BA7F-BD79F6992263}" type="parTrans" cxnId="{9436CD27-8484-42A2-81AA-DD036231E569}">
      <dgm:prSet/>
      <dgm:spPr/>
      <dgm:t>
        <a:bodyPr/>
        <a:lstStyle/>
        <a:p>
          <a:endParaRPr lang="tr-TR"/>
        </a:p>
      </dgm:t>
    </dgm:pt>
    <dgm:pt modelId="{C6BA73EC-F723-4AA8-9CCA-FD60B285CB24}" type="sibTrans" cxnId="{9436CD27-8484-42A2-81AA-DD036231E569}">
      <dgm:prSet/>
      <dgm:spPr/>
      <dgm:t>
        <a:bodyPr/>
        <a:lstStyle/>
        <a:p>
          <a:endParaRPr lang="tr-TR"/>
        </a:p>
      </dgm:t>
    </dgm:pt>
    <dgm:pt modelId="{288D7BB8-D036-41E7-BAA9-B0A143D83B23}">
      <dgm:prSet/>
      <dgm:spPr/>
      <dgm:t>
        <a:bodyPr/>
        <a:lstStyle/>
        <a:p>
          <a:r>
            <a:rPr lang="tr-TR"/>
            <a:t>Yazı ve Personel İşleri</a:t>
          </a:r>
        </a:p>
      </dgm:t>
    </dgm:pt>
    <dgm:pt modelId="{51B1DC5B-DF6E-49BD-8B2A-DE046A4638CE}" type="parTrans" cxnId="{2E54C7D7-4337-4EDB-9F59-E741B10590E9}">
      <dgm:prSet/>
      <dgm:spPr/>
      <dgm:t>
        <a:bodyPr/>
        <a:lstStyle/>
        <a:p>
          <a:endParaRPr lang="tr-TR"/>
        </a:p>
      </dgm:t>
    </dgm:pt>
    <dgm:pt modelId="{88B30DA2-D700-4A08-B760-C0A9549472F2}" type="sibTrans" cxnId="{2E54C7D7-4337-4EDB-9F59-E741B10590E9}">
      <dgm:prSet/>
      <dgm:spPr/>
      <dgm:t>
        <a:bodyPr/>
        <a:lstStyle/>
        <a:p>
          <a:endParaRPr lang="tr-TR"/>
        </a:p>
      </dgm:t>
    </dgm:pt>
    <dgm:pt modelId="{E062ACCE-93B8-4958-948B-EA6B693F19D7}">
      <dgm:prSet/>
      <dgm:spPr/>
      <dgm:t>
        <a:bodyPr/>
        <a:lstStyle/>
        <a:p>
          <a:endParaRPr lang="tr-TR"/>
        </a:p>
      </dgm:t>
    </dgm:pt>
    <dgm:pt modelId="{9C44F786-42DD-4224-B51E-327C1525EBEB}" type="sibTrans" cxnId="{C90ECAA9-2E81-41D0-8101-E97F1D65E7A9}">
      <dgm:prSet/>
      <dgm:spPr/>
      <dgm:t>
        <a:bodyPr/>
        <a:lstStyle/>
        <a:p>
          <a:endParaRPr lang="tr-TR"/>
        </a:p>
      </dgm:t>
    </dgm:pt>
    <dgm:pt modelId="{7E6D4B66-4EF6-4C14-B4AA-EE9B1C206EA7}" type="parTrans" cxnId="{C90ECAA9-2E81-41D0-8101-E97F1D65E7A9}">
      <dgm:prSet/>
      <dgm:spPr/>
      <dgm:t>
        <a:bodyPr/>
        <a:lstStyle/>
        <a:p>
          <a:endParaRPr lang="tr-TR"/>
        </a:p>
      </dgm:t>
    </dgm:pt>
    <dgm:pt modelId="{0262AF7C-AABA-4DEB-BB76-84CFC3A50029}">
      <dgm:prSet/>
      <dgm:spPr/>
      <dgm:t>
        <a:bodyPr/>
        <a:lstStyle/>
        <a:p>
          <a:r>
            <a:rPr lang="tr-TR"/>
            <a:t>Öğrenci İşleri</a:t>
          </a:r>
        </a:p>
      </dgm:t>
    </dgm:pt>
    <dgm:pt modelId="{F337B653-E92E-4FF3-8B58-FDC631442E39}" type="parTrans" cxnId="{94310A47-D301-4482-8116-925537740F36}">
      <dgm:prSet/>
      <dgm:spPr/>
      <dgm:t>
        <a:bodyPr/>
        <a:lstStyle/>
        <a:p>
          <a:endParaRPr lang="tr-TR"/>
        </a:p>
      </dgm:t>
    </dgm:pt>
    <dgm:pt modelId="{4C958186-5074-4992-9587-30A060ACEAB3}" type="sibTrans" cxnId="{94310A47-D301-4482-8116-925537740F36}">
      <dgm:prSet/>
      <dgm:spPr/>
      <dgm:t>
        <a:bodyPr/>
        <a:lstStyle/>
        <a:p>
          <a:endParaRPr lang="tr-TR"/>
        </a:p>
      </dgm:t>
    </dgm:pt>
    <dgm:pt modelId="{FC74ED9A-4BCE-46DB-825D-9E80F10D8144}">
      <dgm:prSet/>
      <dgm:spPr/>
      <dgm:t>
        <a:bodyPr/>
        <a:lstStyle/>
        <a:p>
          <a:r>
            <a:rPr lang="tr-TR"/>
            <a:t>Mutemetlik ve Satınalma</a:t>
          </a:r>
        </a:p>
      </dgm:t>
    </dgm:pt>
    <dgm:pt modelId="{93D1588A-C2A8-4385-B7B5-1BB232BC1834}" type="parTrans" cxnId="{E1F64CF2-7B4E-426F-826B-2D81BB7E5AA3}">
      <dgm:prSet/>
      <dgm:spPr/>
      <dgm:t>
        <a:bodyPr/>
        <a:lstStyle/>
        <a:p>
          <a:endParaRPr lang="tr-TR"/>
        </a:p>
      </dgm:t>
    </dgm:pt>
    <dgm:pt modelId="{E6C64AAD-D2E0-445D-A7E7-5D77B7848ED4}" type="sibTrans" cxnId="{E1F64CF2-7B4E-426F-826B-2D81BB7E5AA3}">
      <dgm:prSet/>
      <dgm:spPr/>
      <dgm:t>
        <a:bodyPr/>
        <a:lstStyle/>
        <a:p>
          <a:endParaRPr lang="tr-TR"/>
        </a:p>
      </dgm:t>
    </dgm:pt>
    <dgm:pt modelId="{3D9ED3AB-DF53-4C69-92EF-CFDFCF8A4138}">
      <dgm:prSet/>
      <dgm:spPr/>
      <dgm:t>
        <a:bodyPr/>
        <a:lstStyle/>
        <a:p>
          <a:r>
            <a:rPr lang="tr-TR"/>
            <a:t>Taşınır Kayıt/Ayniyat</a:t>
          </a:r>
        </a:p>
      </dgm:t>
    </dgm:pt>
    <dgm:pt modelId="{9F0F8DF3-2B9C-4D6D-9C0E-2948F0D74880}" type="parTrans" cxnId="{735304ED-1EA4-4EA9-A6D6-AA78040155E1}">
      <dgm:prSet/>
      <dgm:spPr/>
      <dgm:t>
        <a:bodyPr/>
        <a:lstStyle/>
        <a:p>
          <a:endParaRPr lang="tr-TR"/>
        </a:p>
      </dgm:t>
    </dgm:pt>
    <dgm:pt modelId="{C10AFC73-55A1-44B7-AF8D-602D95D0B4C7}" type="sibTrans" cxnId="{735304ED-1EA4-4EA9-A6D6-AA78040155E1}">
      <dgm:prSet/>
      <dgm:spPr/>
      <dgm:t>
        <a:bodyPr/>
        <a:lstStyle/>
        <a:p>
          <a:endParaRPr lang="tr-TR"/>
        </a:p>
      </dgm:t>
    </dgm:pt>
    <dgm:pt modelId="{E1E63EC5-2232-45EA-9C2E-43679188C17D}">
      <dgm:prSet/>
      <dgm:spPr/>
      <dgm:t>
        <a:bodyPr/>
        <a:lstStyle/>
        <a:p>
          <a:r>
            <a:rPr lang="tr-TR"/>
            <a:t>Kütüphane</a:t>
          </a:r>
        </a:p>
      </dgm:t>
    </dgm:pt>
    <dgm:pt modelId="{342D9976-996C-4E73-87C6-83AD6FEADD4B}" type="parTrans" cxnId="{52417B83-09C2-463A-A83C-293756B73233}">
      <dgm:prSet/>
      <dgm:spPr/>
      <dgm:t>
        <a:bodyPr/>
        <a:lstStyle/>
        <a:p>
          <a:endParaRPr lang="tr-TR"/>
        </a:p>
      </dgm:t>
    </dgm:pt>
    <dgm:pt modelId="{0737FF64-0CC9-46F8-B93A-CFD3CB11C1D5}" type="sibTrans" cxnId="{52417B83-09C2-463A-A83C-293756B73233}">
      <dgm:prSet/>
      <dgm:spPr/>
      <dgm:t>
        <a:bodyPr/>
        <a:lstStyle/>
        <a:p>
          <a:endParaRPr lang="tr-TR"/>
        </a:p>
      </dgm:t>
    </dgm:pt>
    <dgm:pt modelId="{E7C3F38D-115D-42E8-B9C6-1FC03BCA3A2D}">
      <dgm:prSet/>
      <dgm:spPr/>
      <dgm:t>
        <a:bodyPr/>
        <a:lstStyle/>
        <a:p>
          <a:r>
            <a:rPr lang="tr-TR"/>
            <a:t>Evrak Kayıt ve Santral</a:t>
          </a:r>
        </a:p>
      </dgm:t>
    </dgm:pt>
    <dgm:pt modelId="{30E83CFD-D8CA-402D-B28D-A05B0C1AFE35}" type="parTrans" cxnId="{5F687C1D-4208-4CDB-B9E8-D94EF928EE26}">
      <dgm:prSet/>
      <dgm:spPr/>
      <dgm:t>
        <a:bodyPr/>
        <a:lstStyle/>
        <a:p>
          <a:endParaRPr lang="tr-TR"/>
        </a:p>
      </dgm:t>
    </dgm:pt>
    <dgm:pt modelId="{5631A231-2BB0-49DE-848F-B85346F167EA}" type="sibTrans" cxnId="{5F687C1D-4208-4CDB-B9E8-D94EF928EE26}">
      <dgm:prSet/>
      <dgm:spPr/>
      <dgm:t>
        <a:bodyPr/>
        <a:lstStyle/>
        <a:p>
          <a:endParaRPr lang="tr-TR"/>
        </a:p>
      </dgm:t>
    </dgm:pt>
    <dgm:pt modelId="{B16F9E34-B846-4F3B-B933-61AD13DD5537}">
      <dgm:prSet/>
      <dgm:spPr/>
      <dgm:t>
        <a:bodyPr/>
        <a:lstStyle/>
        <a:p>
          <a:r>
            <a:rPr lang="tr-TR"/>
            <a:t>Teknisyenler</a:t>
          </a:r>
        </a:p>
      </dgm:t>
    </dgm:pt>
    <dgm:pt modelId="{16748D82-5212-4E85-901C-B63E36636985}" type="parTrans" cxnId="{024077DC-202E-426E-998E-6C3E2804EBD9}">
      <dgm:prSet/>
      <dgm:spPr/>
      <dgm:t>
        <a:bodyPr/>
        <a:lstStyle/>
        <a:p>
          <a:endParaRPr lang="tr-TR"/>
        </a:p>
      </dgm:t>
    </dgm:pt>
    <dgm:pt modelId="{193E120D-30E6-4BD2-B3AA-93159D62D0D3}" type="sibTrans" cxnId="{024077DC-202E-426E-998E-6C3E2804EBD9}">
      <dgm:prSet/>
      <dgm:spPr/>
      <dgm:t>
        <a:bodyPr/>
        <a:lstStyle/>
        <a:p>
          <a:endParaRPr lang="tr-TR"/>
        </a:p>
      </dgm:t>
    </dgm:pt>
    <dgm:pt modelId="{F644835C-5956-4C2D-A34B-263887D6AF30}">
      <dgm:prSet/>
      <dgm:spPr/>
      <dgm:t>
        <a:bodyPr/>
        <a:lstStyle/>
        <a:p>
          <a:r>
            <a:rPr lang="tr-TR"/>
            <a:t>Destek Hizmetleri</a:t>
          </a:r>
        </a:p>
      </dgm:t>
    </dgm:pt>
    <dgm:pt modelId="{6AFE34BE-4EAB-4533-BAD6-615FFBAF3FF7}" type="parTrans" cxnId="{6ACBA69D-EFE2-40BC-B6EA-63ED32CC1C33}">
      <dgm:prSet/>
      <dgm:spPr/>
      <dgm:t>
        <a:bodyPr/>
        <a:lstStyle/>
        <a:p>
          <a:endParaRPr lang="tr-TR"/>
        </a:p>
      </dgm:t>
    </dgm:pt>
    <dgm:pt modelId="{AC2FFC33-F007-478F-A872-A97BBB1FCA68}" type="sibTrans" cxnId="{6ACBA69D-EFE2-40BC-B6EA-63ED32CC1C33}">
      <dgm:prSet/>
      <dgm:spPr/>
      <dgm:t>
        <a:bodyPr/>
        <a:lstStyle/>
        <a:p>
          <a:endParaRPr lang="tr-TR"/>
        </a:p>
      </dgm:t>
    </dgm:pt>
    <dgm:pt modelId="{E121AAC7-36A8-4E9D-B950-1E632742C993}">
      <dgm:prSet/>
      <dgm:spPr/>
      <dgm:t>
        <a:bodyPr/>
        <a:lstStyle/>
        <a:p>
          <a:r>
            <a:rPr lang="tr-TR"/>
            <a:t>Döner Sermaye</a:t>
          </a:r>
          <a:r>
            <a:rPr lang="tr-TR">
              <a:latin typeface="Arial" panose="020B0604020202020204" pitchFamily="34" charset="0"/>
              <a:cs typeface="Arial" panose="020B0604020202020204" pitchFamily="34" charset="0"/>
            </a:rPr>
            <a:t>&amp;</a:t>
          </a:r>
          <a:r>
            <a:rPr lang="tr-TR"/>
            <a:t>Öğrenci Staj İşlemleri</a:t>
          </a:r>
        </a:p>
      </dgm:t>
    </dgm:pt>
    <dgm:pt modelId="{0D8DBC8E-BE1B-4DF7-AFCF-5CB2DDF848F1}" type="parTrans" cxnId="{602DFC7D-8458-495A-BBBC-5B3D4C103BA1}">
      <dgm:prSet/>
      <dgm:spPr/>
      <dgm:t>
        <a:bodyPr/>
        <a:lstStyle/>
        <a:p>
          <a:endParaRPr lang="tr-TR"/>
        </a:p>
      </dgm:t>
    </dgm:pt>
    <dgm:pt modelId="{F7082A3A-9FC6-4C23-86FE-EA5C35EB6EDB}" type="sibTrans" cxnId="{602DFC7D-8458-495A-BBBC-5B3D4C103BA1}">
      <dgm:prSet/>
      <dgm:spPr/>
      <dgm:t>
        <a:bodyPr/>
        <a:lstStyle/>
        <a:p>
          <a:endParaRPr lang="tr-TR"/>
        </a:p>
      </dgm:t>
    </dgm:pt>
    <dgm:pt modelId="{84044911-462C-404B-B02E-713BF0CC6BCB}">
      <dgm:prSet/>
      <dgm:spPr/>
      <dgm:t>
        <a:bodyPr/>
        <a:lstStyle/>
        <a:p>
          <a:r>
            <a:rPr lang="tr-TR"/>
            <a:t>Kalite Birimi</a:t>
          </a:r>
        </a:p>
      </dgm:t>
    </dgm:pt>
    <dgm:pt modelId="{D397E169-73BC-47D9-A280-B30EBC52920E}" type="parTrans" cxnId="{B54B48B2-F080-42C0-9B38-7EB55120A801}">
      <dgm:prSet/>
      <dgm:spPr/>
      <dgm:t>
        <a:bodyPr/>
        <a:lstStyle/>
        <a:p>
          <a:endParaRPr lang="tr-TR"/>
        </a:p>
      </dgm:t>
    </dgm:pt>
    <dgm:pt modelId="{6DD19099-71CA-4FCF-9C74-504014476053}" type="sibTrans" cxnId="{B54B48B2-F080-42C0-9B38-7EB55120A801}">
      <dgm:prSet/>
      <dgm:spPr/>
      <dgm:t>
        <a:bodyPr/>
        <a:lstStyle/>
        <a:p>
          <a:endParaRPr lang="tr-TR"/>
        </a:p>
      </dgm:t>
    </dgm:pt>
    <dgm:pt modelId="{9FD37A9C-A5F3-4442-B794-474519667777}" type="pres">
      <dgm:prSet presAssocID="{FF4F1B94-2195-45E4-80DF-6E46B40B7C5A}" presName="diagram" presStyleCnt="0">
        <dgm:presLayoutVars>
          <dgm:chPref val="1"/>
          <dgm:dir/>
          <dgm:animOne val="branch"/>
          <dgm:animLvl val="lvl"/>
          <dgm:resizeHandles val="exact"/>
        </dgm:presLayoutVars>
      </dgm:prSet>
      <dgm:spPr/>
      <dgm:t>
        <a:bodyPr/>
        <a:lstStyle/>
        <a:p>
          <a:endParaRPr lang="tr-TR"/>
        </a:p>
      </dgm:t>
    </dgm:pt>
    <dgm:pt modelId="{EBB44F27-F4CC-4445-93CB-A325F3FE22DB}" type="pres">
      <dgm:prSet presAssocID="{D642B76C-821D-4CF1-A75D-E13B3FE058C8}" presName="root1" presStyleCnt="0"/>
      <dgm:spPr/>
    </dgm:pt>
    <dgm:pt modelId="{2BC6B8E4-C27E-4877-B1F1-1F9A349D9BA3}" type="pres">
      <dgm:prSet presAssocID="{D642B76C-821D-4CF1-A75D-E13B3FE058C8}" presName="LevelOneTextNode" presStyleLbl="node0" presStyleIdx="0" presStyleCnt="1" custScaleX="61597" custScaleY="76815" custLinFactNeighborX="-2815" custLinFactNeighborY="-78835">
        <dgm:presLayoutVars>
          <dgm:chPref val="3"/>
        </dgm:presLayoutVars>
      </dgm:prSet>
      <dgm:spPr/>
      <dgm:t>
        <a:bodyPr/>
        <a:lstStyle/>
        <a:p>
          <a:endParaRPr lang="tr-TR"/>
        </a:p>
      </dgm:t>
    </dgm:pt>
    <dgm:pt modelId="{6DBC9EB3-D357-4E9F-A97B-BEAAEC59C989}" type="pres">
      <dgm:prSet presAssocID="{D642B76C-821D-4CF1-A75D-E13B3FE058C8}" presName="level2hierChild" presStyleCnt="0"/>
      <dgm:spPr/>
    </dgm:pt>
    <dgm:pt modelId="{8F456C84-9D89-471E-9C78-E5A50ABB45AF}" type="pres">
      <dgm:prSet presAssocID="{BE1A2470-59DC-4EBC-9FAD-DE131991193B}" presName="conn2-1" presStyleLbl="parChTrans1D2" presStyleIdx="0" presStyleCnt="3"/>
      <dgm:spPr/>
      <dgm:t>
        <a:bodyPr/>
        <a:lstStyle/>
        <a:p>
          <a:endParaRPr lang="tr-TR"/>
        </a:p>
      </dgm:t>
    </dgm:pt>
    <dgm:pt modelId="{EB80120C-2CAD-4240-9C2E-4203633E66D0}" type="pres">
      <dgm:prSet presAssocID="{BE1A2470-59DC-4EBC-9FAD-DE131991193B}" presName="connTx" presStyleLbl="parChTrans1D2" presStyleIdx="0" presStyleCnt="3"/>
      <dgm:spPr/>
      <dgm:t>
        <a:bodyPr/>
        <a:lstStyle/>
        <a:p>
          <a:endParaRPr lang="tr-TR"/>
        </a:p>
      </dgm:t>
    </dgm:pt>
    <dgm:pt modelId="{CD0DEF12-95C7-4A44-A0FE-0E6724885DDA}" type="pres">
      <dgm:prSet presAssocID="{09DB6330-CBFA-4596-8218-C3896F7660BF}" presName="root2" presStyleCnt="0"/>
      <dgm:spPr/>
    </dgm:pt>
    <dgm:pt modelId="{26F30C81-27CA-47A6-8F4A-0B761935F1BE}" type="pres">
      <dgm:prSet presAssocID="{09DB6330-CBFA-4596-8218-C3896F7660BF}" presName="LevelTwoTextNode" presStyleLbl="node2" presStyleIdx="0" presStyleCnt="3" custScaleX="62391" custScaleY="58464" custLinFactNeighborX="-27760" custLinFactNeighborY="-88734">
        <dgm:presLayoutVars>
          <dgm:chPref val="3"/>
        </dgm:presLayoutVars>
      </dgm:prSet>
      <dgm:spPr/>
      <dgm:t>
        <a:bodyPr/>
        <a:lstStyle/>
        <a:p>
          <a:endParaRPr lang="tr-TR"/>
        </a:p>
      </dgm:t>
    </dgm:pt>
    <dgm:pt modelId="{F6F12BE8-1737-4EAF-A505-D9EC8CA954AA}" type="pres">
      <dgm:prSet presAssocID="{09DB6330-CBFA-4596-8218-C3896F7660BF}" presName="level3hierChild" presStyleCnt="0"/>
      <dgm:spPr/>
    </dgm:pt>
    <dgm:pt modelId="{CF303A85-94EB-4B7D-BD04-0CA14E2163FF}" type="pres">
      <dgm:prSet presAssocID="{3D7E9819-3841-4F5E-BA1A-88D1F63D4F05}" presName="conn2-1" presStyleLbl="parChTrans1D2" presStyleIdx="1" presStyleCnt="3"/>
      <dgm:spPr/>
      <dgm:t>
        <a:bodyPr/>
        <a:lstStyle/>
        <a:p>
          <a:endParaRPr lang="tr-TR"/>
        </a:p>
      </dgm:t>
    </dgm:pt>
    <dgm:pt modelId="{CEF34DAC-6FDF-4FEC-9C01-54F484C0BC34}" type="pres">
      <dgm:prSet presAssocID="{3D7E9819-3841-4F5E-BA1A-88D1F63D4F05}" presName="connTx" presStyleLbl="parChTrans1D2" presStyleIdx="1" presStyleCnt="3"/>
      <dgm:spPr/>
      <dgm:t>
        <a:bodyPr/>
        <a:lstStyle/>
        <a:p>
          <a:endParaRPr lang="tr-TR"/>
        </a:p>
      </dgm:t>
    </dgm:pt>
    <dgm:pt modelId="{724A38AA-CDF4-4DAB-A45F-B5F440903C38}" type="pres">
      <dgm:prSet presAssocID="{54DC25E4-2F51-40EE-95DE-B71C747D13C7}" presName="root2" presStyleCnt="0"/>
      <dgm:spPr/>
    </dgm:pt>
    <dgm:pt modelId="{3A9ADF1D-2A7F-4E0C-8E75-28244CFA0A1A}" type="pres">
      <dgm:prSet presAssocID="{54DC25E4-2F51-40EE-95DE-B71C747D13C7}" presName="LevelTwoTextNode" presStyleLbl="node2" presStyleIdx="1" presStyleCnt="3" custScaleX="63818" custScaleY="54392" custLinFactNeighborX="-26908" custLinFactNeighborY="-89177">
        <dgm:presLayoutVars>
          <dgm:chPref val="3"/>
        </dgm:presLayoutVars>
      </dgm:prSet>
      <dgm:spPr/>
      <dgm:t>
        <a:bodyPr/>
        <a:lstStyle/>
        <a:p>
          <a:endParaRPr lang="tr-TR"/>
        </a:p>
      </dgm:t>
    </dgm:pt>
    <dgm:pt modelId="{20FB8291-F92F-4C38-86A4-92773C6933DF}" type="pres">
      <dgm:prSet presAssocID="{54DC25E4-2F51-40EE-95DE-B71C747D13C7}" presName="level3hierChild" presStyleCnt="0"/>
      <dgm:spPr/>
    </dgm:pt>
    <dgm:pt modelId="{01C244F7-EA48-434B-BF80-24ED7989B63A}" type="pres">
      <dgm:prSet presAssocID="{10D2ABFB-821C-4036-AA66-BB4E2826F02B}" presName="conn2-1" presStyleLbl="parChTrans1D3" presStyleIdx="0" presStyleCnt="12"/>
      <dgm:spPr/>
      <dgm:t>
        <a:bodyPr/>
        <a:lstStyle/>
        <a:p>
          <a:endParaRPr lang="tr-TR"/>
        </a:p>
      </dgm:t>
    </dgm:pt>
    <dgm:pt modelId="{DB9ADDBC-4BB7-4B3B-9261-DD268CEB489C}" type="pres">
      <dgm:prSet presAssocID="{10D2ABFB-821C-4036-AA66-BB4E2826F02B}" presName="connTx" presStyleLbl="parChTrans1D3" presStyleIdx="0" presStyleCnt="12"/>
      <dgm:spPr/>
      <dgm:t>
        <a:bodyPr/>
        <a:lstStyle/>
        <a:p>
          <a:endParaRPr lang="tr-TR"/>
        </a:p>
      </dgm:t>
    </dgm:pt>
    <dgm:pt modelId="{99DA6B29-FD6D-4ABC-8BBD-9BCFDCDE0B85}" type="pres">
      <dgm:prSet presAssocID="{F227E3F9-74B6-47B1-8BDC-1524969774EF}" presName="root2" presStyleCnt="0"/>
      <dgm:spPr/>
    </dgm:pt>
    <dgm:pt modelId="{BC60703A-7978-4683-86EE-A04C0E4EB65C}" type="pres">
      <dgm:prSet presAssocID="{F227E3F9-74B6-47B1-8BDC-1524969774EF}" presName="LevelTwoTextNode" presStyleLbl="node3" presStyleIdx="0" presStyleCnt="12" custScaleY="50718" custLinFactY="-21667" custLinFactNeighborX="-4398" custLinFactNeighborY="-100000">
        <dgm:presLayoutVars>
          <dgm:chPref val="3"/>
        </dgm:presLayoutVars>
      </dgm:prSet>
      <dgm:spPr/>
      <dgm:t>
        <a:bodyPr/>
        <a:lstStyle/>
        <a:p>
          <a:endParaRPr lang="tr-TR"/>
        </a:p>
      </dgm:t>
    </dgm:pt>
    <dgm:pt modelId="{7277F419-5605-48D1-B284-9F7638BA81A5}" type="pres">
      <dgm:prSet presAssocID="{F227E3F9-74B6-47B1-8BDC-1524969774EF}" presName="level3hierChild" presStyleCnt="0"/>
      <dgm:spPr/>
    </dgm:pt>
    <dgm:pt modelId="{2F23B200-2266-4B1E-8BEC-6B06415AB012}" type="pres">
      <dgm:prSet presAssocID="{A2A7D6A7-F9A1-41EF-BA7F-BD79F6992263}" presName="conn2-1" presStyleLbl="parChTrans1D3" presStyleIdx="1" presStyleCnt="12"/>
      <dgm:spPr/>
      <dgm:t>
        <a:bodyPr/>
        <a:lstStyle/>
        <a:p>
          <a:endParaRPr lang="tr-TR"/>
        </a:p>
      </dgm:t>
    </dgm:pt>
    <dgm:pt modelId="{3CBB2C30-6DDB-47FA-9E59-4AFB33F40125}" type="pres">
      <dgm:prSet presAssocID="{A2A7D6A7-F9A1-41EF-BA7F-BD79F6992263}" presName="connTx" presStyleLbl="parChTrans1D3" presStyleIdx="1" presStyleCnt="12"/>
      <dgm:spPr/>
      <dgm:t>
        <a:bodyPr/>
        <a:lstStyle/>
        <a:p>
          <a:endParaRPr lang="tr-TR"/>
        </a:p>
      </dgm:t>
    </dgm:pt>
    <dgm:pt modelId="{C8600B65-BC0F-43C9-BFA4-528596E41A7F}" type="pres">
      <dgm:prSet presAssocID="{09DE3A07-E48A-41A8-96F2-84C9580B3BB8}" presName="root2" presStyleCnt="0"/>
      <dgm:spPr/>
    </dgm:pt>
    <dgm:pt modelId="{8E45C3CB-D1BA-4ECB-911E-3DFC6CAE47BC}" type="pres">
      <dgm:prSet presAssocID="{09DE3A07-E48A-41A8-96F2-84C9580B3BB8}" presName="LevelTwoTextNode" presStyleLbl="node3" presStyleIdx="1" presStyleCnt="12" custScaleY="49324" custLinFactY="-1877" custLinFactNeighborX="-4539" custLinFactNeighborY="-100000">
        <dgm:presLayoutVars>
          <dgm:chPref val="3"/>
        </dgm:presLayoutVars>
      </dgm:prSet>
      <dgm:spPr/>
      <dgm:t>
        <a:bodyPr/>
        <a:lstStyle/>
        <a:p>
          <a:endParaRPr lang="tr-TR"/>
        </a:p>
      </dgm:t>
    </dgm:pt>
    <dgm:pt modelId="{253A5CE3-FB00-4074-92C2-EFCD411178A2}" type="pres">
      <dgm:prSet presAssocID="{09DE3A07-E48A-41A8-96F2-84C9580B3BB8}" presName="level3hierChild" presStyleCnt="0"/>
      <dgm:spPr/>
    </dgm:pt>
    <dgm:pt modelId="{18F4C74D-93C3-4A58-8B73-88817D310331}" type="pres">
      <dgm:prSet presAssocID="{51B1DC5B-DF6E-49BD-8B2A-DE046A4638CE}" presName="conn2-1" presStyleLbl="parChTrans1D3" presStyleIdx="2" presStyleCnt="12"/>
      <dgm:spPr/>
      <dgm:t>
        <a:bodyPr/>
        <a:lstStyle/>
        <a:p>
          <a:endParaRPr lang="tr-TR"/>
        </a:p>
      </dgm:t>
    </dgm:pt>
    <dgm:pt modelId="{54A838E9-DEE8-4338-B4E7-6CF33501618E}" type="pres">
      <dgm:prSet presAssocID="{51B1DC5B-DF6E-49BD-8B2A-DE046A4638CE}" presName="connTx" presStyleLbl="parChTrans1D3" presStyleIdx="2" presStyleCnt="12"/>
      <dgm:spPr/>
      <dgm:t>
        <a:bodyPr/>
        <a:lstStyle/>
        <a:p>
          <a:endParaRPr lang="tr-TR"/>
        </a:p>
      </dgm:t>
    </dgm:pt>
    <dgm:pt modelId="{B2BDF084-2B47-4E7D-881A-4F0F8F16839A}" type="pres">
      <dgm:prSet presAssocID="{288D7BB8-D036-41E7-BAA9-B0A143D83B23}" presName="root2" presStyleCnt="0"/>
      <dgm:spPr/>
    </dgm:pt>
    <dgm:pt modelId="{84592BB2-8EA3-45BB-BF2B-F34239B4E6B6}" type="pres">
      <dgm:prSet presAssocID="{288D7BB8-D036-41E7-BAA9-B0A143D83B23}" presName="LevelTwoTextNode" presStyleLbl="node3" presStyleIdx="2" presStyleCnt="12" custScaleY="43498" custLinFactNeighborX="-4539" custLinFactNeighborY="-71293">
        <dgm:presLayoutVars>
          <dgm:chPref val="3"/>
        </dgm:presLayoutVars>
      </dgm:prSet>
      <dgm:spPr/>
      <dgm:t>
        <a:bodyPr/>
        <a:lstStyle/>
        <a:p>
          <a:endParaRPr lang="tr-TR"/>
        </a:p>
      </dgm:t>
    </dgm:pt>
    <dgm:pt modelId="{64124D54-ECC9-4968-B799-292C84D85699}" type="pres">
      <dgm:prSet presAssocID="{288D7BB8-D036-41E7-BAA9-B0A143D83B23}" presName="level3hierChild" presStyleCnt="0"/>
      <dgm:spPr/>
    </dgm:pt>
    <dgm:pt modelId="{09D06AC2-9409-447B-8458-7B9E26C7F818}" type="pres">
      <dgm:prSet presAssocID="{F337B653-E92E-4FF3-8B58-FDC631442E39}" presName="conn2-1" presStyleLbl="parChTrans1D3" presStyleIdx="3" presStyleCnt="12"/>
      <dgm:spPr/>
      <dgm:t>
        <a:bodyPr/>
        <a:lstStyle/>
        <a:p>
          <a:endParaRPr lang="tr-TR"/>
        </a:p>
      </dgm:t>
    </dgm:pt>
    <dgm:pt modelId="{C9763432-3CEC-455C-BBB6-39015272C0B5}" type="pres">
      <dgm:prSet presAssocID="{F337B653-E92E-4FF3-8B58-FDC631442E39}" presName="connTx" presStyleLbl="parChTrans1D3" presStyleIdx="3" presStyleCnt="12"/>
      <dgm:spPr/>
      <dgm:t>
        <a:bodyPr/>
        <a:lstStyle/>
        <a:p>
          <a:endParaRPr lang="tr-TR"/>
        </a:p>
      </dgm:t>
    </dgm:pt>
    <dgm:pt modelId="{6E824909-28D7-41F6-B3FF-12AE8A2F9F78}" type="pres">
      <dgm:prSet presAssocID="{0262AF7C-AABA-4DEB-BB76-84CFC3A50029}" presName="root2" presStyleCnt="0"/>
      <dgm:spPr/>
    </dgm:pt>
    <dgm:pt modelId="{33D98666-1C2E-4FAA-A960-4E8611250F2F}" type="pres">
      <dgm:prSet presAssocID="{0262AF7C-AABA-4DEB-BB76-84CFC3A50029}" presName="LevelTwoTextNode" presStyleLbl="node3" presStyleIdx="3" presStyleCnt="12" custScaleY="47472" custLinFactNeighborX="-2968" custLinFactNeighborY="-75106">
        <dgm:presLayoutVars>
          <dgm:chPref val="3"/>
        </dgm:presLayoutVars>
      </dgm:prSet>
      <dgm:spPr/>
      <dgm:t>
        <a:bodyPr/>
        <a:lstStyle/>
        <a:p>
          <a:endParaRPr lang="tr-TR"/>
        </a:p>
      </dgm:t>
    </dgm:pt>
    <dgm:pt modelId="{9A559FCA-6936-4147-9703-1E66AD0989FF}" type="pres">
      <dgm:prSet presAssocID="{0262AF7C-AABA-4DEB-BB76-84CFC3A50029}" presName="level3hierChild" presStyleCnt="0"/>
      <dgm:spPr/>
    </dgm:pt>
    <dgm:pt modelId="{D3091012-D6C8-416B-B1E6-0EFC5A6CF248}" type="pres">
      <dgm:prSet presAssocID="{93D1588A-C2A8-4385-B7B5-1BB232BC1834}" presName="conn2-1" presStyleLbl="parChTrans1D3" presStyleIdx="4" presStyleCnt="12"/>
      <dgm:spPr/>
      <dgm:t>
        <a:bodyPr/>
        <a:lstStyle/>
        <a:p>
          <a:endParaRPr lang="tr-TR"/>
        </a:p>
      </dgm:t>
    </dgm:pt>
    <dgm:pt modelId="{F49279C6-DF64-4BA5-8754-DE9CDFCB02FB}" type="pres">
      <dgm:prSet presAssocID="{93D1588A-C2A8-4385-B7B5-1BB232BC1834}" presName="connTx" presStyleLbl="parChTrans1D3" presStyleIdx="4" presStyleCnt="12"/>
      <dgm:spPr/>
      <dgm:t>
        <a:bodyPr/>
        <a:lstStyle/>
        <a:p>
          <a:endParaRPr lang="tr-TR"/>
        </a:p>
      </dgm:t>
    </dgm:pt>
    <dgm:pt modelId="{6A424AEE-5D3E-407D-9054-496C66251FB9}" type="pres">
      <dgm:prSet presAssocID="{FC74ED9A-4BCE-46DB-825D-9E80F10D8144}" presName="root2" presStyleCnt="0"/>
      <dgm:spPr/>
    </dgm:pt>
    <dgm:pt modelId="{57F9D9AC-D3E9-4833-9BA3-FA5329227039}" type="pres">
      <dgm:prSet presAssocID="{FC74ED9A-4BCE-46DB-825D-9E80F10D8144}" presName="LevelTwoTextNode" presStyleLbl="node3" presStyleIdx="4" presStyleCnt="12" custScaleY="46356" custLinFactNeighborX="-3608" custLinFactNeighborY="-77386">
        <dgm:presLayoutVars>
          <dgm:chPref val="3"/>
        </dgm:presLayoutVars>
      </dgm:prSet>
      <dgm:spPr/>
      <dgm:t>
        <a:bodyPr/>
        <a:lstStyle/>
        <a:p>
          <a:endParaRPr lang="tr-TR"/>
        </a:p>
      </dgm:t>
    </dgm:pt>
    <dgm:pt modelId="{34C668AA-2FD0-46FD-881F-BE944E928D9F}" type="pres">
      <dgm:prSet presAssocID="{FC74ED9A-4BCE-46DB-825D-9E80F10D8144}" presName="level3hierChild" presStyleCnt="0"/>
      <dgm:spPr/>
    </dgm:pt>
    <dgm:pt modelId="{1A7CD975-D956-404F-9300-AAB2749AB565}" type="pres">
      <dgm:prSet presAssocID="{9F0F8DF3-2B9C-4D6D-9C0E-2948F0D74880}" presName="conn2-1" presStyleLbl="parChTrans1D3" presStyleIdx="5" presStyleCnt="12"/>
      <dgm:spPr/>
      <dgm:t>
        <a:bodyPr/>
        <a:lstStyle/>
        <a:p>
          <a:endParaRPr lang="tr-TR"/>
        </a:p>
      </dgm:t>
    </dgm:pt>
    <dgm:pt modelId="{4BF0637D-6764-4492-9219-511707D89446}" type="pres">
      <dgm:prSet presAssocID="{9F0F8DF3-2B9C-4D6D-9C0E-2948F0D74880}" presName="connTx" presStyleLbl="parChTrans1D3" presStyleIdx="5" presStyleCnt="12"/>
      <dgm:spPr/>
      <dgm:t>
        <a:bodyPr/>
        <a:lstStyle/>
        <a:p>
          <a:endParaRPr lang="tr-TR"/>
        </a:p>
      </dgm:t>
    </dgm:pt>
    <dgm:pt modelId="{63BC2EC0-265E-4A4F-9781-0DCD2FFD818B}" type="pres">
      <dgm:prSet presAssocID="{3D9ED3AB-DF53-4C69-92EF-CFDFCF8A4138}" presName="root2" presStyleCnt="0"/>
      <dgm:spPr/>
    </dgm:pt>
    <dgm:pt modelId="{EEBAF197-62A7-490B-A4A4-B3550C0593FE}" type="pres">
      <dgm:prSet presAssocID="{3D9ED3AB-DF53-4C69-92EF-CFDFCF8A4138}" presName="LevelTwoTextNode" presStyleLbl="node3" presStyleIdx="5" presStyleCnt="12" custScaleY="46530" custLinFactNeighborX="-3046" custLinFactNeighborY="-79280">
        <dgm:presLayoutVars>
          <dgm:chPref val="3"/>
        </dgm:presLayoutVars>
      </dgm:prSet>
      <dgm:spPr/>
      <dgm:t>
        <a:bodyPr/>
        <a:lstStyle/>
        <a:p>
          <a:endParaRPr lang="tr-TR"/>
        </a:p>
      </dgm:t>
    </dgm:pt>
    <dgm:pt modelId="{F08BBFC6-1065-4723-A192-391C2A36BDCF}" type="pres">
      <dgm:prSet presAssocID="{3D9ED3AB-DF53-4C69-92EF-CFDFCF8A4138}" presName="level3hierChild" presStyleCnt="0"/>
      <dgm:spPr/>
    </dgm:pt>
    <dgm:pt modelId="{2F99D525-A526-4C3D-A6C5-D7E21894C2D6}" type="pres">
      <dgm:prSet presAssocID="{342D9976-996C-4E73-87C6-83AD6FEADD4B}" presName="conn2-1" presStyleLbl="parChTrans1D3" presStyleIdx="6" presStyleCnt="12"/>
      <dgm:spPr/>
      <dgm:t>
        <a:bodyPr/>
        <a:lstStyle/>
        <a:p>
          <a:endParaRPr lang="tr-TR"/>
        </a:p>
      </dgm:t>
    </dgm:pt>
    <dgm:pt modelId="{EC1C9EA4-B55D-4E77-8E87-56410DE48281}" type="pres">
      <dgm:prSet presAssocID="{342D9976-996C-4E73-87C6-83AD6FEADD4B}" presName="connTx" presStyleLbl="parChTrans1D3" presStyleIdx="6" presStyleCnt="12"/>
      <dgm:spPr/>
      <dgm:t>
        <a:bodyPr/>
        <a:lstStyle/>
        <a:p>
          <a:endParaRPr lang="tr-TR"/>
        </a:p>
      </dgm:t>
    </dgm:pt>
    <dgm:pt modelId="{6CB24693-9637-4AE1-AEF9-CA82B2BB82C0}" type="pres">
      <dgm:prSet presAssocID="{E1E63EC5-2232-45EA-9C2E-43679188C17D}" presName="root2" presStyleCnt="0"/>
      <dgm:spPr/>
    </dgm:pt>
    <dgm:pt modelId="{AD9EF3F2-0918-437C-9B5D-34FFC4F7A392}" type="pres">
      <dgm:prSet presAssocID="{E1E63EC5-2232-45EA-9C2E-43679188C17D}" presName="LevelTwoTextNode" presStyleLbl="node3" presStyleIdx="6" presStyleCnt="12" custScaleY="47139" custLinFactNeighborX="-2091" custLinFactNeighborY="-72182">
        <dgm:presLayoutVars>
          <dgm:chPref val="3"/>
        </dgm:presLayoutVars>
      </dgm:prSet>
      <dgm:spPr/>
      <dgm:t>
        <a:bodyPr/>
        <a:lstStyle/>
        <a:p>
          <a:endParaRPr lang="tr-TR"/>
        </a:p>
      </dgm:t>
    </dgm:pt>
    <dgm:pt modelId="{F0EBD9FA-3ECD-4324-9AAC-6C168709A8A0}" type="pres">
      <dgm:prSet presAssocID="{E1E63EC5-2232-45EA-9C2E-43679188C17D}" presName="level3hierChild" presStyleCnt="0"/>
      <dgm:spPr/>
    </dgm:pt>
    <dgm:pt modelId="{DB79037A-9C42-4445-9FF2-56A51535275B}" type="pres">
      <dgm:prSet presAssocID="{30E83CFD-D8CA-402D-B28D-A05B0C1AFE35}" presName="conn2-1" presStyleLbl="parChTrans1D3" presStyleIdx="7" presStyleCnt="12"/>
      <dgm:spPr/>
      <dgm:t>
        <a:bodyPr/>
        <a:lstStyle/>
        <a:p>
          <a:endParaRPr lang="tr-TR"/>
        </a:p>
      </dgm:t>
    </dgm:pt>
    <dgm:pt modelId="{5F1D7FD5-CD92-40AB-AD1A-68A23B2D1DED}" type="pres">
      <dgm:prSet presAssocID="{30E83CFD-D8CA-402D-B28D-A05B0C1AFE35}" presName="connTx" presStyleLbl="parChTrans1D3" presStyleIdx="7" presStyleCnt="12"/>
      <dgm:spPr/>
      <dgm:t>
        <a:bodyPr/>
        <a:lstStyle/>
        <a:p>
          <a:endParaRPr lang="tr-TR"/>
        </a:p>
      </dgm:t>
    </dgm:pt>
    <dgm:pt modelId="{5D528326-E69B-4FFA-93D4-56298E8CC3ED}" type="pres">
      <dgm:prSet presAssocID="{E7C3F38D-115D-42E8-B9C6-1FC03BCA3A2D}" presName="root2" presStyleCnt="0"/>
      <dgm:spPr/>
    </dgm:pt>
    <dgm:pt modelId="{D00F288A-F82E-45C3-9767-48508BA46278}" type="pres">
      <dgm:prSet presAssocID="{E7C3F38D-115D-42E8-B9C6-1FC03BCA3A2D}" presName="LevelTwoTextNode" presStyleLbl="node3" presStyleIdx="7" presStyleCnt="12" custScaleY="55439" custLinFactNeighborX="-1009" custLinFactNeighborY="-61557">
        <dgm:presLayoutVars>
          <dgm:chPref val="3"/>
        </dgm:presLayoutVars>
      </dgm:prSet>
      <dgm:spPr/>
      <dgm:t>
        <a:bodyPr/>
        <a:lstStyle/>
        <a:p>
          <a:endParaRPr lang="tr-TR"/>
        </a:p>
      </dgm:t>
    </dgm:pt>
    <dgm:pt modelId="{3E45B7FF-B067-4EDB-8D2A-11124778F474}" type="pres">
      <dgm:prSet presAssocID="{E7C3F38D-115D-42E8-B9C6-1FC03BCA3A2D}" presName="level3hierChild" presStyleCnt="0"/>
      <dgm:spPr/>
    </dgm:pt>
    <dgm:pt modelId="{373C3D45-0696-4345-B669-8687C6B4F12D}" type="pres">
      <dgm:prSet presAssocID="{16748D82-5212-4E85-901C-B63E36636985}" presName="conn2-1" presStyleLbl="parChTrans1D3" presStyleIdx="8" presStyleCnt="12"/>
      <dgm:spPr/>
      <dgm:t>
        <a:bodyPr/>
        <a:lstStyle/>
        <a:p>
          <a:endParaRPr lang="tr-TR"/>
        </a:p>
      </dgm:t>
    </dgm:pt>
    <dgm:pt modelId="{2472E1CA-D029-44C1-AC74-90282763B81D}" type="pres">
      <dgm:prSet presAssocID="{16748D82-5212-4E85-901C-B63E36636985}" presName="connTx" presStyleLbl="parChTrans1D3" presStyleIdx="8" presStyleCnt="12"/>
      <dgm:spPr/>
      <dgm:t>
        <a:bodyPr/>
        <a:lstStyle/>
        <a:p>
          <a:endParaRPr lang="tr-TR"/>
        </a:p>
      </dgm:t>
    </dgm:pt>
    <dgm:pt modelId="{5C6AD8F1-C137-41D0-98BB-162CA85900F6}" type="pres">
      <dgm:prSet presAssocID="{B16F9E34-B846-4F3B-B933-61AD13DD5537}" presName="root2" presStyleCnt="0"/>
      <dgm:spPr/>
    </dgm:pt>
    <dgm:pt modelId="{51153FBD-D31B-4ED1-A0D1-C49D6FC3E76C}" type="pres">
      <dgm:prSet presAssocID="{B16F9E34-B846-4F3B-B933-61AD13DD5537}" presName="LevelTwoTextNode" presStyleLbl="node3" presStyleIdx="8" presStyleCnt="12" custScaleY="48003" custLinFactNeighborX="-1289" custLinFactNeighborY="-55428">
        <dgm:presLayoutVars>
          <dgm:chPref val="3"/>
        </dgm:presLayoutVars>
      </dgm:prSet>
      <dgm:spPr/>
      <dgm:t>
        <a:bodyPr/>
        <a:lstStyle/>
        <a:p>
          <a:endParaRPr lang="tr-TR"/>
        </a:p>
      </dgm:t>
    </dgm:pt>
    <dgm:pt modelId="{F8FC06F3-CD64-424E-A52F-24713D4BB6FF}" type="pres">
      <dgm:prSet presAssocID="{B16F9E34-B846-4F3B-B933-61AD13DD5537}" presName="level3hierChild" presStyleCnt="0"/>
      <dgm:spPr/>
    </dgm:pt>
    <dgm:pt modelId="{CF6B1797-7FB1-4571-AEA8-35073CEFCFE6}" type="pres">
      <dgm:prSet presAssocID="{6AFE34BE-4EAB-4533-BAD6-615FFBAF3FF7}" presName="conn2-1" presStyleLbl="parChTrans1D3" presStyleIdx="9" presStyleCnt="12"/>
      <dgm:spPr/>
      <dgm:t>
        <a:bodyPr/>
        <a:lstStyle/>
        <a:p>
          <a:endParaRPr lang="tr-TR"/>
        </a:p>
      </dgm:t>
    </dgm:pt>
    <dgm:pt modelId="{E6963507-8DEC-4670-B840-44DF52FB5D77}" type="pres">
      <dgm:prSet presAssocID="{6AFE34BE-4EAB-4533-BAD6-615FFBAF3FF7}" presName="connTx" presStyleLbl="parChTrans1D3" presStyleIdx="9" presStyleCnt="12"/>
      <dgm:spPr/>
      <dgm:t>
        <a:bodyPr/>
        <a:lstStyle/>
        <a:p>
          <a:endParaRPr lang="tr-TR"/>
        </a:p>
      </dgm:t>
    </dgm:pt>
    <dgm:pt modelId="{71046089-0D30-4763-B07E-07862A11B2B4}" type="pres">
      <dgm:prSet presAssocID="{F644835C-5956-4C2D-A34B-263887D6AF30}" presName="root2" presStyleCnt="0"/>
      <dgm:spPr/>
    </dgm:pt>
    <dgm:pt modelId="{0EA3B487-1222-43BE-B420-A120FA401B90}" type="pres">
      <dgm:prSet presAssocID="{F644835C-5956-4C2D-A34B-263887D6AF30}" presName="LevelTwoTextNode" presStyleLbl="node3" presStyleIdx="9" presStyleCnt="12" custScaleY="44328" custLinFactNeighborX="853" custLinFactNeighborY="-52783">
        <dgm:presLayoutVars>
          <dgm:chPref val="3"/>
        </dgm:presLayoutVars>
      </dgm:prSet>
      <dgm:spPr/>
      <dgm:t>
        <a:bodyPr/>
        <a:lstStyle/>
        <a:p>
          <a:endParaRPr lang="tr-TR"/>
        </a:p>
      </dgm:t>
    </dgm:pt>
    <dgm:pt modelId="{D2C01BD0-BBF7-4328-BC54-F414EBD90611}" type="pres">
      <dgm:prSet presAssocID="{F644835C-5956-4C2D-A34B-263887D6AF30}" presName="level3hierChild" presStyleCnt="0"/>
      <dgm:spPr/>
    </dgm:pt>
    <dgm:pt modelId="{EE800DD9-7535-411F-B0E4-88FAA0F937C7}" type="pres">
      <dgm:prSet presAssocID="{0D8DBC8E-BE1B-4DF7-AFCF-5CB2DDF848F1}" presName="conn2-1" presStyleLbl="parChTrans1D3" presStyleIdx="10" presStyleCnt="12"/>
      <dgm:spPr/>
      <dgm:t>
        <a:bodyPr/>
        <a:lstStyle/>
        <a:p>
          <a:endParaRPr lang="tr-TR"/>
        </a:p>
      </dgm:t>
    </dgm:pt>
    <dgm:pt modelId="{14604226-3C37-46AB-A6CD-364CDA224A18}" type="pres">
      <dgm:prSet presAssocID="{0D8DBC8E-BE1B-4DF7-AFCF-5CB2DDF848F1}" presName="connTx" presStyleLbl="parChTrans1D3" presStyleIdx="10" presStyleCnt="12"/>
      <dgm:spPr/>
      <dgm:t>
        <a:bodyPr/>
        <a:lstStyle/>
        <a:p>
          <a:endParaRPr lang="tr-TR"/>
        </a:p>
      </dgm:t>
    </dgm:pt>
    <dgm:pt modelId="{9E307603-0C8F-4038-9E3A-4B3C7A434F6C}" type="pres">
      <dgm:prSet presAssocID="{E121AAC7-36A8-4E9D-B950-1E632742C993}" presName="root2" presStyleCnt="0"/>
      <dgm:spPr/>
    </dgm:pt>
    <dgm:pt modelId="{3BB9B20D-4488-46D6-99D4-BB6B2854BEF0}" type="pres">
      <dgm:prSet presAssocID="{E121AAC7-36A8-4E9D-B950-1E632742C993}" presName="LevelTwoTextNode" presStyleLbl="node3" presStyleIdx="10" presStyleCnt="12" custScaleY="42758" custLinFactNeighborX="1279" custLinFactNeighborY="-56830">
        <dgm:presLayoutVars>
          <dgm:chPref val="3"/>
        </dgm:presLayoutVars>
      </dgm:prSet>
      <dgm:spPr/>
      <dgm:t>
        <a:bodyPr/>
        <a:lstStyle/>
        <a:p>
          <a:endParaRPr lang="tr-TR"/>
        </a:p>
      </dgm:t>
    </dgm:pt>
    <dgm:pt modelId="{F5FE9A62-84ED-4CFE-99C3-4AFA3AB3D3CC}" type="pres">
      <dgm:prSet presAssocID="{E121AAC7-36A8-4E9D-B950-1E632742C993}" presName="level3hierChild" presStyleCnt="0"/>
      <dgm:spPr/>
    </dgm:pt>
    <dgm:pt modelId="{19C5714C-911A-4542-B84A-9F7BBC3D0048}" type="pres">
      <dgm:prSet presAssocID="{D397E169-73BC-47D9-A280-B30EBC52920E}" presName="conn2-1" presStyleLbl="parChTrans1D3" presStyleIdx="11" presStyleCnt="12"/>
      <dgm:spPr/>
      <dgm:t>
        <a:bodyPr/>
        <a:lstStyle/>
        <a:p>
          <a:endParaRPr lang="tr-TR"/>
        </a:p>
      </dgm:t>
    </dgm:pt>
    <dgm:pt modelId="{386E8B31-4CFB-4968-AC9B-F3AE6368C253}" type="pres">
      <dgm:prSet presAssocID="{D397E169-73BC-47D9-A280-B30EBC52920E}" presName="connTx" presStyleLbl="parChTrans1D3" presStyleIdx="11" presStyleCnt="12"/>
      <dgm:spPr/>
      <dgm:t>
        <a:bodyPr/>
        <a:lstStyle/>
        <a:p>
          <a:endParaRPr lang="tr-TR"/>
        </a:p>
      </dgm:t>
    </dgm:pt>
    <dgm:pt modelId="{913952E8-0535-4498-A7EC-1A914843AF13}" type="pres">
      <dgm:prSet presAssocID="{84044911-462C-404B-B02E-713BF0CC6BCB}" presName="root2" presStyleCnt="0"/>
      <dgm:spPr/>
    </dgm:pt>
    <dgm:pt modelId="{09ABA44D-A29D-4886-8013-AA75B8A3CB61}" type="pres">
      <dgm:prSet presAssocID="{84044911-462C-404B-B02E-713BF0CC6BCB}" presName="LevelTwoTextNode" presStyleLbl="node3" presStyleIdx="11" presStyleCnt="12" custScaleY="49465" custLinFactNeighborX="3260" custLinFactNeighborY="-50853">
        <dgm:presLayoutVars>
          <dgm:chPref val="3"/>
        </dgm:presLayoutVars>
      </dgm:prSet>
      <dgm:spPr/>
      <dgm:t>
        <a:bodyPr/>
        <a:lstStyle/>
        <a:p>
          <a:endParaRPr lang="tr-TR"/>
        </a:p>
      </dgm:t>
    </dgm:pt>
    <dgm:pt modelId="{5F641EF3-7D5E-4C30-9C7D-63E02B334F86}" type="pres">
      <dgm:prSet presAssocID="{84044911-462C-404B-B02E-713BF0CC6BCB}" presName="level3hierChild" presStyleCnt="0"/>
      <dgm:spPr/>
    </dgm:pt>
    <dgm:pt modelId="{39970D74-9BA4-4236-810D-056717355258}" type="pres">
      <dgm:prSet presAssocID="{7E6D4B66-4EF6-4C14-B4AA-EE9B1C206EA7}" presName="conn2-1" presStyleLbl="parChTrans1D2" presStyleIdx="2" presStyleCnt="3"/>
      <dgm:spPr/>
      <dgm:t>
        <a:bodyPr/>
        <a:lstStyle/>
        <a:p>
          <a:endParaRPr lang="tr-TR"/>
        </a:p>
      </dgm:t>
    </dgm:pt>
    <dgm:pt modelId="{12183267-CE40-4D33-8642-37469DCC79EA}" type="pres">
      <dgm:prSet presAssocID="{7E6D4B66-4EF6-4C14-B4AA-EE9B1C206EA7}" presName="connTx" presStyleLbl="parChTrans1D2" presStyleIdx="2" presStyleCnt="3"/>
      <dgm:spPr/>
      <dgm:t>
        <a:bodyPr/>
        <a:lstStyle/>
        <a:p>
          <a:endParaRPr lang="tr-TR"/>
        </a:p>
      </dgm:t>
    </dgm:pt>
    <dgm:pt modelId="{853CA1D4-CA85-4DED-AC73-84F82857BBF8}" type="pres">
      <dgm:prSet presAssocID="{E062ACCE-93B8-4958-948B-EA6B693F19D7}" presName="root2" presStyleCnt="0"/>
      <dgm:spPr/>
    </dgm:pt>
    <dgm:pt modelId="{3F294809-C4C0-48B5-824E-330B06F257EF}" type="pres">
      <dgm:prSet presAssocID="{E062ACCE-93B8-4958-948B-EA6B693F19D7}" presName="LevelTwoTextNode" presStyleLbl="node2" presStyleIdx="2" presStyleCnt="3" custScaleX="61618" custScaleY="51592" custLinFactNeighborX="-27218" custLinFactNeighborY="-91292">
        <dgm:presLayoutVars>
          <dgm:chPref val="3"/>
        </dgm:presLayoutVars>
      </dgm:prSet>
      <dgm:spPr/>
      <dgm:t>
        <a:bodyPr/>
        <a:lstStyle/>
        <a:p>
          <a:endParaRPr lang="tr-TR"/>
        </a:p>
      </dgm:t>
    </dgm:pt>
    <dgm:pt modelId="{85771064-9C01-4BC5-BCCC-727CE9C4E028}" type="pres">
      <dgm:prSet presAssocID="{E062ACCE-93B8-4958-948B-EA6B693F19D7}" presName="level3hierChild" presStyleCnt="0"/>
      <dgm:spPr/>
    </dgm:pt>
  </dgm:ptLst>
  <dgm:cxnLst>
    <dgm:cxn modelId="{8A6CAEB3-A5AF-4E82-842B-B98D621A7B9E}" type="presOf" srcId="{7E6D4B66-4EF6-4C14-B4AA-EE9B1C206EA7}" destId="{12183267-CE40-4D33-8642-37469DCC79EA}" srcOrd="1" destOrd="0" presId="urn:microsoft.com/office/officeart/2005/8/layout/hierarchy2"/>
    <dgm:cxn modelId="{3E0F8FFD-046D-4EB1-92A0-938235A80C55}" type="presOf" srcId="{F644835C-5956-4C2D-A34B-263887D6AF30}" destId="{0EA3B487-1222-43BE-B420-A120FA401B90}" srcOrd="0" destOrd="0" presId="urn:microsoft.com/office/officeart/2005/8/layout/hierarchy2"/>
    <dgm:cxn modelId="{0E5F3A52-EEDE-4043-A11C-7AC0429AA4F8}" type="presOf" srcId="{D397E169-73BC-47D9-A280-B30EBC52920E}" destId="{386E8B31-4CFB-4968-AC9B-F3AE6368C253}" srcOrd="1" destOrd="0" presId="urn:microsoft.com/office/officeart/2005/8/layout/hierarchy2"/>
    <dgm:cxn modelId="{2B941C81-7FDC-4D9A-B147-E2DE419D29FE}" type="presOf" srcId="{30E83CFD-D8CA-402D-B28D-A05B0C1AFE35}" destId="{DB79037A-9C42-4445-9FF2-56A51535275B}" srcOrd="0" destOrd="0" presId="urn:microsoft.com/office/officeart/2005/8/layout/hierarchy2"/>
    <dgm:cxn modelId="{922E17A5-0284-4C5C-B707-E3B553D5A1E0}" type="presOf" srcId="{09DE3A07-E48A-41A8-96F2-84C9580B3BB8}" destId="{8E45C3CB-D1BA-4ECB-911E-3DFC6CAE47BC}" srcOrd="0" destOrd="0" presId="urn:microsoft.com/office/officeart/2005/8/layout/hierarchy2"/>
    <dgm:cxn modelId="{FEDD59D0-9FAC-46ED-A70F-80A27190B077}" type="presOf" srcId="{9F0F8DF3-2B9C-4D6D-9C0E-2948F0D74880}" destId="{1A7CD975-D956-404F-9300-AAB2749AB565}" srcOrd="0" destOrd="0" presId="urn:microsoft.com/office/officeart/2005/8/layout/hierarchy2"/>
    <dgm:cxn modelId="{A62E731F-8258-4916-AD31-DDAE75470E6B}" type="presOf" srcId="{16748D82-5212-4E85-901C-B63E36636985}" destId="{2472E1CA-D029-44C1-AC74-90282763B81D}" srcOrd="1" destOrd="0" presId="urn:microsoft.com/office/officeart/2005/8/layout/hierarchy2"/>
    <dgm:cxn modelId="{BC6402B6-646C-4983-8454-691983608015}" type="presOf" srcId="{30E83CFD-D8CA-402D-B28D-A05B0C1AFE35}" destId="{5F1D7FD5-CD92-40AB-AD1A-68A23B2D1DED}" srcOrd="1" destOrd="0" presId="urn:microsoft.com/office/officeart/2005/8/layout/hierarchy2"/>
    <dgm:cxn modelId="{78AAF39C-0AFF-43A6-8519-6EAFAD23E46A}" type="presOf" srcId="{E062ACCE-93B8-4958-948B-EA6B693F19D7}" destId="{3F294809-C4C0-48B5-824E-330B06F257EF}" srcOrd="0" destOrd="0" presId="urn:microsoft.com/office/officeart/2005/8/layout/hierarchy2"/>
    <dgm:cxn modelId="{548A8309-2E02-4940-9C4D-D7FC163E9988}" srcId="{D642B76C-821D-4CF1-A75D-E13B3FE058C8}" destId="{54DC25E4-2F51-40EE-95DE-B71C747D13C7}" srcOrd="1" destOrd="0" parTransId="{3D7E9819-3841-4F5E-BA1A-88D1F63D4F05}" sibTransId="{17898706-87E3-4FA6-A796-2055706ADA17}"/>
    <dgm:cxn modelId="{D0D1A104-4ABD-448B-96C6-62BED05CD5F0}" type="presOf" srcId="{FF4F1B94-2195-45E4-80DF-6E46B40B7C5A}" destId="{9FD37A9C-A5F3-4442-B794-474519667777}" srcOrd="0" destOrd="0" presId="urn:microsoft.com/office/officeart/2005/8/layout/hierarchy2"/>
    <dgm:cxn modelId="{4A1C3551-5F1C-453A-A4C1-30CD708439A3}" type="presOf" srcId="{0262AF7C-AABA-4DEB-BB76-84CFC3A50029}" destId="{33D98666-1C2E-4FAA-A960-4E8611250F2F}" srcOrd="0" destOrd="0" presId="urn:microsoft.com/office/officeart/2005/8/layout/hierarchy2"/>
    <dgm:cxn modelId="{FFB56D48-71CE-4E90-A179-8F86BF61B4B2}" srcId="{FF4F1B94-2195-45E4-80DF-6E46B40B7C5A}" destId="{D642B76C-821D-4CF1-A75D-E13B3FE058C8}" srcOrd="0" destOrd="0" parTransId="{563F510D-77C4-47E9-A725-FBACC0A1EB11}" sibTransId="{73C424AD-4AC1-47B1-BD2C-33728DD6537D}"/>
    <dgm:cxn modelId="{602DFC7D-8458-495A-BBBC-5B3D4C103BA1}" srcId="{54DC25E4-2F51-40EE-95DE-B71C747D13C7}" destId="{E121AAC7-36A8-4E9D-B950-1E632742C993}" srcOrd="10" destOrd="0" parTransId="{0D8DBC8E-BE1B-4DF7-AFCF-5CB2DDF848F1}" sibTransId="{F7082A3A-9FC6-4C23-86FE-EA5C35EB6EDB}"/>
    <dgm:cxn modelId="{BA9E9A74-24FB-43ED-97FA-796993648F67}" type="presOf" srcId="{84044911-462C-404B-B02E-713BF0CC6BCB}" destId="{09ABA44D-A29D-4886-8013-AA75B8A3CB61}" srcOrd="0" destOrd="0" presId="urn:microsoft.com/office/officeart/2005/8/layout/hierarchy2"/>
    <dgm:cxn modelId="{B0AAA5BD-46DE-47F3-820A-420C3CBD900E}" type="presOf" srcId="{16748D82-5212-4E85-901C-B63E36636985}" destId="{373C3D45-0696-4345-B669-8687C6B4F12D}" srcOrd="0" destOrd="0" presId="urn:microsoft.com/office/officeart/2005/8/layout/hierarchy2"/>
    <dgm:cxn modelId="{13FCB4FB-5768-42F9-A459-5E123521E4D5}" type="presOf" srcId="{342D9976-996C-4E73-87C6-83AD6FEADD4B}" destId="{EC1C9EA4-B55D-4E77-8E87-56410DE48281}" srcOrd="1" destOrd="0" presId="urn:microsoft.com/office/officeart/2005/8/layout/hierarchy2"/>
    <dgm:cxn modelId="{BF1AB71C-3B07-414C-B811-622571F4F11F}" srcId="{54DC25E4-2F51-40EE-95DE-B71C747D13C7}" destId="{F227E3F9-74B6-47B1-8BDC-1524969774EF}" srcOrd="0" destOrd="0" parTransId="{10D2ABFB-821C-4036-AA66-BB4E2826F02B}" sibTransId="{47999D03-8528-43CB-969E-32D23292B690}"/>
    <dgm:cxn modelId="{B54B48B2-F080-42C0-9B38-7EB55120A801}" srcId="{54DC25E4-2F51-40EE-95DE-B71C747D13C7}" destId="{84044911-462C-404B-B02E-713BF0CC6BCB}" srcOrd="11" destOrd="0" parTransId="{D397E169-73BC-47D9-A280-B30EBC52920E}" sibTransId="{6DD19099-71CA-4FCF-9C74-504014476053}"/>
    <dgm:cxn modelId="{A6BEF6A7-BDC5-47AC-AFA7-736CE691547B}" type="presOf" srcId="{F337B653-E92E-4FF3-8B58-FDC631442E39}" destId="{C9763432-3CEC-455C-BBB6-39015272C0B5}" srcOrd="1" destOrd="0" presId="urn:microsoft.com/office/officeart/2005/8/layout/hierarchy2"/>
    <dgm:cxn modelId="{AC4FF42B-5245-40EC-B2F7-23A03001CE9E}" type="presOf" srcId="{51B1DC5B-DF6E-49BD-8B2A-DE046A4638CE}" destId="{18F4C74D-93C3-4A58-8B73-88817D310331}" srcOrd="0" destOrd="0" presId="urn:microsoft.com/office/officeart/2005/8/layout/hierarchy2"/>
    <dgm:cxn modelId="{03307F95-1B88-40FB-A429-78FF12DFF89B}" type="presOf" srcId="{342D9976-996C-4E73-87C6-83AD6FEADD4B}" destId="{2F99D525-A526-4C3D-A6C5-D7E21894C2D6}" srcOrd="0" destOrd="0" presId="urn:microsoft.com/office/officeart/2005/8/layout/hierarchy2"/>
    <dgm:cxn modelId="{8A7537AF-6EBC-4E6C-B46F-4B77482B8AF1}" type="presOf" srcId="{A2A7D6A7-F9A1-41EF-BA7F-BD79F6992263}" destId="{3CBB2C30-6DDB-47FA-9E59-4AFB33F40125}" srcOrd="1" destOrd="0" presId="urn:microsoft.com/office/officeart/2005/8/layout/hierarchy2"/>
    <dgm:cxn modelId="{E2EDCD2A-7FBD-4596-BB5E-265322D4E917}" type="presOf" srcId="{288D7BB8-D036-41E7-BAA9-B0A143D83B23}" destId="{84592BB2-8EA3-45BB-BF2B-F34239B4E6B6}" srcOrd="0" destOrd="0" presId="urn:microsoft.com/office/officeart/2005/8/layout/hierarchy2"/>
    <dgm:cxn modelId="{155DCCB8-2EE9-4DCE-B5A1-0E0CE93DB97A}" type="presOf" srcId="{E1E63EC5-2232-45EA-9C2E-43679188C17D}" destId="{AD9EF3F2-0918-437C-9B5D-34FFC4F7A392}" srcOrd="0" destOrd="0" presId="urn:microsoft.com/office/officeart/2005/8/layout/hierarchy2"/>
    <dgm:cxn modelId="{F3EB340D-FF71-45A1-8F85-AF183E49717C}" type="presOf" srcId="{10D2ABFB-821C-4036-AA66-BB4E2826F02B}" destId="{DB9ADDBC-4BB7-4B3B-9261-DD268CEB489C}" srcOrd="1" destOrd="0" presId="urn:microsoft.com/office/officeart/2005/8/layout/hierarchy2"/>
    <dgm:cxn modelId="{FD49D23F-386B-4A63-9189-ACBBCF0E608E}" type="presOf" srcId="{6AFE34BE-4EAB-4533-BAD6-615FFBAF3FF7}" destId="{CF6B1797-7FB1-4571-AEA8-35073CEFCFE6}" srcOrd="0" destOrd="0" presId="urn:microsoft.com/office/officeart/2005/8/layout/hierarchy2"/>
    <dgm:cxn modelId="{134D4DFA-E998-43A4-945E-B23CE3DD5D9E}" type="presOf" srcId="{51B1DC5B-DF6E-49BD-8B2A-DE046A4638CE}" destId="{54A838E9-DEE8-4338-B4E7-6CF33501618E}" srcOrd="1" destOrd="0" presId="urn:microsoft.com/office/officeart/2005/8/layout/hierarchy2"/>
    <dgm:cxn modelId="{024077DC-202E-426E-998E-6C3E2804EBD9}" srcId="{54DC25E4-2F51-40EE-95DE-B71C747D13C7}" destId="{B16F9E34-B846-4F3B-B933-61AD13DD5537}" srcOrd="8" destOrd="0" parTransId="{16748D82-5212-4E85-901C-B63E36636985}" sibTransId="{193E120D-30E6-4BD2-B3AA-93159D62D0D3}"/>
    <dgm:cxn modelId="{0DA2F356-8DAA-4282-AEA9-0C3CA3998EF0}" type="presOf" srcId="{6AFE34BE-4EAB-4533-BAD6-615FFBAF3FF7}" destId="{E6963507-8DEC-4670-B840-44DF52FB5D77}" srcOrd="1" destOrd="0" presId="urn:microsoft.com/office/officeart/2005/8/layout/hierarchy2"/>
    <dgm:cxn modelId="{D6F9B5EC-DECC-4E60-B71C-677C6362E68F}" type="presOf" srcId="{09DB6330-CBFA-4596-8218-C3896F7660BF}" destId="{26F30C81-27CA-47A6-8F4A-0B761935F1BE}" srcOrd="0" destOrd="0" presId="urn:microsoft.com/office/officeart/2005/8/layout/hierarchy2"/>
    <dgm:cxn modelId="{E4D324DA-F21E-476D-9CE8-F2684B87CDBF}" type="presOf" srcId="{FC74ED9A-4BCE-46DB-825D-9E80F10D8144}" destId="{57F9D9AC-D3E9-4833-9BA3-FA5329227039}" srcOrd="0" destOrd="0" presId="urn:microsoft.com/office/officeart/2005/8/layout/hierarchy2"/>
    <dgm:cxn modelId="{5B428669-2017-4073-9330-C5A32DDD0BAE}" type="presOf" srcId="{BE1A2470-59DC-4EBC-9FAD-DE131991193B}" destId="{8F456C84-9D89-471E-9C78-E5A50ABB45AF}" srcOrd="0" destOrd="0" presId="urn:microsoft.com/office/officeart/2005/8/layout/hierarchy2"/>
    <dgm:cxn modelId="{EC42AE66-A549-41DE-B13F-7367C0D9B98F}" type="presOf" srcId="{10D2ABFB-821C-4036-AA66-BB4E2826F02B}" destId="{01C244F7-EA48-434B-BF80-24ED7989B63A}" srcOrd="0" destOrd="0" presId="urn:microsoft.com/office/officeart/2005/8/layout/hierarchy2"/>
    <dgm:cxn modelId="{735304ED-1EA4-4EA9-A6D6-AA78040155E1}" srcId="{54DC25E4-2F51-40EE-95DE-B71C747D13C7}" destId="{3D9ED3AB-DF53-4C69-92EF-CFDFCF8A4138}" srcOrd="5" destOrd="0" parTransId="{9F0F8DF3-2B9C-4D6D-9C0E-2948F0D74880}" sibTransId="{C10AFC73-55A1-44B7-AF8D-602D95D0B4C7}"/>
    <dgm:cxn modelId="{ECCC04A2-AE74-4CC7-9903-C3C21B643F5F}" type="presOf" srcId="{D642B76C-821D-4CF1-A75D-E13B3FE058C8}" destId="{2BC6B8E4-C27E-4877-B1F1-1F9A349D9BA3}" srcOrd="0" destOrd="0" presId="urn:microsoft.com/office/officeart/2005/8/layout/hierarchy2"/>
    <dgm:cxn modelId="{028F1074-2789-4B5F-AA2E-306E3DC2EFDE}" type="presOf" srcId="{D397E169-73BC-47D9-A280-B30EBC52920E}" destId="{19C5714C-911A-4542-B84A-9F7BBC3D0048}" srcOrd="0" destOrd="0" presId="urn:microsoft.com/office/officeart/2005/8/layout/hierarchy2"/>
    <dgm:cxn modelId="{A8BA2EB6-6B28-4859-A490-E99F2CEB53A6}" type="presOf" srcId="{BE1A2470-59DC-4EBC-9FAD-DE131991193B}" destId="{EB80120C-2CAD-4240-9C2E-4203633E66D0}" srcOrd="1" destOrd="0" presId="urn:microsoft.com/office/officeart/2005/8/layout/hierarchy2"/>
    <dgm:cxn modelId="{56C7FC4F-A849-4796-991C-2A569B79DFC6}" type="presOf" srcId="{B16F9E34-B846-4F3B-B933-61AD13DD5537}" destId="{51153FBD-D31B-4ED1-A0D1-C49D6FC3E76C}" srcOrd="0" destOrd="0" presId="urn:microsoft.com/office/officeart/2005/8/layout/hierarchy2"/>
    <dgm:cxn modelId="{13EFD186-E31E-4EF3-AB59-7BACD26AC113}" type="presOf" srcId="{3D9ED3AB-DF53-4C69-92EF-CFDFCF8A4138}" destId="{EEBAF197-62A7-490B-A4A4-B3550C0593FE}" srcOrd="0" destOrd="0" presId="urn:microsoft.com/office/officeart/2005/8/layout/hierarchy2"/>
    <dgm:cxn modelId="{F8CB8CA2-9BF9-4F74-A5E0-74A6A457BEC0}" type="presOf" srcId="{3D7E9819-3841-4F5E-BA1A-88D1F63D4F05}" destId="{CEF34DAC-6FDF-4FEC-9C01-54F484C0BC34}" srcOrd="1" destOrd="0" presId="urn:microsoft.com/office/officeart/2005/8/layout/hierarchy2"/>
    <dgm:cxn modelId="{68EBC263-3C98-4861-9643-651619B440F7}" type="presOf" srcId="{54DC25E4-2F51-40EE-95DE-B71C747D13C7}" destId="{3A9ADF1D-2A7F-4E0C-8E75-28244CFA0A1A}" srcOrd="0" destOrd="0" presId="urn:microsoft.com/office/officeart/2005/8/layout/hierarchy2"/>
    <dgm:cxn modelId="{2E54C7D7-4337-4EDB-9F59-E741B10590E9}" srcId="{54DC25E4-2F51-40EE-95DE-B71C747D13C7}" destId="{288D7BB8-D036-41E7-BAA9-B0A143D83B23}" srcOrd="2" destOrd="0" parTransId="{51B1DC5B-DF6E-49BD-8B2A-DE046A4638CE}" sibTransId="{88B30DA2-D700-4A08-B760-C0A9549472F2}"/>
    <dgm:cxn modelId="{94310A47-D301-4482-8116-925537740F36}" srcId="{54DC25E4-2F51-40EE-95DE-B71C747D13C7}" destId="{0262AF7C-AABA-4DEB-BB76-84CFC3A50029}" srcOrd="3" destOrd="0" parTransId="{F337B653-E92E-4FF3-8B58-FDC631442E39}" sibTransId="{4C958186-5074-4992-9587-30A060ACEAB3}"/>
    <dgm:cxn modelId="{BB984D6B-7F89-4E5D-B32D-0E1362C2BCD8}" type="presOf" srcId="{93D1588A-C2A8-4385-B7B5-1BB232BC1834}" destId="{F49279C6-DF64-4BA5-8754-DE9CDFCB02FB}" srcOrd="1" destOrd="0" presId="urn:microsoft.com/office/officeart/2005/8/layout/hierarchy2"/>
    <dgm:cxn modelId="{C90ECAA9-2E81-41D0-8101-E97F1D65E7A9}" srcId="{D642B76C-821D-4CF1-A75D-E13B3FE058C8}" destId="{E062ACCE-93B8-4958-948B-EA6B693F19D7}" srcOrd="2" destOrd="0" parTransId="{7E6D4B66-4EF6-4C14-B4AA-EE9B1C206EA7}" sibTransId="{9C44F786-42DD-4224-B51E-327C1525EBEB}"/>
    <dgm:cxn modelId="{52417B83-09C2-463A-A83C-293756B73233}" srcId="{54DC25E4-2F51-40EE-95DE-B71C747D13C7}" destId="{E1E63EC5-2232-45EA-9C2E-43679188C17D}" srcOrd="6" destOrd="0" parTransId="{342D9976-996C-4E73-87C6-83AD6FEADD4B}" sibTransId="{0737FF64-0CC9-46F8-B93A-CFD3CB11C1D5}"/>
    <dgm:cxn modelId="{B7611DBD-9715-4F4E-8806-03BDA3F982C4}" type="presOf" srcId="{A2A7D6A7-F9A1-41EF-BA7F-BD79F6992263}" destId="{2F23B200-2266-4B1E-8BEC-6B06415AB012}" srcOrd="0" destOrd="0" presId="urn:microsoft.com/office/officeart/2005/8/layout/hierarchy2"/>
    <dgm:cxn modelId="{9F23B693-26C0-4130-AF85-E0BC44A6BA60}" type="presOf" srcId="{0D8DBC8E-BE1B-4DF7-AFCF-5CB2DDF848F1}" destId="{EE800DD9-7535-411F-B0E4-88FAA0F937C7}" srcOrd="0" destOrd="0" presId="urn:microsoft.com/office/officeart/2005/8/layout/hierarchy2"/>
    <dgm:cxn modelId="{6ACBA69D-EFE2-40BC-B6EA-63ED32CC1C33}" srcId="{54DC25E4-2F51-40EE-95DE-B71C747D13C7}" destId="{F644835C-5956-4C2D-A34B-263887D6AF30}" srcOrd="9" destOrd="0" parTransId="{6AFE34BE-4EAB-4533-BAD6-615FFBAF3FF7}" sibTransId="{AC2FFC33-F007-478F-A872-A97BBB1FCA68}"/>
    <dgm:cxn modelId="{FEB14E1F-178C-4617-9D9B-BAA09D310A27}" type="presOf" srcId="{E121AAC7-36A8-4E9D-B950-1E632742C993}" destId="{3BB9B20D-4488-46D6-99D4-BB6B2854BEF0}" srcOrd="0" destOrd="0" presId="urn:microsoft.com/office/officeart/2005/8/layout/hierarchy2"/>
    <dgm:cxn modelId="{9436CD27-8484-42A2-81AA-DD036231E569}" srcId="{54DC25E4-2F51-40EE-95DE-B71C747D13C7}" destId="{09DE3A07-E48A-41A8-96F2-84C9580B3BB8}" srcOrd="1" destOrd="0" parTransId="{A2A7D6A7-F9A1-41EF-BA7F-BD79F6992263}" sibTransId="{C6BA73EC-F723-4AA8-9CCA-FD60B285CB24}"/>
    <dgm:cxn modelId="{D36D18AF-F7FC-469E-91E6-EF11A065A122}" type="presOf" srcId="{F227E3F9-74B6-47B1-8BDC-1524969774EF}" destId="{BC60703A-7978-4683-86EE-A04C0E4EB65C}" srcOrd="0" destOrd="0" presId="urn:microsoft.com/office/officeart/2005/8/layout/hierarchy2"/>
    <dgm:cxn modelId="{B32FEA54-3ADC-42FF-B8C8-55874AA147E4}" type="presOf" srcId="{93D1588A-C2A8-4385-B7B5-1BB232BC1834}" destId="{D3091012-D6C8-416B-B1E6-0EFC5A6CF248}" srcOrd="0" destOrd="0" presId="urn:microsoft.com/office/officeart/2005/8/layout/hierarchy2"/>
    <dgm:cxn modelId="{AB2C0DD7-1139-49C4-94BB-688CDE25ECD7}" type="presOf" srcId="{E7C3F38D-115D-42E8-B9C6-1FC03BCA3A2D}" destId="{D00F288A-F82E-45C3-9767-48508BA46278}" srcOrd="0" destOrd="0" presId="urn:microsoft.com/office/officeart/2005/8/layout/hierarchy2"/>
    <dgm:cxn modelId="{5F687C1D-4208-4CDB-B9E8-D94EF928EE26}" srcId="{54DC25E4-2F51-40EE-95DE-B71C747D13C7}" destId="{E7C3F38D-115D-42E8-B9C6-1FC03BCA3A2D}" srcOrd="7" destOrd="0" parTransId="{30E83CFD-D8CA-402D-B28D-A05B0C1AFE35}" sibTransId="{5631A231-2BB0-49DE-848F-B85346F167EA}"/>
    <dgm:cxn modelId="{2F735039-5A7D-452B-A513-A715863B8E5E}" type="presOf" srcId="{7E6D4B66-4EF6-4C14-B4AA-EE9B1C206EA7}" destId="{39970D74-9BA4-4236-810D-056717355258}" srcOrd="0" destOrd="0" presId="urn:microsoft.com/office/officeart/2005/8/layout/hierarchy2"/>
    <dgm:cxn modelId="{874603E0-8205-46A7-A7BC-B4A3CD766876}" type="presOf" srcId="{3D7E9819-3841-4F5E-BA1A-88D1F63D4F05}" destId="{CF303A85-94EB-4B7D-BD04-0CA14E2163FF}" srcOrd="0" destOrd="0" presId="urn:microsoft.com/office/officeart/2005/8/layout/hierarchy2"/>
    <dgm:cxn modelId="{0B37F0F9-2022-4D05-9A1E-F5728784FCFB}" type="presOf" srcId="{0D8DBC8E-BE1B-4DF7-AFCF-5CB2DDF848F1}" destId="{14604226-3C37-46AB-A6CD-364CDA224A18}" srcOrd="1" destOrd="0" presId="urn:microsoft.com/office/officeart/2005/8/layout/hierarchy2"/>
    <dgm:cxn modelId="{7538A52B-C00D-46E3-80E2-EE19D161CCC5}" type="presOf" srcId="{F337B653-E92E-4FF3-8B58-FDC631442E39}" destId="{09D06AC2-9409-447B-8458-7B9E26C7F818}" srcOrd="0" destOrd="0" presId="urn:microsoft.com/office/officeart/2005/8/layout/hierarchy2"/>
    <dgm:cxn modelId="{BCBB8E10-C46D-46E1-A824-9B06AF629626}" srcId="{D642B76C-821D-4CF1-A75D-E13B3FE058C8}" destId="{09DB6330-CBFA-4596-8218-C3896F7660BF}" srcOrd="0" destOrd="0" parTransId="{BE1A2470-59DC-4EBC-9FAD-DE131991193B}" sibTransId="{B2F49CF5-94A7-4F14-9791-015617748418}"/>
    <dgm:cxn modelId="{4C431DC6-2271-4E3E-A5E6-28067390CE13}" type="presOf" srcId="{9F0F8DF3-2B9C-4D6D-9C0E-2948F0D74880}" destId="{4BF0637D-6764-4492-9219-511707D89446}" srcOrd="1" destOrd="0" presId="urn:microsoft.com/office/officeart/2005/8/layout/hierarchy2"/>
    <dgm:cxn modelId="{E1F64CF2-7B4E-426F-826B-2D81BB7E5AA3}" srcId="{54DC25E4-2F51-40EE-95DE-B71C747D13C7}" destId="{FC74ED9A-4BCE-46DB-825D-9E80F10D8144}" srcOrd="4" destOrd="0" parTransId="{93D1588A-C2A8-4385-B7B5-1BB232BC1834}" sibTransId="{E6C64AAD-D2E0-445D-A7E7-5D77B7848ED4}"/>
    <dgm:cxn modelId="{CB66A82E-574A-4917-86E0-AC7D15653088}" type="presParOf" srcId="{9FD37A9C-A5F3-4442-B794-474519667777}" destId="{EBB44F27-F4CC-4445-93CB-A325F3FE22DB}" srcOrd="0" destOrd="0" presId="urn:microsoft.com/office/officeart/2005/8/layout/hierarchy2"/>
    <dgm:cxn modelId="{80D272C6-D696-4DE1-9600-3259C0F01C93}" type="presParOf" srcId="{EBB44F27-F4CC-4445-93CB-A325F3FE22DB}" destId="{2BC6B8E4-C27E-4877-B1F1-1F9A349D9BA3}" srcOrd="0" destOrd="0" presId="urn:microsoft.com/office/officeart/2005/8/layout/hierarchy2"/>
    <dgm:cxn modelId="{3C5BFF83-EDFD-4F30-BC21-BB39BDD64110}" type="presParOf" srcId="{EBB44F27-F4CC-4445-93CB-A325F3FE22DB}" destId="{6DBC9EB3-D357-4E9F-A97B-BEAAEC59C989}" srcOrd="1" destOrd="0" presId="urn:microsoft.com/office/officeart/2005/8/layout/hierarchy2"/>
    <dgm:cxn modelId="{1AE9CBED-13A8-4113-94FD-5FF601B69112}" type="presParOf" srcId="{6DBC9EB3-D357-4E9F-A97B-BEAAEC59C989}" destId="{8F456C84-9D89-471E-9C78-E5A50ABB45AF}" srcOrd="0" destOrd="0" presId="urn:microsoft.com/office/officeart/2005/8/layout/hierarchy2"/>
    <dgm:cxn modelId="{ADB61312-CCB2-43B4-AAB6-DCD470948C98}" type="presParOf" srcId="{8F456C84-9D89-471E-9C78-E5A50ABB45AF}" destId="{EB80120C-2CAD-4240-9C2E-4203633E66D0}" srcOrd="0" destOrd="0" presId="urn:microsoft.com/office/officeart/2005/8/layout/hierarchy2"/>
    <dgm:cxn modelId="{04B6B1DC-60D2-4DC3-9461-E8113DDFD58C}" type="presParOf" srcId="{6DBC9EB3-D357-4E9F-A97B-BEAAEC59C989}" destId="{CD0DEF12-95C7-4A44-A0FE-0E6724885DDA}" srcOrd="1" destOrd="0" presId="urn:microsoft.com/office/officeart/2005/8/layout/hierarchy2"/>
    <dgm:cxn modelId="{AD653ACB-9D9C-4605-A731-9F481D315158}" type="presParOf" srcId="{CD0DEF12-95C7-4A44-A0FE-0E6724885DDA}" destId="{26F30C81-27CA-47A6-8F4A-0B761935F1BE}" srcOrd="0" destOrd="0" presId="urn:microsoft.com/office/officeart/2005/8/layout/hierarchy2"/>
    <dgm:cxn modelId="{67EB9207-F6D5-4092-9393-544594448384}" type="presParOf" srcId="{CD0DEF12-95C7-4A44-A0FE-0E6724885DDA}" destId="{F6F12BE8-1737-4EAF-A505-D9EC8CA954AA}" srcOrd="1" destOrd="0" presId="urn:microsoft.com/office/officeart/2005/8/layout/hierarchy2"/>
    <dgm:cxn modelId="{D1C23BB2-D581-4401-89A4-1920FC377A73}" type="presParOf" srcId="{6DBC9EB3-D357-4E9F-A97B-BEAAEC59C989}" destId="{CF303A85-94EB-4B7D-BD04-0CA14E2163FF}" srcOrd="2" destOrd="0" presId="urn:microsoft.com/office/officeart/2005/8/layout/hierarchy2"/>
    <dgm:cxn modelId="{5E6D0A51-1DF3-4CF8-9832-893F29CEC582}" type="presParOf" srcId="{CF303A85-94EB-4B7D-BD04-0CA14E2163FF}" destId="{CEF34DAC-6FDF-4FEC-9C01-54F484C0BC34}" srcOrd="0" destOrd="0" presId="urn:microsoft.com/office/officeart/2005/8/layout/hierarchy2"/>
    <dgm:cxn modelId="{88914D3D-A82E-4A08-8555-70C313D2573C}" type="presParOf" srcId="{6DBC9EB3-D357-4E9F-A97B-BEAAEC59C989}" destId="{724A38AA-CDF4-4DAB-A45F-B5F440903C38}" srcOrd="3" destOrd="0" presId="urn:microsoft.com/office/officeart/2005/8/layout/hierarchy2"/>
    <dgm:cxn modelId="{1F500F03-8AA1-4EEB-BEF5-2E220379371D}" type="presParOf" srcId="{724A38AA-CDF4-4DAB-A45F-B5F440903C38}" destId="{3A9ADF1D-2A7F-4E0C-8E75-28244CFA0A1A}" srcOrd="0" destOrd="0" presId="urn:microsoft.com/office/officeart/2005/8/layout/hierarchy2"/>
    <dgm:cxn modelId="{5DBD2B03-FC48-4328-B712-FC9214855BA1}" type="presParOf" srcId="{724A38AA-CDF4-4DAB-A45F-B5F440903C38}" destId="{20FB8291-F92F-4C38-86A4-92773C6933DF}" srcOrd="1" destOrd="0" presId="urn:microsoft.com/office/officeart/2005/8/layout/hierarchy2"/>
    <dgm:cxn modelId="{2A582CC3-1852-4868-AE67-FE58E580A388}" type="presParOf" srcId="{20FB8291-F92F-4C38-86A4-92773C6933DF}" destId="{01C244F7-EA48-434B-BF80-24ED7989B63A}" srcOrd="0" destOrd="0" presId="urn:microsoft.com/office/officeart/2005/8/layout/hierarchy2"/>
    <dgm:cxn modelId="{5CB42F22-C291-4CDF-8A32-3441E56842F1}" type="presParOf" srcId="{01C244F7-EA48-434B-BF80-24ED7989B63A}" destId="{DB9ADDBC-4BB7-4B3B-9261-DD268CEB489C}" srcOrd="0" destOrd="0" presId="urn:microsoft.com/office/officeart/2005/8/layout/hierarchy2"/>
    <dgm:cxn modelId="{2D2004FD-9C6E-41FC-BE3A-CB7013C784F3}" type="presParOf" srcId="{20FB8291-F92F-4C38-86A4-92773C6933DF}" destId="{99DA6B29-FD6D-4ABC-8BBD-9BCFDCDE0B85}" srcOrd="1" destOrd="0" presId="urn:microsoft.com/office/officeart/2005/8/layout/hierarchy2"/>
    <dgm:cxn modelId="{8923E33D-4B80-4631-B616-14A2ACFA853B}" type="presParOf" srcId="{99DA6B29-FD6D-4ABC-8BBD-9BCFDCDE0B85}" destId="{BC60703A-7978-4683-86EE-A04C0E4EB65C}" srcOrd="0" destOrd="0" presId="urn:microsoft.com/office/officeart/2005/8/layout/hierarchy2"/>
    <dgm:cxn modelId="{1F928690-B0FE-436A-90A7-30615B797E86}" type="presParOf" srcId="{99DA6B29-FD6D-4ABC-8BBD-9BCFDCDE0B85}" destId="{7277F419-5605-48D1-B284-9F7638BA81A5}" srcOrd="1" destOrd="0" presId="urn:microsoft.com/office/officeart/2005/8/layout/hierarchy2"/>
    <dgm:cxn modelId="{F24FBFB5-D19C-44C0-8A43-E471A097452C}" type="presParOf" srcId="{20FB8291-F92F-4C38-86A4-92773C6933DF}" destId="{2F23B200-2266-4B1E-8BEC-6B06415AB012}" srcOrd="2" destOrd="0" presId="urn:microsoft.com/office/officeart/2005/8/layout/hierarchy2"/>
    <dgm:cxn modelId="{CB68D069-ADA4-43E1-B666-CBD5D5CE216C}" type="presParOf" srcId="{2F23B200-2266-4B1E-8BEC-6B06415AB012}" destId="{3CBB2C30-6DDB-47FA-9E59-4AFB33F40125}" srcOrd="0" destOrd="0" presId="urn:microsoft.com/office/officeart/2005/8/layout/hierarchy2"/>
    <dgm:cxn modelId="{31AF4D60-803B-455C-9C4A-2C863A6EF9D5}" type="presParOf" srcId="{20FB8291-F92F-4C38-86A4-92773C6933DF}" destId="{C8600B65-BC0F-43C9-BFA4-528596E41A7F}" srcOrd="3" destOrd="0" presId="urn:microsoft.com/office/officeart/2005/8/layout/hierarchy2"/>
    <dgm:cxn modelId="{57A3CAF4-8D44-4473-B96C-5C74D012C324}" type="presParOf" srcId="{C8600B65-BC0F-43C9-BFA4-528596E41A7F}" destId="{8E45C3CB-D1BA-4ECB-911E-3DFC6CAE47BC}" srcOrd="0" destOrd="0" presId="urn:microsoft.com/office/officeart/2005/8/layout/hierarchy2"/>
    <dgm:cxn modelId="{74C221DC-1CF0-4E15-808F-05E0CE427822}" type="presParOf" srcId="{C8600B65-BC0F-43C9-BFA4-528596E41A7F}" destId="{253A5CE3-FB00-4074-92C2-EFCD411178A2}" srcOrd="1" destOrd="0" presId="urn:microsoft.com/office/officeart/2005/8/layout/hierarchy2"/>
    <dgm:cxn modelId="{85430169-0B88-4FBC-AED0-BEFAB26CE324}" type="presParOf" srcId="{20FB8291-F92F-4C38-86A4-92773C6933DF}" destId="{18F4C74D-93C3-4A58-8B73-88817D310331}" srcOrd="4" destOrd="0" presId="urn:microsoft.com/office/officeart/2005/8/layout/hierarchy2"/>
    <dgm:cxn modelId="{A3B7909E-EE92-44CF-98B1-4F3B29332EFF}" type="presParOf" srcId="{18F4C74D-93C3-4A58-8B73-88817D310331}" destId="{54A838E9-DEE8-4338-B4E7-6CF33501618E}" srcOrd="0" destOrd="0" presId="urn:microsoft.com/office/officeart/2005/8/layout/hierarchy2"/>
    <dgm:cxn modelId="{1564FB4F-1AAD-4C95-97F3-09008B3E819E}" type="presParOf" srcId="{20FB8291-F92F-4C38-86A4-92773C6933DF}" destId="{B2BDF084-2B47-4E7D-881A-4F0F8F16839A}" srcOrd="5" destOrd="0" presId="urn:microsoft.com/office/officeart/2005/8/layout/hierarchy2"/>
    <dgm:cxn modelId="{8A6D6937-62C4-4DC2-A3C7-2DBA56E72AE9}" type="presParOf" srcId="{B2BDF084-2B47-4E7D-881A-4F0F8F16839A}" destId="{84592BB2-8EA3-45BB-BF2B-F34239B4E6B6}" srcOrd="0" destOrd="0" presId="urn:microsoft.com/office/officeart/2005/8/layout/hierarchy2"/>
    <dgm:cxn modelId="{3A983E5E-F448-45CC-98CC-E038A400372E}" type="presParOf" srcId="{B2BDF084-2B47-4E7D-881A-4F0F8F16839A}" destId="{64124D54-ECC9-4968-B799-292C84D85699}" srcOrd="1" destOrd="0" presId="urn:microsoft.com/office/officeart/2005/8/layout/hierarchy2"/>
    <dgm:cxn modelId="{8C7072BF-ACCB-4827-A867-41801E670F9C}" type="presParOf" srcId="{20FB8291-F92F-4C38-86A4-92773C6933DF}" destId="{09D06AC2-9409-447B-8458-7B9E26C7F818}" srcOrd="6" destOrd="0" presId="urn:microsoft.com/office/officeart/2005/8/layout/hierarchy2"/>
    <dgm:cxn modelId="{0F30E402-E21F-4411-9E80-C7F4D1261178}" type="presParOf" srcId="{09D06AC2-9409-447B-8458-7B9E26C7F818}" destId="{C9763432-3CEC-455C-BBB6-39015272C0B5}" srcOrd="0" destOrd="0" presId="urn:microsoft.com/office/officeart/2005/8/layout/hierarchy2"/>
    <dgm:cxn modelId="{0D20F38D-E0E0-41C3-B82F-FC0AB77995A5}" type="presParOf" srcId="{20FB8291-F92F-4C38-86A4-92773C6933DF}" destId="{6E824909-28D7-41F6-B3FF-12AE8A2F9F78}" srcOrd="7" destOrd="0" presId="urn:microsoft.com/office/officeart/2005/8/layout/hierarchy2"/>
    <dgm:cxn modelId="{E6A76117-00D0-4224-BF3C-D4083A319EB2}" type="presParOf" srcId="{6E824909-28D7-41F6-B3FF-12AE8A2F9F78}" destId="{33D98666-1C2E-4FAA-A960-4E8611250F2F}" srcOrd="0" destOrd="0" presId="urn:microsoft.com/office/officeart/2005/8/layout/hierarchy2"/>
    <dgm:cxn modelId="{E9B48DAB-886A-4877-BC99-17F32C7F462A}" type="presParOf" srcId="{6E824909-28D7-41F6-B3FF-12AE8A2F9F78}" destId="{9A559FCA-6936-4147-9703-1E66AD0989FF}" srcOrd="1" destOrd="0" presId="urn:microsoft.com/office/officeart/2005/8/layout/hierarchy2"/>
    <dgm:cxn modelId="{F03ECA04-1E31-4678-8FE7-D9DA0D9AAAF7}" type="presParOf" srcId="{20FB8291-F92F-4C38-86A4-92773C6933DF}" destId="{D3091012-D6C8-416B-B1E6-0EFC5A6CF248}" srcOrd="8" destOrd="0" presId="urn:microsoft.com/office/officeart/2005/8/layout/hierarchy2"/>
    <dgm:cxn modelId="{A976BB7B-376B-465A-941F-733B74A1A7E4}" type="presParOf" srcId="{D3091012-D6C8-416B-B1E6-0EFC5A6CF248}" destId="{F49279C6-DF64-4BA5-8754-DE9CDFCB02FB}" srcOrd="0" destOrd="0" presId="urn:microsoft.com/office/officeart/2005/8/layout/hierarchy2"/>
    <dgm:cxn modelId="{2565DF56-715A-436A-A8CF-D77A1F2CC795}" type="presParOf" srcId="{20FB8291-F92F-4C38-86A4-92773C6933DF}" destId="{6A424AEE-5D3E-407D-9054-496C66251FB9}" srcOrd="9" destOrd="0" presId="urn:microsoft.com/office/officeart/2005/8/layout/hierarchy2"/>
    <dgm:cxn modelId="{36D0D524-B8D0-439A-9F20-CCD837A5C6B2}" type="presParOf" srcId="{6A424AEE-5D3E-407D-9054-496C66251FB9}" destId="{57F9D9AC-D3E9-4833-9BA3-FA5329227039}" srcOrd="0" destOrd="0" presId="urn:microsoft.com/office/officeart/2005/8/layout/hierarchy2"/>
    <dgm:cxn modelId="{7B804BC4-C9ED-422F-9A68-FA4D8ED813D4}" type="presParOf" srcId="{6A424AEE-5D3E-407D-9054-496C66251FB9}" destId="{34C668AA-2FD0-46FD-881F-BE944E928D9F}" srcOrd="1" destOrd="0" presId="urn:microsoft.com/office/officeart/2005/8/layout/hierarchy2"/>
    <dgm:cxn modelId="{689C967D-8537-4DB6-B18D-1E4ADD1CBA96}" type="presParOf" srcId="{20FB8291-F92F-4C38-86A4-92773C6933DF}" destId="{1A7CD975-D956-404F-9300-AAB2749AB565}" srcOrd="10" destOrd="0" presId="urn:microsoft.com/office/officeart/2005/8/layout/hierarchy2"/>
    <dgm:cxn modelId="{1F072649-879B-4A65-8B3B-186EDD5A1CAD}" type="presParOf" srcId="{1A7CD975-D956-404F-9300-AAB2749AB565}" destId="{4BF0637D-6764-4492-9219-511707D89446}" srcOrd="0" destOrd="0" presId="urn:microsoft.com/office/officeart/2005/8/layout/hierarchy2"/>
    <dgm:cxn modelId="{A2B80A72-869B-48CA-A470-872FA95F1514}" type="presParOf" srcId="{20FB8291-F92F-4C38-86A4-92773C6933DF}" destId="{63BC2EC0-265E-4A4F-9781-0DCD2FFD818B}" srcOrd="11" destOrd="0" presId="urn:microsoft.com/office/officeart/2005/8/layout/hierarchy2"/>
    <dgm:cxn modelId="{66BC3D39-2D8E-4972-A811-781035E35F8B}" type="presParOf" srcId="{63BC2EC0-265E-4A4F-9781-0DCD2FFD818B}" destId="{EEBAF197-62A7-490B-A4A4-B3550C0593FE}" srcOrd="0" destOrd="0" presId="urn:microsoft.com/office/officeart/2005/8/layout/hierarchy2"/>
    <dgm:cxn modelId="{1EB4C9BC-9D6B-42A3-9824-479A7162C9A4}" type="presParOf" srcId="{63BC2EC0-265E-4A4F-9781-0DCD2FFD818B}" destId="{F08BBFC6-1065-4723-A192-391C2A36BDCF}" srcOrd="1" destOrd="0" presId="urn:microsoft.com/office/officeart/2005/8/layout/hierarchy2"/>
    <dgm:cxn modelId="{896EE67C-AA67-4D47-9D12-C7BBBE30D18C}" type="presParOf" srcId="{20FB8291-F92F-4C38-86A4-92773C6933DF}" destId="{2F99D525-A526-4C3D-A6C5-D7E21894C2D6}" srcOrd="12" destOrd="0" presId="urn:microsoft.com/office/officeart/2005/8/layout/hierarchy2"/>
    <dgm:cxn modelId="{7172454A-9C9F-4E83-99C3-790162025F93}" type="presParOf" srcId="{2F99D525-A526-4C3D-A6C5-D7E21894C2D6}" destId="{EC1C9EA4-B55D-4E77-8E87-56410DE48281}" srcOrd="0" destOrd="0" presId="urn:microsoft.com/office/officeart/2005/8/layout/hierarchy2"/>
    <dgm:cxn modelId="{EF217BF1-628A-4525-84FC-C6AE957079B6}" type="presParOf" srcId="{20FB8291-F92F-4C38-86A4-92773C6933DF}" destId="{6CB24693-9637-4AE1-AEF9-CA82B2BB82C0}" srcOrd="13" destOrd="0" presId="urn:microsoft.com/office/officeart/2005/8/layout/hierarchy2"/>
    <dgm:cxn modelId="{A1A3DEB2-DA3D-469F-8D65-600152198BB8}" type="presParOf" srcId="{6CB24693-9637-4AE1-AEF9-CA82B2BB82C0}" destId="{AD9EF3F2-0918-437C-9B5D-34FFC4F7A392}" srcOrd="0" destOrd="0" presId="urn:microsoft.com/office/officeart/2005/8/layout/hierarchy2"/>
    <dgm:cxn modelId="{7D18BE75-25A5-4A14-901D-C649C2E15F97}" type="presParOf" srcId="{6CB24693-9637-4AE1-AEF9-CA82B2BB82C0}" destId="{F0EBD9FA-3ECD-4324-9AAC-6C168709A8A0}" srcOrd="1" destOrd="0" presId="urn:microsoft.com/office/officeart/2005/8/layout/hierarchy2"/>
    <dgm:cxn modelId="{2A944435-CB2A-4440-AA60-7014BAD69A20}" type="presParOf" srcId="{20FB8291-F92F-4C38-86A4-92773C6933DF}" destId="{DB79037A-9C42-4445-9FF2-56A51535275B}" srcOrd="14" destOrd="0" presId="urn:microsoft.com/office/officeart/2005/8/layout/hierarchy2"/>
    <dgm:cxn modelId="{4C52E782-3CDB-4ADF-A221-C7D4789BDFB1}" type="presParOf" srcId="{DB79037A-9C42-4445-9FF2-56A51535275B}" destId="{5F1D7FD5-CD92-40AB-AD1A-68A23B2D1DED}" srcOrd="0" destOrd="0" presId="urn:microsoft.com/office/officeart/2005/8/layout/hierarchy2"/>
    <dgm:cxn modelId="{CF388B97-CDA2-487B-A329-3EF5C34B2049}" type="presParOf" srcId="{20FB8291-F92F-4C38-86A4-92773C6933DF}" destId="{5D528326-E69B-4FFA-93D4-56298E8CC3ED}" srcOrd="15" destOrd="0" presId="urn:microsoft.com/office/officeart/2005/8/layout/hierarchy2"/>
    <dgm:cxn modelId="{C101A007-13B1-4F5F-B4F9-0A620851A589}" type="presParOf" srcId="{5D528326-E69B-4FFA-93D4-56298E8CC3ED}" destId="{D00F288A-F82E-45C3-9767-48508BA46278}" srcOrd="0" destOrd="0" presId="urn:microsoft.com/office/officeart/2005/8/layout/hierarchy2"/>
    <dgm:cxn modelId="{B50BCB05-6363-4216-80AA-39A34F13415D}" type="presParOf" srcId="{5D528326-E69B-4FFA-93D4-56298E8CC3ED}" destId="{3E45B7FF-B067-4EDB-8D2A-11124778F474}" srcOrd="1" destOrd="0" presId="urn:microsoft.com/office/officeart/2005/8/layout/hierarchy2"/>
    <dgm:cxn modelId="{AFA595D4-8606-4BD9-BF1B-49C04677E8D1}" type="presParOf" srcId="{20FB8291-F92F-4C38-86A4-92773C6933DF}" destId="{373C3D45-0696-4345-B669-8687C6B4F12D}" srcOrd="16" destOrd="0" presId="urn:microsoft.com/office/officeart/2005/8/layout/hierarchy2"/>
    <dgm:cxn modelId="{1B1E4760-9127-4C2E-B601-E8AB92107DD0}" type="presParOf" srcId="{373C3D45-0696-4345-B669-8687C6B4F12D}" destId="{2472E1CA-D029-44C1-AC74-90282763B81D}" srcOrd="0" destOrd="0" presId="urn:microsoft.com/office/officeart/2005/8/layout/hierarchy2"/>
    <dgm:cxn modelId="{7E6E1486-6F4A-4DFF-B3C7-54AA73FD884E}" type="presParOf" srcId="{20FB8291-F92F-4C38-86A4-92773C6933DF}" destId="{5C6AD8F1-C137-41D0-98BB-162CA85900F6}" srcOrd="17" destOrd="0" presId="urn:microsoft.com/office/officeart/2005/8/layout/hierarchy2"/>
    <dgm:cxn modelId="{A9FC9671-B626-46C8-9ECB-D4CCCEF43D9E}" type="presParOf" srcId="{5C6AD8F1-C137-41D0-98BB-162CA85900F6}" destId="{51153FBD-D31B-4ED1-A0D1-C49D6FC3E76C}" srcOrd="0" destOrd="0" presId="urn:microsoft.com/office/officeart/2005/8/layout/hierarchy2"/>
    <dgm:cxn modelId="{EDBBF0E4-50A4-4B6F-8F99-081B2F3FE7E4}" type="presParOf" srcId="{5C6AD8F1-C137-41D0-98BB-162CA85900F6}" destId="{F8FC06F3-CD64-424E-A52F-24713D4BB6FF}" srcOrd="1" destOrd="0" presId="urn:microsoft.com/office/officeart/2005/8/layout/hierarchy2"/>
    <dgm:cxn modelId="{EF620946-98BD-45D3-B25C-D0E99E3F7C34}" type="presParOf" srcId="{20FB8291-F92F-4C38-86A4-92773C6933DF}" destId="{CF6B1797-7FB1-4571-AEA8-35073CEFCFE6}" srcOrd="18" destOrd="0" presId="urn:microsoft.com/office/officeart/2005/8/layout/hierarchy2"/>
    <dgm:cxn modelId="{5E7A5851-93FB-49E9-B2C1-BB530CFF7AF1}" type="presParOf" srcId="{CF6B1797-7FB1-4571-AEA8-35073CEFCFE6}" destId="{E6963507-8DEC-4670-B840-44DF52FB5D77}" srcOrd="0" destOrd="0" presId="urn:microsoft.com/office/officeart/2005/8/layout/hierarchy2"/>
    <dgm:cxn modelId="{AFA5D3BC-2490-4F57-AC6A-00FB38EB3EB5}" type="presParOf" srcId="{20FB8291-F92F-4C38-86A4-92773C6933DF}" destId="{71046089-0D30-4763-B07E-07862A11B2B4}" srcOrd="19" destOrd="0" presId="urn:microsoft.com/office/officeart/2005/8/layout/hierarchy2"/>
    <dgm:cxn modelId="{2044D51E-025A-49C0-9C75-7BFB258D09E0}" type="presParOf" srcId="{71046089-0D30-4763-B07E-07862A11B2B4}" destId="{0EA3B487-1222-43BE-B420-A120FA401B90}" srcOrd="0" destOrd="0" presId="urn:microsoft.com/office/officeart/2005/8/layout/hierarchy2"/>
    <dgm:cxn modelId="{BF6AB5D4-FBD6-47BC-930B-1745C490C321}" type="presParOf" srcId="{71046089-0D30-4763-B07E-07862A11B2B4}" destId="{D2C01BD0-BBF7-4328-BC54-F414EBD90611}" srcOrd="1" destOrd="0" presId="urn:microsoft.com/office/officeart/2005/8/layout/hierarchy2"/>
    <dgm:cxn modelId="{E4BBBA03-9BCA-4DC7-8840-0569E93F437D}" type="presParOf" srcId="{20FB8291-F92F-4C38-86A4-92773C6933DF}" destId="{EE800DD9-7535-411F-B0E4-88FAA0F937C7}" srcOrd="20" destOrd="0" presId="urn:microsoft.com/office/officeart/2005/8/layout/hierarchy2"/>
    <dgm:cxn modelId="{D10E2F23-37D0-4AD6-B9E5-9E054F320A06}" type="presParOf" srcId="{EE800DD9-7535-411F-B0E4-88FAA0F937C7}" destId="{14604226-3C37-46AB-A6CD-364CDA224A18}" srcOrd="0" destOrd="0" presId="urn:microsoft.com/office/officeart/2005/8/layout/hierarchy2"/>
    <dgm:cxn modelId="{45C0F0FB-7095-42F0-97C7-C126F32A94DE}" type="presParOf" srcId="{20FB8291-F92F-4C38-86A4-92773C6933DF}" destId="{9E307603-0C8F-4038-9E3A-4B3C7A434F6C}" srcOrd="21" destOrd="0" presId="urn:microsoft.com/office/officeart/2005/8/layout/hierarchy2"/>
    <dgm:cxn modelId="{CBB010F3-65FA-4C95-8371-EE96779AB9E3}" type="presParOf" srcId="{9E307603-0C8F-4038-9E3A-4B3C7A434F6C}" destId="{3BB9B20D-4488-46D6-99D4-BB6B2854BEF0}" srcOrd="0" destOrd="0" presId="urn:microsoft.com/office/officeart/2005/8/layout/hierarchy2"/>
    <dgm:cxn modelId="{5DAE4D30-98F8-42D7-A7E0-DE8A178B655A}" type="presParOf" srcId="{9E307603-0C8F-4038-9E3A-4B3C7A434F6C}" destId="{F5FE9A62-84ED-4CFE-99C3-4AFA3AB3D3CC}" srcOrd="1" destOrd="0" presId="urn:microsoft.com/office/officeart/2005/8/layout/hierarchy2"/>
    <dgm:cxn modelId="{C4A7D88D-3397-463F-884A-C671A0F378C8}" type="presParOf" srcId="{20FB8291-F92F-4C38-86A4-92773C6933DF}" destId="{19C5714C-911A-4542-B84A-9F7BBC3D0048}" srcOrd="22" destOrd="0" presId="urn:microsoft.com/office/officeart/2005/8/layout/hierarchy2"/>
    <dgm:cxn modelId="{DFB26F92-48F8-430C-A263-199AA3CF18E4}" type="presParOf" srcId="{19C5714C-911A-4542-B84A-9F7BBC3D0048}" destId="{386E8B31-4CFB-4968-AC9B-F3AE6368C253}" srcOrd="0" destOrd="0" presId="urn:microsoft.com/office/officeart/2005/8/layout/hierarchy2"/>
    <dgm:cxn modelId="{66FB9203-D2D0-458B-9A05-6A5790556E42}" type="presParOf" srcId="{20FB8291-F92F-4C38-86A4-92773C6933DF}" destId="{913952E8-0535-4498-A7EC-1A914843AF13}" srcOrd="23" destOrd="0" presId="urn:microsoft.com/office/officeart/2005/8/layout/hierarchy2"/>
    <dgm:cxn modelId="{217FE521-FC86-4DCC-9EC0-A421736B5B1C}" type="presParOf" srcId="{913952E8-0535-4498-A7EC-1A914843AF13}" destId="{09ABA44D-A29D-4886-8013-AA75B8A3CB61}" srcOrd="0" destOrd="0" presId="urn:microsoft.com/office/officeart/2005/8/layout/hierarchy2"/>
    <dgm:cxn modelId="{275194EF-7F20-4A71-B905-0D08D53B39BB}" type="presParOf" srcId="{913952E8-0535-4498-A7EC-1A914843AF13}" destId="{5F641EF3-7D5E-4C30-9C7D-63E02B334F86}" srcOrd="1" destOrd="0" presId="urn:microsoft.com/office/officeart/2005/8/layout/hierarchy2"/>
    <dgm:cxn modelId="{A83FE00C-DB32-4400-9D40-9C1A04049231}" type="presParOf" srcId="{6DBC9EB3-D357-4E9F-A97B-BEAAEC59C989}" destId="{39970D74-9BA4-4236-810D-056717355258}" srcOrd="4" destOrd="0" presId="urn:microsoft.com/office/officeart/2005/8/layout/hierarchy2"/>
    <dgm:cxn modelId="{7B6E7020-F9F1-4D4C-A9B0-BBD0252AE942}" type="presParOf" srcId="{39970D74-9BA4-4236-810D-056717355258}" destId="{12183267-CE40-4D33-8642-37469DCC79EA}" srcOrd="0" destOrd="0" presId="urn:microsoft.com/office/officeart/2005/8/layout/hierarchy2"/>
    <dgm:cxn modelId="{2D742B61-B68F-4936-87A3-D1077F718DBC}" type="presParOf" srcId="{6DBC9EB3-D357-4E9F-A97B-BEAAEC59C989}" destId="{853CA1D4-CA85-4DED-AC73-84F82857BBF8}" srcOrd="5" destOrd="0" presId="urn:microsoft.com/office/officeart/2005/8/layout/hierarchy2"/>
    <dgm:cxn modelId="{6E062EDE-D2D7-4A89-9C06-0D5442958042}" type="presParOf" srcId="{853CA1D4-CA85-4DED-AC73-84F82857BBF8}" destId="{3F294809-C4C0-48B5-824E-330B06F257EF}" srcOrd="0" destOrd="0" presId="urn:microsoft.com/office/officeart/2005/8/layout/hierarchy2"/>
    <dgm:cxn modelId="{4F123AC9-B806-4FF2-B14F-FB330686FC12}" type="presParOf" srcId="{853CA1D4-CA85-4DED-AC73-84F82857BBF8}" destId="{85771064-9C01-4BC5-BCCC-727CE9C4E028}"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6B8E4-C27E-4877-B1F1-1F9A349D9BA3}">
      <dsp:nvSpPr>
        <dsp:cNvPr id="0" name=""/>
        <dsp:cNvSpPr/>
      </dsp:nvSpPr>
      <dsp:spPr>
        <a:xfrm>
          <a:off x="721585" y="1880195"/>
          <a:ext cx="935243" cy="5831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Yüksekokul </a:t>
          </a:r>
        </a:p>
        <a:p>
          <a:pPr lvl="0" algn="ctr" defTabSz="444500">
            <a:lnSpc>
              <a:spcPct val="90000"/>
            </a:lnSpc>
            <a:spcBef>
              <a:spcPct val="0"/>
            </a:spcBef>
            <a:spcAft>
              <a:spcPct val="35000"/>
            </a:spcAft>
          </a:pPr>
          <a:r>
            <a:rPr lang="tr-TR" sz="1000" kern="1200"/>
            <a:t>Müdürü</a:t>
          </a:r>
        </a:p>
      </dsp:txBody>
      <dsp:txXfrm>
        <a:off x="738665" y="1897275"/>
        <a:ext cx="901083" cy="548991"/>
      </dsp:txXfrm>
    </dsp:sp>
    <dsp:sp modelId="{8F456C84-9D89-471E-9C78-E5A50ABB45AF}">
      <dsp:nvSpPr>
        <dsp:cNvPr id="0" name=""/>
        <dsp:cNvSpPr/>
      </dsp:nvSpPr>
      <dsp:spPr>
        <a:xfrm rot="17468088">
          <a:off x="1454139" y="1863894"/>
          <a:ext cx="633963" cy="24433"/>
        </a:xfrm>
        <a:custGeom>
          <a:avLst/>
          <a:gdLst/>
          <a:ahLst/>
          <a:cxnLst/>
          <a:rect l="0" t="0" r="0" b="0"/>
          <a:pathLst>
            <a:path>
              <a:moveTo>
                <a:pt x="0" y="12216"/>
              </a:moveTo>
              <a:lnTo>
                <a:pt x="633963"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755271" y="1860262"/>
        <a:ext cx="31698" cy="31698"/>
      </dsp:txXfrm>
    </dsp:sp>
    <dsp:sp modelId="{26F30C81-27CA-47A6-8F4A-0B761935F1BE}">
      <dsp:nvSpPr>
        <dsp:cNvPr id="0" name=""/>
        <dsp:cNvSpPr/>
      </dsp:nvSpPr>
      <dsp:spPr>
        <a:xfrm>
          <a:off x="1885413" y="1358533"/>
          <a:ext cx="947299" cy="443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Müdür Yardımcısı</a:t>
          </a:r>
        </a:p>
      </dsp:txBody>
      <dsp:txXfrm>
        <a:off x="1898413" y="1371533"/>
        <a:ext cx="921299" cy="417837"/>
      </dsp:txXfrm>
    </dsp:sp>
    <dsp:sp modelId="{CF303A85-94EB-4B7D-BD04-0CA14E2163FF}">
      <dsp:nvSpPr>
        <dsp:cNvPr id="0" name=""/>
        <dsp:cNvSpPr/>
      </dsp:nvSpPr>
      <dsp:spPr>
        <a:xfrm rot="20865154">
          <a:off x="1654016" y="2133340"/>
          <a:ext cx="247145" cy="24433"/>
        </a:xfrm>
        <a:custGeom>
          <a:avLst/>
          <a:gdLst/>
          <a:ahLst/>
          <a:cxnLst/>
          <a:rect l="0" t="0" r="0" b="0"/>
          <a:pathLst>
            <a:path>
              <a:moveTo>
                <a:pt x="0" y="12216"/>
              </a:moveTo>
              <a:lnTo>
                <a:pt x="247145"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771410" y="2139379"/>
        <a:ext cx="12357" cy="12357"/>
      </dsp:txXfrm>
    </dsp:sp>
    <dsp:sp modelId="{3A9ADF1D-2A7F-4E0C-8E75-28244CFA0A1A}">
      <dsp:nvSpPr>
        <dsp:cNvPr id="0" name=""/>
        <dsp:cNvSpPr/>
      </dsp:nvSpPr>
      <dsp:spPr>
        <a:xfrm>
          <a:off x="1898349" y="1912881"/>
          <a:ext cx="968965" cy="4129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Yüksekokul Sekreteri</a:t>
          </a:r>
        </a:p>
      </dsp:txBody>
      <dsp:txXfrm>
        <a:off x="1910443" y="1924975"/>
        <a:ext cx="944777" cy="388736"/>
      </dsp:txXfrm>
    </dsp:sp>
    <dsp:sp modelId="{01C244F7-EA48-434B-BF80-24ED7989B63A}">
      <dsp:nvSpPr>
        <dsp:cNvPr id="0" name=""/>
        <dsp:cNvSpPr/>
      </dsp:nvSpPr>
      <dsp:spPr>
        <a:xfrm rot="17773421">
          <a:off x="2267918" y="1143713"/>
          <a:ext cx="2147898" cy="24433"/>
        </a:xfrm>
        <a:custGeom>
          <a:avLst/>
          <a:gdLst/>
          <a:ahLst/>
          <a:cxnLst/>
          <a:rect l="0" t="0" r="0" b="0"/>
          <a:pathLst>
            <a:path>
              <a:moveTo>
                <a:pt x="0" y="12216"/>
              </a:moveTo>
              <a:lnTo>
                <a:pt x="2147898"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3288170" y="1102232"/>
        <a:ext cx="107394" cy="107394"/>
      </dsp:txXfrm>
    </dsp:sp>
    <dsp:sp modelId="{BC60703A-7978-4683-86EE-A04C0E4EB65C}">
      <dsp:nvSpPr>
        <dsp:cNvPr id="0" name=""/>
        <dsp:cNvSpPr/>
      </dsp:nvSpPr>
      <dsp:spPr>
        <a:xfrm>
          <a:off x="3816421" y="0"/>
          <a:ext cx="1518326" cy="3850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tr-TR" sz="1000" kern="1200"/>
        </a:p>
      </dsp:txBody>
      <dsp:txXfrm>
        <a:off x="3827698" y="11277"/>
        <a:ext cx="1495772" cy="362478"/>
      </dsp:txXfrm>
    </dsp:sp>
    <dsp:sp modelId="{2F23B200-2266-4B1E-8BEC-6B06415AB012}">
      <dsp:nvSpPr>
        <dsp:cNvPr id="0" name=""/>
        <dsp:cNvSpPr/>
      </dsp:nvSpPr>
      <dsp:spPr>
        <a:xfrm rot="17766617">
          <a:off x="2264946" y="1141067"/>
          <a:ext cx="2151703" cy="24433"/>
        </a:xfrm>
        <a:custGeom>
          <a:avLst/>
          <a:gdLst/>
          <a:ahLst/>
          <a:cxnLst/>
          <a:rect l="0" t="0" r="0" b="0"/>
          <a:pathLst>
            <a:path>
              <a:moveTo>
                <a:pt x="0" y="12216"/>
              </a:moveTo>
              <a:lnTo>
                <a:pt x="215170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3287005" y="1099491"/>
        <a:ext cx="107585" cy="107585"/>
      </dsp:txXfrm>
    </dsp:sp>
    <dsp:sp modelId="{8E45C3CB-D1BA-4ECB-911E-3DFC6CAE47BC}">
      <dsp:nvSpPr>
        <dsp:cNvPr id="0" name=""/>
        <dsp:cNvSpPr/>
      </dsp:nvSpPr>
      <dsp:spPr>
        <a:xfrm>
          <a:off x="3814280" y="0"/>
          <a:ext cx="1518326" cy="3744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Özel Kalem</a:t>
          </a:r>
        </a:p>
      </dsp:txBody>
      <dsp:txXfrm>
        <a:off x="3825247" y="10967"/>
        <a:ext cx="1496392" cy="352515"/>
      </dsp:txXfrm>
    </dsp:sp>
    <dsp:sp modelId="{18F4C74D-93C3-4A58-8B73-88817D310331}">
      <dsp:nvSpPr>
        <dsp:cNvPr id="0" name=""/>
        <dsp:cNvSpPr/>
      </dsp:nvSpPr>
      <dsp:spPr>
        <a:xfrm rot="18129972">
          <a:off x="2451422" y="1354264"/>
          <a:ext cx="1778749" cy="24433"/>
        </a:xfrm>
        <a:custGeom>
          <a:avLst/>
          <a:gdLst/>
          <a:ahLst/>
          <a:cxnLst/>
          <a:rect l="0" t="0" r="0" b="0"/>
          <a:pathLst>
            <a:path>
              <a:moveTo>
                <a:pt x="0" y="12216"/>
              </a:moveTo>
              <a:lnTo>
                <a:pt x="1778749"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p>
      </dsp:txBody>
      <dsp:txXfrm>
        <a:off x="3296328" y="1322012"/>
        <a:ext cx="88937" cy="88937"/>
      </dsp:txXfrm>
    </dsp:sp>
    <dsp:sp modelId="{84592BB2-8EA3-45BB-BF2B-F34239B4E6B6}">
      <dsp:nvSpPr>
        <dsp:cNvPr id="0" name=""/>
        <dsp:cNvSpPr/>
      </dsp:nvSpPr>
      <dsp:spPr>
        <a:xfrm>
          <a:off x="3814280" y="448508"/>
          <a:ext cx="1518326" cy="3302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Yazı ve Personel İşleri</a:t>
          </a:r>
        </a:p>
      </dsp:txBody>
      <dsp:txXfrm>
        <a:off x="3823952" y="458180"/>
        <a:ext cx="1498982" cy="310876"/>
      </dsp:txXfrm>
    </dsp:sp>
    <dsp:sp modelId="{09D06AC2-9409-447B-8458-7B9E26C7F818}">
      <dsp:nvSpPr>
        <dsp:cNvPr id="0" name=""/>
        <dsp:cNvSpPr/>
      </dsp:nvSpPr>
      <dsp:spPr>
        <a:xfrm rot="18724304">
          <a:off x="2628298" y="1569381"/>
          <a:ext cx="1448851" cy="24433"/>
        </a:xfrm>
        <a:custGeom>
          <a:avLst/>
          <a:gdLst/>
          <a:ahLst/>
          <a:cxnLst/>
          <a:rect l="0" t="0" r="0" b="0"/>
          <a:pathLst>
            <a:path>
              <a:moveTo>
                <a:pt x="0" y="12216"/>
              </a:moveTo>
              <a:lnTo>
                <a:pt x="1448851"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16502" y="1545376"/>
        <a:ext cx="72442" cy="72442"/>
      </dsp:txXfrm>
    </dsp:sp>
    <dsp:sp modelId="{33D98666-1C2E-4FAA-A960-4E8611250F2F}">
      <dsp:nvSpPr>
        <dsp:cNvPr id="0" name=""/>
        <dsp:cNvSpPr/>
      </dsp:nvSpPr>
      <dsp:spPr>
        <a:xfrm>
          <a:off x="3838133" y="863657"/>
          <a:ext cx="1518326" cy="3603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İşleri</a:t>
          </a:r>
        </a:p>
      </dsp:txBody>
      <dsp:txXfrm>
        <a:off x="3848688" y="874212"/>
        <a:ext cx="1497216" cy="339280"/>
      </dsp:txXfrm>
    </dsp:sp>
    <dsp:sp modelId="{D3091012-D6C8-416B-B1E6-0EFC5A6CF248}">
      <dsp:nvSpPr>
        <dsp:cNvPr id="0" name=""/>
        <dsp:cNvSpPr/>
      </dsp:nvSpPr>
      <dsp:spPr>
        <a:xfrm rot="19623459">
          <a:off x="2775248" y="1795740"/>
          <a:ext cx="1145233" cy="24433"/>
        </a:xfrm>
        <a:custGeom>
          <a:avLst/>
          <a:gdLst/>
          <a:ahLst/>
          <a:cxnLst/>
          <a:rect l="0" t="0" r="0" b="0"/>
          <a:pathLst>
            <a:path>
              <a:moveTo>
                <a:pt x="0" y="12216"/>
              </a:moveTo>
              <a:lnTo>
                <a:pt x="114523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19234" y="1779326"/>
        <a:ext cx="57261" cy="57261"/>
      </dsp:txXfrm>
    </dsp:sp>
    <dsp:sp modelId="{57F9D9AC-D3E9-4833-9BA3-FA5329227039}">
      <dsp:nvSpPr>
        <dsp:cNvPr id="0" name=""/>
        <dsp:cNvSpPr/>
      </dsp:nvSpPr>
      <dsp:spPr>
        <a:xfrm>
          <a:off x="3828415" y="1320612"/>
          <a:ext cx="1518326" cy="3519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Mutemetlik ve Satınalma</a:t>
          </a:r>
        </a:p>
      </dsp:txBody>
      <dsp:txXfrm>
        <a:off x="3838722" y="1330919"/>
        <a:ext cx="1497712" cy="331303"/>
      </dsp:txXfrm>
    </dsp:sp>
    <dsp:sp modelId="{1A7CD975-D956-404F-9300-AAB2749AB565}">
      <dsp:nvSpPr>
        <dsp:cNvPr id="0" name=""/>
        <dsp:cNvSpPr/>
      </dsp:nvSpPr>
      <dsp:spPr>
        <a:xfrm rot="21000945">
          <a:off x="2859859" y="2021778"/>
          <a:ext cx="984544" cy="24433"/>
        </a:xfrm>
        <a:custGeom>
          <a:avLst/>
          <a:gdLst/>
          <a:ahLst/>
          <a:cxnLst/>
          <a:rect l="0" t="0" r="0" b="0"/>
          <a:pathLst>
            <a:path>
              <a:moveTo>
                <a:pt x="0" y="12216"/>
              </a:moveTo>
              <a:lnTo>
                <a:pt x="984544"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27518" y="2009381"/>
        <a:ext cx="49227" cy="49227"/>
      </dsp:txXfrm>
    </dsp:sp>
    <dsp:sp modelId="{EEBAF197-62A7-490B-A4A4-B3550C0593FE}">
      <dsp:nvSpPr>
        <dsp:cNvPr id="0" name=""/>
        <dsp:cNvSpPr/>
      </dsp:nvSpPr>
      <dsp:spPr>
        <a:xfrm>
          <a:off x="3836948" y="1772026"/>
          <a:ext cx="1518326" cy="3532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Taşınır Kayıt/Ayniyat</a:t>
          </a:r>
        </a:p>
      </dsp:txBody>
      <dsp:txXfrm>
        <a:off x="3847294" y="1782372"/>
        <a:ext cx="1497634" cy="332546"/>
      </dsp:txXfrm>
    </dsp:sp>
    <dsp:sp modelId="{2F99D525-A526-4C3D-A6C5-D7E21894C2D6}">
      <dsp:nvSpPr>
        <dsp:cNvPr id="0" name=""/>
        <dsp:cNvSpPr/>
      </dsp:nvSpPr>
      <dsp:spPr>
        <a:xfrm rot="1182748">
          <a:off x="2836683" y="2283433"/>
          <a:ext cx="1045397" cy="24433"/>
        </a:xfrm>
        <a:custGeom>
          <a:avLst/>
          <a:gdLst/>
          <a:ahLst/>
          <a:cxnLst/>
          <a:rect l="0" t="0" r="0" b="0"/>
          <a:pathLst>
            <a:path>
              <a:moveTo>
                <a:pt x="0" y="12216"/>
              </a:moveTo>
              <a:lnTo>
                <a:pt x="1045397"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33247" y="2269515"/>
        <a:ext cx="52269" cy="52269"/>
      </dsp:txXfrm>
    </dsp:sp>
    <dsp:sp modelId="{AD9EF3F2-0918-437C-9B5D-34FFC4F7A392}">
      <dsp:nvSpPr>
        <dsp:cNvPr id="0" name=""/>
        <dsp:cNvSpPr/>
      </dsp:nvSpPr>
      <dsp:spPr>
        <a:xfrm>
          <a:off x="3851448" y="2293025"/>
          <a:ext cx="1518326" cy="3578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Kütüphane</a:t>
          </a:r>
        </a:p>
      </dsp:txBody>
      <dsp:txXfrm>
        <a:off x="3861929" y="2303506"/>
        <a:ext cx="1497364" cy="336900"/>
      </dsp:txXfrm>
    </dsp:sp>
    <dsp:sp modelId="{DB79037A-9C42-4445-9FF2-56A51535275B}">
      <dsp:nvSpPr>
        <dsp:cNvPr id="0" name=""/>
        <dsp:cNvSpPr/>
      </dsp:nvSpPr>
      <dsp:spPr>
        <a:xfrm rot="2586377">
          <a:off x="2682361" y="2575384"/>
          <a:ext cx="1370469" cy="24433"/>
        </a:xfrm>
        <a:custGeom>
          <a:avLst/>
          <a:gdLst/>
          <a:ahLst/>
          <a:cxnLst/>
          <a:rect l="0" t="0" r="0" b="0"/>
          <a:pathLst>
            <a:path>
              <a:moveTo>
                <a:pt x="0" y="12216"/>
              </a:moveTo>
              <a:lnTo>
                <a:pt x="1370469"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33334" y="2553339"/>
        <a:ext cx="68523" cy="68523"/>
      </dsp:txXfrm>
    </dsp:sp>
    <dsp:sp modelId="{D00F288A-F82E-45C3-9767-48508BA46278}">
      <dsp:nvSpPr>
        <dsp:cNvPr id="0" name=""/>
        <dsp:cNvSpPr/>
      </dsp:nvSpPr>
      <dsp:spPr>
        <a:xfrm>
          <a:off x="3867877" y="2845422"/>
          <a:ext cx="1518326" cy="4208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Evrak Kayıt ve Santral</a:t>
          </a:r>
        </a:p>
      </dsp:txBody>
      <dsp:txXfrm>
        <a:off x="3880204" y="2857749"/>
        <a:ext cx="1493672" cy="396218"/>
      </dsp:txXfrm>
    </dsp:sp>
    <dsp:sp modelId="{373C3D45-0696-4345-B669-8687C6B4F12D}">
      <dsp:nvSpPr>
        <dsp:cNvPr id="0" name=""/>
        <dsp:cNvSpPr/>
      </dsp:nvSpPr>
      <dsp:spPr>
        <a:xfrm rot="3373381">
          <a:off x="2469445" y="2851910"/>
          <a:ext cx="1792049" cy="24433"/>
        </a:xfrm>
        <a:custGeom>
          <a:avLst/>
          <a:gdLst/>
          <a:ahLst/>
          <a:cxnLst/>
          <a:rect l="0" t="0" r="0" b="0"/>
          <a:pathLst>
            <a:path>
              <a:moveTo>
                <a:pt x="0" y="12216"/>
              </a:moveTo>
              <a:lnTo>
                <a:pt x="1792049"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p>
      </dsp:txBody>
      <dsp:txXfrm>
        <a:off x="3320669" y="2819325"/>
        <a:ext cx="89602" cy="89602"/>
      </dsp:txXfrm>
    </dsp:sp>
    <dsp:sp modelId="{51153FBD-D31B-4ED1-A0D1-C49D6FC3E76C}">
      <dsp:nvSpPr>
        <dsp:cNvPr id="0" name=""/>
        <dsp:cNvSpPr/>
      </dsp:nvSpPr>
      <dsp:spPr>
        <a:xfrm>
          <a:off x="3863625" y="3426699"/>
          <a:ext cx="1518326" cy="3644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Teknisyenler</a:t>
          </a:r>
        </a:p>
      </dsp:txBody>
      <dsp:txXfrm>
        <a:off x="3874299" y="3437373"/>
        <a:ext cx="1496978" cy="343073"/>
      </dsp:txXfrm>
    </dsp:sp>
    <dsp:sp modelId="{CF6B1797-7FB1-4571-AEA8-35073CEFCFE6}">
      <dsp:nvSpPr>
        <dsp:cNvPr id="0" name=""/>
        <dsp:cNvSpPr/>
      </dsp:nvSpPr>
      <dsp:spPr>
        <a:xfrm rot="3748304">
          <a:off x="2268724" y="3094122"/>
          <a:ext cx="2226014" cy="24433"/>
        </a:xfrm>
        <a:custGeom>
          <a:avLst/>
          <a:gdLst/>
          <a:ahLst/>
          <a:cxnLst/>
          <a:rect l="0" t="0" r="0" b="0"/>
          <a:pathLst>
            <a:path>
              <a:moveTo>
                <a:pt x="0" y="12216"/>
              </a:moveTo>
              <a:lnTo>
                <a:pt x="2226014"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3326081" y="3050689"/>
        <a:ext cx="111300" cy="111300"/>
      </dsp:txXfrm>
    </dsp:sp>
    <dsp:sp modelId="{0EA3B487-1222-43BE-B420-A120FA401B90}">
      <dsp:nvSpPr>
        <dsp:cNvPr id="0" name=""/>
        <dsp:cNvSpPr/>
      </dsp:nvSpPr>
      <dsp:spPr>
        <a:xfrm>
          <a:off x="3896148" y="3925074"/>
          <a:ext cx="1518326" cy="3365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Destek Hizmetleri</a:t>
          </a:r>
        </a:p>
      </dsp:txBody>
      <dsp:txXfrm>
        <a:off x="3906004" y="3934930"/>
        <a:ext cx="1498614" cy="316809"/>
      </dsp:txXfrm>
    </dsp:sp>
    <dsp:sp modelId="{EE800DD9-7535-411F-B0E4-88FAA0F937C7}">
      <dsp:nvSpPr>
        <dsp:cNvPr id="0" name=""/>
        <dsp:cNvSpPr/>
      </dsp:nvSpPr>
      <dsp:spPr>
        <a:xfrm rot="3993516">
          <a:off x="2083717" y="3300979"/>
          <a:ext cx="2602496" cy="24433"/>
        </a:xfrm>
        <a:custGeom>
          <a:avLst/>
          <a:gdLst/>
          <a:ahLst/>
          <a:cxnLst/>
          <a:rect l="0" t="0" r="0" b="0"/>
          <a:pathLst>
            <a:path>
              <a:moveTo>
                <a:pt x="0" y="12216"/>
              </a:moveTo>
              <a:lnTo>
                <a:pt x="260249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tr-TR" sz="800" kern="1200"/>
        </a:p>
      </dsp:txBody>
      <dsp:txXfrm>
        <a:off x="3319903" y="3248134"/>
        <a:ext cx="130124" cy="130124"/>
      </dsp:txXfrm>
    </dsp:sp>
    <dsp:sp modelId="{3BB9B20D-4488-46D6-99D4-BB6B2854BEF0}">
      <dsp:nvSpPr>
        <dsp:cNvPr id="0" name=""/>
        <dsp:cNvSpPr/>
      </dsp:nvSpPr>
      <dsp:spPr>
        <a:xfrm>
          <a:off x="3902616" y="4344747"/>
          <a:ext cx="1518326" cy="3246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Döner Sermaye</a:t>
          </a:r>
          <a:r>
            <a:rPr lang="tr-TR" sz="1000" kern="1200">
              <a:latin typeface="Arial" panose="020B0604020202020204" pitchFamily="34" charset="0"/>
              <a:cs typeface="Arial" panose="020B0604020202020204" pitchFamily="34" charset="0"/>
            </a:rPr>
            <a:t>&amp;</a:t>
          </a:r>
          <a:r>
            <a:rPr lang="tr-TR" sz="1000" kern="1200"/>
            <a:t>Öğrenci Staj İşlemleri</a:t>
          </a:r>
        </a:p>
      </dsp:txBody>
      <dsp:txXfrm>
        <a:off x="3912123" y="4354254"/>
        <a:ext cx="1499312" cy="305589"/>
      </dsp:txXfrm>
    </dsp:sp>
    <dsp:sp modelId="{19C5714C-911A-4542-B84A-9F7BBC3D0048}">
      <dsp:nvSpPr>
        <dsp:cNvPr id="0" name=""/>
        <dsp:cNvSpPr/>
      </dsp:nvSpPr>
      <dsp:spPr>
        <a:xfrm rot="4188538">
          <a:off x="1856652" y="3555635"/>
          <a:ext cx="3086703" cy="24433"/>
        </a:xfrm>
        <a:custGeom>
          <a:avLst/>
          <a:gdLst/>
          <a:ahLst/>
          <a:cxnLst/>
          <a:rect l="0" t="0" r="0" b="0"/>
          <a:pathLst>
            <a:path>
              <a:moveTo>
                <a:pt x="0" y="12216"/>
              </a:moveTo>
              <a:lnTo>
                <a:pt x="308670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tr-TR" sz="800" kern="1200"/>
        </a:p>
      </dsp:txBody>
      <dsp:txXfrm>
        <a:off x="3322837" y="3490684"/>
        <a:ext cx="154335" cy="154335"/>
      </dsp:txXfrm>
    </dsp:sp>
    <dsp:sp modelId="{09ABA44D-A29D-4886-8013-AA75B8A3CB61}">
      <dsp:nvSpPr>
        <dsp:cNvPr id="0" name=""/>
        <dsp:cNvSpPr/>
      </dsp:nvSpPr>
      <dsp:spPr>
        <a:xfrm>
          <a:off x="3932694" y="4828600"/>
          <a:ext cx="1518326" cy="3755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Kalite Birimi</a:t>
          </a:r>
        </a:p>
      </dsp:txBody>
      <dsp:txXfrm>
        <a:off x="3943693" y="4839599"/>
        <a:ext cx="1496328" cy="353522"/>
      </dsp:txXfrm>
    </dsp:sp>
    <dsp:sp modelId="{39970D74-9BA4-4236-810D-056717355258}">
      <dsp:nvSpPr>
        <dsp:cNvPr id="0" name=""/>
        <dsp:cNvSpPr/>
      </dsp:nvSpPr>
      <dsp:spPr>
        <a:xfrm rot="3727345">
          <a:off x="1522004" y="2383397"/>
          <a:ext cx="506461" cy="24433"/>
        </a:xfrm>
        <a:custGeom>
          <a:avLst/>
          <a:gdLst/>
          <a:ahLst/>
          <a:cxnLst/>
          <a:rect l="0" t="0" r="0" b="0"/>
          <a:pathLst>
            <a:path>
              <a:moveTo>
                <a:pt x="0" y="12216"/>
              </a:moveTo>
              <a:lnTo>
                <a:pt x="506461"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762574" y="2382953"/>
        <a:ext cx="25323" cy="25323"/>
      </dsp:txXfrm>
    </dsp:sp>
    <dsp:sp modelId="{3F294809-C4C0-48B5-824E-330B06F257EF}">
      <dsp:nvSpPr>
        <dsp:cNvPr id="0" name=""/>
        <dsp:cNvSpPr/>
      </dsp:nvSpPr>
      <dsp:spPr>
        <a:xfrm>
          <a:off x="1893642" y="2423624"/>
          <a:ext cx="935562" cy="3916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tr-TR" sz="1000" kern="1200"/>
        </a:p>
      </dsp:txBody>
      <dsp:txXfrm>
        <a:off x="1905114" y="2435096"/>
        <a:ext cx="912618" cy="3687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23B11-47BE-49EA-B90A-0B00FE58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6698</Words>
  <Characters>38185</Characters>
  <Application>Microsoft Office Word</Application>
  <DocSecurity>0</DocSecurity>
  <Lines>318</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44794</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Windows Kullanıcısı</cp:lastModifiedBy>
  <cp:revision>3</cp:revision>
  <cp:lastPrinted>2016-12-30T07:38:00Z</cp:lastPrinted>
  <dcterms:created xsi:type="dcterms:W3CDTF">2026-06-12T10:40:00Z</dcterms:created>
  <dcterms:modified xsi:type="dcterms:W3CDTF">2026-06-12T10:40:00Z</dcterms:modified>
</cp:coreProperties>
</file>